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ADD8" w14:textId="77777777"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136716A1" w14:textId="77777777"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74DBEC30" w14:textId="77777777"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ZO.0</w:t>
      </w:r>
      <w:r w:rsidR="007A00F6">
        <w:rPr>
          <w:rFonts w:ascii="Times New Roman" w:hAnsi="Times New Roman" w:cs="Times New Roman"/>
          <w:sz w:val="22"/>
          <w:szCs w:val="22"/>
        </w:rPr>
        <w:t>5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3400D524" w14:textId="77777777"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1EFD888B" w14:textId="77777777"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7F6BF464" w14:textId="77777777"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14:paraId="6B8B8D7F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63C03400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5F97CF5F" w14:textId="77777777"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5DFB5483" w14:textId="77777777" w:rsidR="00413D5E" w:rsidRDefault="00413D5E" w:rsidP="005A4FA2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0DE6201A" w14:textId="77777777" w:rsidR="005A4FA2" w:rsidRPr="00844053" w:rsidRDefault="005A4FA2" w:rsidP="005A4FA2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506A383F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15FCA893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18DBC128" w14:textId="77777777"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418DE663" w14:textId="77777777"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7BCC290C" w14:textId="77777777"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624F9D54" w14:textId="77777777"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235395FB" w14:textId="77777777"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58AD7854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11EE068F" w14:textId="77777777"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737E5FD5" w14:textId="77777777" w:rsidR="00413D5E" w:rsidRDefault="009223F4" w:rsidP="005A4FA2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522F5DF2" w14:textId="77777777" w:rsidR="005A4FA2" w:rsidRPr="005A4FA2" w:rsidRDefault="005A4FA2" w:rsidP="005A4FA2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7E33F895" w14:textId="77777777" w:rsidR="00413D5E" w:rsidRPr="00335680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277D15A1" w14:textId="77777777" w:rsidTr="00BF6702">
        <w:trPr>
          <w:trHeight w:val="406"/>
          <w:jc w:val="center"/>
        </w:trPr>
        <w:tc>
          <w:tcPr>
            <w:tcW w:w="2590" w:type="dxa"/>
          </w:tcPr>
          <w:p w14:paraId="2AD46D02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3266A963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45F105DB" w14:textId="77777777" w:rsidTr="00BF6702">
        <w:trPr>
          <w:trHeight w:val="406"/>
          <w:jc w:val="center"/>
        </w:trPr>
        <w:tc>
          <w:tcPr>
            <w:tcW w:w="2590" w:type="dxa"/>
          </w:tcPr>
          <w:p w14:paraId="04B39317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781E8569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57221BF4" w14:textId="77777777" w:rsidTr="00BF6702">
        <w:trPr>
          <w:trHeight w:val="406"/>
          <w:jc w:val="center"/>
        </w:trPr>
        <w:tc>
          <w:tcPr>
            <w:tcW w:w="2590" w:type="dxa"/>
          </w:tcPr>
          <w:p w14:paraId="4A7A6E03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14:paraId="55DB3F8E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6ABDD965" w14:textId="77777777" w:rsidTr="00BF6702">
        <w:trPr>
          <w:trHeight w:val="406"/>
          <w:jc w:val="center"/>
        </w:trPr>
        <w:tc>
          <w:tcPr>
            <w:tcW w:w="2590" w:type="dxa"/>
          </w:tcPr>
          <w:p w14:paraId="529732A9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238" w:type="dxa"/>
          </w:tcPr>
          <w:p w14:paraId="0D7F6121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1049F08E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F9E2A89" w14:textId="77777777" w:rsidR="00413D5E" w:rsidRPr="00335680" w:rsidRDefault="00413D5E" w:rsidP="00335680">
      <w:pPr>
        <w:pStyle w:val="Akapitzlist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5680">
        <w:rPr>
          <w:rFonts w:ascii="Times New Roman" w:hAnsi="Times New Roman"/>
        </w:rPr>
        <w:t xml:space="preserve">Ja(my) niżej podpisany(i) </w:t>
      </w:r>
      <w:r w:rsidR="00815A96" w:rsidRPr="00335680">
        <w:rPr>
          <w:rFonts w:ascii="Times New Roman" w:hAnsi="Times New Roman"/>
        </w:rPr>
        <w:t xml:space="preserve">działający w imieniu i na rzecz w/w Wykonawcy, odpowiadając na zapytanie ofertowe dotyczące wykonania zadania pn: </w:t>
      </w:r>
      <w:r w:rsidR="00335680" w:rsidRPr="00335680">
        <w:rPr>
          <w:rFonts w:ascii="Times New Roman" w:hAnsi="Times New Roman"/>
          <w:b/>
        </w:rPr>
        <w:t xml:space="preserve">Dostawa rur </w:t>
      </w:r>
      <w:r w:rsidR="00335680" w:rsidRPr="00335680">
        <w:rPr>
          <w:rFonts w:ascii="Times New Roman" w:hAnsi="Times New Roman"/>
          <w:b/>
          <w:bCs/>
        </w:rPr>
        <w:t>PE/RC 110x6,6 SDR 17 PN 10 kanalizacja zwoje</w:t>
      </w:r>
      <w:r w:rsidR="00335680" w:rsidRPr="00335680">
        <w:rPr>
          <w:rFonts w:ascii="Times New Roman" w:hAnsi="Times New Roman"/>
          <w:b/>
        </w:rPr>
        <w:t xml:space="preserve"> do wykonania kanalizacji sanitarnej ciśnieniowej w ramach zadania pn. „Budowa kanalizacji sanitarnej grawitacyjnej w miejscowości Klejnowo oraz ciśnieniowej wraz z przepompownią ścieków sanitarnych w Klejnowie i pośrednią pompownią ścieków sanitarnych w Podgórzu”</w:t>
      </w:r>
      <w:r w:rsidR="00335680">
        <w:rPr>
          <w:rFonts w:ascii="Times New Roman" w:hAnsi="Times New Roman"/>
          <w:b/>
        </w:rPr>
        <w:t xml:space="preserve"> </w:t>
      </w:r>
      <w:r w:rsidRPr="00335680">
        <w:rPr>
          <w:rFonts w:ascii="Times New Roman" w:hAnsi="Times New Roman"/>
        </w:rPr>
        <w:t>oświadczam(y), że:</w:t>
      </w:r>
    </w:p>
    <w:p w14:paraId="71D2B763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ZO.0</w:t>
      </w:r>
      <w:r w:rsidR="00C81900">
        <w:rPr>
          <w:rFonts w:ascii="Times New Roman" w:hAnsi="Times New Roman"/>
        </w:rPr>
        <w:t>5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14:paraId="3BD24747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ZO.0</w:t>
      </w:r>
      <w:r w:rsidR="00C81900">
        <w:rPr>
          <w:rFonts w:ascii="Times New Roman" w:hAnsi="Times New Roman"/>
        </w:rPr>
        <w:t>5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0D054171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1DAC4CF1" w14:textId="77777777"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107890" w14:textId="77777777"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70EE234C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7ACD0587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265A140A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68BF912E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183191D7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40B4AFCF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6EC975B5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41B594F8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6E20BD71" w14:textId="77777777"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79107F99" w14:textId="77777777" w:rsidR="0038454B" w:rsidRDefault="00413D5E" w:rsidP="003144E8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………………………………………………………………………..… </w:t>
      </w:r>
      <w:r w:rsidR="003144E8">
        <w:rPr>
          <w:rFonts w:ascii="Times New Roman" w:hAnsi="Times New Roman" w:cs="Times New Roman"/>
          <w:lang w:val="pl-PL"/>
        </w:rPr>
        <w:t>.</w:t>
      </w:r>
    </w:p>
    <w:p w14:paraId="08FC11FD" w14:textId="77777777" w:rsidR="00D60FAA" w:rsidRPr="00D60FAA" w:rsidRDefault="00D60FAA" w:rsidP="00D60FAA">
      <w:pPr>
        <w:pStyle w:val="DomylneA"/>
        <w:spacing w:before="20" w:after="40"/>
        <w:ind w:left="851" w:hanging="284"/>
        <w:rPr>
          <w:rFonts w:ascii="Times New Roman" w:hAnsi="Times New Roman" w:cs="Times New Roman"/>
          <w:lang w:val="pl-PL"/>
        </w:rPr>
      </w:pPr>
      <w:r w:rsidRPr="00D60FAA">
        <w:rPr>
          <w:rFonts w:ascii="Times New Roman" w:hAnsi="Times New Roman" w:cs="Times New Roman"/>
          <w:lang w:val="pl-PL"/>
        </w:rPr>
        <w:lastRenderedPageBreak/>
        <w:t>w tym składniki ceny oferty łącznej:</w:t>
      </w:r>
    </w:p>
    <w:tbl>
      <w:tblPr>
        <w:tblW w:w="858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3543"/>
        <w:gridCol w:w="1134"/>
        <w:gridCol w:w="1701"/>
        <w:gridCol w:w="1579"/>
      </w:tblGrid>
      <w:tr w:rsidR="00D60FAA" w:rsidRPr="00D60FAA" w14:paraId="0D5E54DB" w14:textId="77777777" w:rsidTr="00D60FAA">
        <w:trPr>
          <w:jc w:val="center"/>
        </w:trPr>
        <w:tc>
          <w:tcPr>
            <w:tcW w:w="627" w:type="dxa"/>
            <w:tcBorders>
              <w:right w:val="single" w:sz="4" w:space="0" w:color="auto"/>
            </w:tcBorders>
          </w:tcPr>
          <w:p w14:paraId="494ABEB2" w14:textId="77777777" w:rsidR="00D60FAA" w:rsidRPr="00D60FAA" w:rsidRDefault="00D60FAA" w:rsidP="006E2367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Poz.</w:t>
            </w:r>
          </w:p>
          <w:p w14:paraId="53829DD0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4ED04A9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Materiał</w:t>
            </w:r>
          </w:p>
        </w:tc>
        <w:tc>
          <w:tcPr>
            <w:tcW w:w="1134" w:type="dxa"/>
          </w:tcPr>
          <w:p w14:paraId="23D8A7E7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  <w:p w14:paraId="49AE20F5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[ mb ]</w:t>
            </w:r>
          </w:p>
        </w:tc>
        <w:tc>
          <w:tcPr>
            <w:tcW w:w="1701" w:type="dxa"/>
          </w:tcPr>
          <w:p w14:paraId="38334141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Cena jednostkowa netto</w:t>
            </w:r>
          </w:p>
          <w:p w14:paraId="215B23D2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[ zł/mb ]</w:t>
            </w:r>
          </w:p>
        </w:tc>
        <w:tc>
          <w:tcPr>
            <w:tcW w:w="1579" w:type="dxa"/>
          </w:tcPr>
          <w:p w14:paraId="4079F486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14:paraId="21A68C3A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D60FAA" w:rsidRPr="00D60FAA" w14:paraId="0CBE6EB5" w14:textId="77777777" w:rsidTr="00D60FAA">
        <w:trPr>
          <w:trHeight w:val="340"/>
          <w:jc w:val="center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6EA097B" w14:textId="77777777" w:rsidR="00D60FAA" w:rsidRPr="00D60FAA" w:rsidRDefault="00D60FAA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7AAF2B" w14:textId="77777777" w:rsidR="00D60FAA" w:rsidRPr="00D60FAA" w:rsidRDefault="00D60FAA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0FA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Rura PE/RC 110x6,6 SDR 17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PN 10</w:t>
            </w:r>
          </w:p>
          <w:p w14:paraId="7C9EC548" w14:textId="77777777" w:rsidR="00D60FAA" w:rsidRPr="00D60FAA" w:rsidRDefault="00D60FAA" w:rsidP="006E236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bCs/>
                <w:sz w:val="22"/>
                <w:szCs w:val="22"/>
              </w:rPr>
              <w:t>kanalizacja zwoje</w:t>
            </w:r>
          </w:p>
        </w:tc>
        <w:tc>
          <w:tcPr>
            <w:tcW w:w="1134" w:type="dxa"/>
            <w:vAlign w:val="bottom"/>
          </w:tcPr>
          <w:p w14:paraId="720351FD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4 4</w:t>
            </w:r>
            <w:r w:rsidRPr="00D60FA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bottom"/>
          </w:tcPr>
          <w:p w14:paraId="046D5A6A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vAlign w:val="bottom"/>
          </w:tcPr>
          <w:p w14:paraId="72323F97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14:paraId="2A0611E4" w14:textId="77777777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14:paraId="00A9CA22" w14:textId="77777777" w:rsidR="00D60FAA" w:rsidRPr="00D60FAA" w:rsidRDefault="00D60FAA" w:rsidP="00D60FAA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Razem wartość netto do przeniesienia do pkt </w:t>
            </w:r>
            <w:r w:rsidRPr="00D60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14:paraId="0CBC2C8F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14:paraId="6F7035C1" w14:textId="77777777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14:paraId="45E90FB0" w14:textId="77777777" w:rsidR="00D60FAA" w:rsidRPr="00D60FAA" w:rsidRDefault="00D60FAA" w:rsidP="006E2367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Razem VAT ( …… % ) do przeniesienia do pkt </w:t>
            </w:r>
            <w:r w:rsidRPr="00D60FAA">
              <w:rPr>
                <w:rFonts w:ascii="Times New Roman" w:hAnsi="Times New Roman" w:cs="Times New Roman"/>
                <w:b/>
                <w:sz w:val="22"/>
                <w:szCs w:val="22"/>
              </w:rPr>
              <w:t>b)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14:paraId="190BA972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FAA" w:rsidRPr="00D60FAA" w14:paraId="04740638" w14:textId="77777777" w:rsidTr="00D60FAA">
        <w:trPr>
          <w:trHeight w:val="340"/>
          <w:jc w:val="center"/>
        </w:trPr>
        <w:tc>
          <w:tcPr>
            <w:tcW w:w="7005" w:type="dxa"/>
            <w:gridSpan w:val="4"/>
            <w:vAlign w:val="center"/>
          </w:tcPr>
          <w:p w14:paraId="3ECB27EC" w14:textId="77777777" w:rsidR="00D60FAA" w:rsidRPr="00D60FAA" w:rsidRDefault="00D60FAA" w:rsidP="00D60FAA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>Razem wartość brutto do przeniesienia do pkt</w:t>
            </w:r>
            <w:r w:rsidRPr="00D60F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  <w:r w:rsidRPr="00D60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  <w:r w:rsidRPr="00D60FA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79" w:type="dxa"/>
            <w:vAlign w:val="bottom"/>
          </w:tcPr>
          <w:p w14:paraId="12C7577D" w14:textId="77777777" w:rsidR="00D60FAA" w:rsidRPr="00D60FAA" w:rsidRDefault="00D60FAA" w:rsidP="006E2367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1F4179" w14:textId="77777777" w:rsidR="00D60FAA" w:rsidRPr="00844053" w:rsidRDefault="00D60FAA" w:rsidP="003144E8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14:paraId="341FA276" w14:textId="77777777" w:rsidR="00413D5E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W cenie oferty uwzględniłem wszystkie elementy cenotwórcze wynikające z zakresu i sposobu realizacji przedmiotu zamówienia.</w:t>
      </w:r>
    </w:p>
    <w:p w14:paraId="3CA86B19" w14:textId="77777777" w:rsidR="001157DB" w:rsidRPr="00D60FAA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Oferuję</w:t>
      </w:r>
      <w:r w:rsidRPr="00D60FAA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D60FAA">
        <w:rPr>
          <w:rFonts w:ascii="Times New Roman" w:hAnsi="Times New Roman" w:cs="Times New Roman"/>
          <w:sz w:val="22"/>
          <w:szCs w:val="22"/>
        </w:rPr>
        <w:t xml:space="preserve"> określony w Zapytaniu ofertowym PERIG ZO.0</w:t>
      </w:r>
      <w:r w:rsidR="00C81900" w:rsidRPr="00D60FAA">
        <w:rPr>
          <w:rFonts w:ascii="Times New Roman" w:hAnsi="Times New Roman" w:cs="Times New Roman"/>
          <w:sz w:val="22"/>
          <w:szCs w:val="22"/>
        </w:rPr>
        <w:t>5</w:t>
      </w:r>
      <w:r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Pr="00D60FAA">
        <w:rPr>
          <w:rFonts w:ascii="Times New Roman" w:hAnsi="Times New Roman" w:cs="Times New Roman"/>
          <w:sz w:val="22"/>
          <w:szCs w:val="22"/>
        </w:rPr>
        <w:t>, liczony od daty podpis</w:t>
      </w:r>
      <w:r w:rsidR="00C81900" w:rsidRPr="00D60FAA">
        <w:rPr>
          <w:rFonts w:ascii="Times New Roman" w:hAnsi="Times New Roman" w:cs="Times New Roman"/>
          <w:sz w:val="22"/>
          <w:szCs w:val="22"/>
        </w:rPr>
        <w:t>ania protokołu odbioru dostaw</w:t>
      </w:r>
      <w:r w:rsidRPr="00D60FAA">
        <w:rPr>
          <w:rFonts w:ascii="Times New Roman" w:hAnsi="Times New Roman" w:cs="Times New Roman"/>
          <w:sz w:val="22"/>
          <w:szCs w:val="22"/>
        </w:rPr>
        <w:t xml:space="preserve"> bez</w:t>
      </w:r>
      <w:r w:rsidR="00C81900" w:rsidRPr="00D60FAA">
        <w:rPr>
          <w:rFonts w:ascii="Times New Roman" w:hAnsi="Times New Roman" w:cs="Times New Roman"/>
          <w:sz w:val="22"/>
          <w:szCs w:val="22"/>
        </w:rPr>
        <w:t xml:space="preserve"> uwag</w:t>
      </w:r>
      <w:r w:rsidR="00844053" w:rsidRPr="00D60FAA">
        <w:rPr>
          <w:rFonts w:ascii="Times New Roman" w:hAnsi="Times New Roman" w:cs="Times New Roman"/>
          <w:sz w:val="22"/>
          <w:szCs w:val="22"/>
        </w:rPr>
        <w:t>.</w:t>
      </w:r>
    </w:p>
    <w:p w14:paraId="24217CF1" w14:textId="77777777" w:rsidR="00413D5E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>Zamówienie wykonam w terminie</w:t>
      </w:r>
      <w:r w:rsidRPr="00D60F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55097" w:rsidRPr="00D60FAA">
        <w:rPr>
          <w:rFonts w:ascii="Times New Roman" w:hAnsi="Times New Roman" w:cs="Times New Roman"/>
          <w:sz w:val="22"/>
          <w:szCs w:val="22"/>
        </w:rPr>
        <w:t>określonym</w:t>
      </w:r>
      <w:r w:rsidRPr="00D60FAA">
        <w:rPr>
          <w:rFonts w:ascii="Times New Roman" w:hAnsi="Times New Roman" w:cs="Times New Roman"/>
          <w:sz w:val="22"/>
          <w:szCs w:val="22"/>
        </w:rPr>
        <w:t xml:space="preserve"> w Zapytaniu </w:t>
      </w:r>
      <w:r w:rsidR="00DE23B4" w:rsidRPr="00D60FAA">
        <w:rPr>
          <w:rFonts w:ascii="Times New Roman" w:hAnsi="Times New Roman" w:cs="Times New Roman"/>
          <w:sz w:val="22"/>
          <w:szCs w:val="22"/>
        </w:rPr>
        <w:t>O</w:t>
      </w:r>
      <w:r w:rsidRPr="00D60FAA">
        <w:rPr>
          <w:rFonts w:ascii="Times New Roman" w:hAnsi="Times New Roman" w:cs="Times New Roman"/>
          <w:sz w:val="22"/>
          <w:szCs w:val="22"/>
        </w:rPr>
        <w:t>fertowym</w:t>
      </w:r>
      <w:r w:rsidR="007D253E" w:rsidRPr="00D60FAA">
        <w:rPr>
          <w:rFonts w:ascii="Times New Roman" w:hAnsi="Times New Roman" w:cs="Times New Roman"/>
          <w:sz w:val="22"/>
          <w:szCs w:val="22"/>
        </w:rPr>
        <w:t xml:space="preserve"> PERIG ZO.0</w:t>
      </w:r>
      <w:r w:rsidR="00C81900" w:rsidRPr="00D60FAA">
        <w:rPr>
          <w:rFonts w:ascii="Times New Roman" w:hAnsi="Times New Roman" w:cs="Times New Roman"/>
          <w:sz w:val="22"/>
          <w:szCs w:val="22"/>
        </w:rPr>
        <w:t>5</w:t>
      </w:r>
      <w:r w:rsidR="007D253E"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Pr="00D60FAA">
        <w:rPr>
          <w:rFonts w:ascii="Times New Roman" w:hAnsi="Times New Roman" w:cs="Times New Roman"/>
          <w:sz w:val="22"/>
          <w:szCs w:val="22"/>
        </w:rPr>
        <w:t>.</w:t>
      </w:r>
    </w:p>
    <w:p w14:paraId="33C301BE" w14:textId="77777777" w:rsidR="00844053" w:rsidRPr="00D60FAA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D60FAA">
        <w:rPr>
          <w:rFonts w:ascii="Times New Roman" w:hAnsi="Times New Roman"/>
          <w:sz w:val="22"/>
          <w:szCs w:val="22"/>
        </w:rPr>
        <w:t>Przyjmuję zakres obowiązków określony w Zapytaniu Ofertowym PERIG ZO.0</w:t>
      </w:r>
      <w:r w:rsidR="00712963" w:rsidRPr="00D60FAA">
        <w:rPr>
          <w:rFonts w:ascii="Times New Roman" w:hAnsi="Times New Roman"/>
          <w:sz w:val="22"/>
          <w:szCs w:val="22"/>
        </w:rPr>
        <w:t>5</w:t>
      </w:r>
      <w:r w:rsidRPr="00D60FAA">
        <w:rPr>
          <w:rFonts w:ascii="Times New Roman" w:hAnsi="Times New Roman"/>
          <w:sz w:val="22"/>
          <w:szCs w:val="22"/>
        </w:rPr>
        <w:t>.2026.</w:t>
      </w:r>
    </w:p>
    <w:p w14:paraId="5B26A7D8" w14:textId="77777777" w:rsidR="009400DC" w:rsidRPr="00D60FAA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60FAA">
        <w:rPr>
          <w:rFonts w:ascii="Times New Roman" w:hAnsi="Times New Roman" w:cs="Times New Roman"/>
          <w:sz w:val="22"/>
          <w:szCs w:val="22"/>
        </w:rPr>
        <w:t xml:space="preserve">Akceptuję warunki przedstawione we wzorze umowy stanowiącym </w:t>
      </w:r>
      <w:r w:rsidR="00AE7400" w:rsidRPr="00D60FA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D60FAA">
        <w:rPr>
          <w:rFonts w:ascii="Times New Roman" w:hAnsi="Times New Roman" w:cs="Times New Roman"/>
          <w:b/>
          <w:sz w:val="22"/>
          <w:szCs w:val="22"/>
        </w:rPr>
        <w:t>2</w:t>
      </w:r>
      <w:r w:rsidRPr="00D60FAA">
        <w:rPr>
          <w:rFonts w:ascii="Times New Roman" w:hAnsi="Times New Roman" w:cs="Times New Roman"/>
          <w:sz w:val="22"/>
          <w:szCs w:val="22"/>
        </w:rPr>
        <w:t xml:space="preserve"> do Zapytania </w:t>
      </w:r>
      <w:r w:rsidR="00DE23B4" w:rsidRPr="00D60FAA">
        <w:rPr>
          <w:rFonts w:ascii="Times New Roman" w:hAnsi="Times New Roman" w:cs="Times New Roman"/>
          <w:sz w:val="22"/>
          <w:szCs w:val="22"/>
        </w:rPr>
        <w:t>O</w:t>
      </w:r>
      <w:r w:rsidRPr="00D60FAA">
        <w:rPr>
          <w:rFonts w:ascii="Times New Roman" w:hAnsi="Times New Roman" w:cs="Times New Roman"/>
          <w:sz w:val="22"/>
          <w:szCs w:val="22"/>
        </w:rPr>
        <w:t>fertowego</w:t>
      </w:r>
      <w:r w:rsidR="007D253E" w:rsidRPr="00D60FAA">
        <w:rPr>
          <w:rFonts w:ascii="Times New Roman" w:hAnsi="Times New Roman" w:cs="Times New Roman"/>
          <w:sz w:val="22"/>
          <w:szCs w:val="22"/>
        </w:rPr>
        <w:t xml:space="preserve"> PERIG ZO.0</w:t>
      </w:r>
      <w:r w:rsidR="00E05A44" w:rsidRPr="00D60FAA">
        <w:rPr>
          <w:rFonts w:ascii="Times New Roman" w:hAnsi="Times New Roman" w:cs="Times New Roman"/>
          <w:sz w:val="22"/>
          <w:szCs w:val="22"/>
        </w:rPr>
        <w:t>5</w:t>
      </w:r>
      <w:r w:rsidR="007D253E" w:rsidRPr="00D60FAA">
        <w:rPr>
          <w:rFonts w:ascii="Times New Roman" w:hAnsi="Times New Roman" w:cs="Times New Roman"/>
          <w:sz w:val="22"/>
          <w:szCs w:val="22"/>
        </w:rPr>
        <w:t>.202</w:t>
      </w:r>
      <w:r w:rsidR="00DB01A8" w:rsidRPr="00D60FAA">
        <w:rPr>
          <w:rFonts w:ascii="Times New Roman" w:hAnsi="Times New Roman" w:cs="Times New Roman"/>
          <w:sz w:val="22"/>
          <w:szCs w:val="22"/>
        </w:rPr>
        <w:t>6</w:t>
      </w:r>
      <w:r w:rsidR="00A95075" w:rsidRPr="00D60FAA">
        <w:rPr>
          <w:rFonts w:ascii="Times New Roman" w:hAnsi="Times New Roman" w:cs="Times New Roman"/>
          <w:sz w:val="22"/>
          <w:szCs w:val="22"/>
        </w:rPr>
        <w:t xml:space="preserve"> i w </w:t>
      </w:r>
      <w:r w:rsidRPr="00D60FAA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 w:rsidRPr="00D60FAA">
        <w:rPr>
          <w:rFonts w:ascii="Times New Roman" w:hAnsi="Times New Roman" w:cs="Times New Roman"/>
          <w:sz w:val="22"/>
          <w:szCs w:val="22"/>
        </w:rPr>
        <w:t>.</w:t>
      </w:r>
    </w:p>
    <w:p w14:paraId="7501F0CB" w14:textId="77777777" w:rsidR="00844053" w:rsidRPr="00D60FAA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Pr="00844053">
        <w:rPr>
          <w:rFonts w:ascii="Times New Roman" w:hAnsi="Times New Roman"/>
          <w:b/>
          <w:sz w:val="22"/>
          <w:szCs w:val="22"/>
        </w:rPr>
        <w:t>30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667F8817" w14:textId="77777777" w:rsidR="00D60FAA" w:rsidRPr="00D60FAA" w:rsidRDefault="00D60FAA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>
        <w:rPr>
          <w:rStyle w:val="Brak"/>
          <w:rFonts w:ascii="Times New Roman" w:hAnsi="Times New Roman" w:cs="Times New Roman"/>
          <w:sz w:val="22"/>
          <w:szCs w:val="22"/>
        </w:rPr>
        <w:t>O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 xml:space="preserve">ferowane wyroby </w:t>
      </w:r>
      <w:r w:rsidRPr="005A4FA2">
        <w:rPr>
          <w:rStyle w:val="Brak"/>
          <w:rFonts w:ascii="Times New Roman" w:hAnsi="Times New Roman" w:cs="Times New Roman"/>
          <w:bCs/>
          <w:sz w:val="22"/>
          <w:szCs w:val="22"/>
        </w:rPr>
        <w:t>spełniają wszystkie parametry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 xml:space="preserve"> opisane przez Zamawiającego w</w:t>
      </w:r>
      <w:r w:rsidRPr="00D60FAA">
        <w:rPr>
          <w:rStyle w:val="Brak"/>
          <w:rFonts w:ascii="Times New Roman" w:hAnsi="Times New Roman" w:cs="Times New Roman"/>
          <w:b/>
          <w:sz w:val="22"/>
          <w:szCs w:val="22"/>
        </w:rPr>
        <w:t xml:space="preserve"> </w:t>
      </w:r>
      <w:r w:rsidRPr="00D60FAA">
        <w:rPr>
          <w:rStyle w:val="Brak"/>
          <w:rFonts w:ascii="Times New Roman" w:hAnsi="Times New Roman" w:cs="Times New Roman"/>
          <w:sz w:val="22"/>
          <w:szCs w:val="22"/>
        </w:rPr>
        <w:t>Zapytaniu ofertowym PERIG ZO.05.202</w:t>
      </w:r>
      <w:r>
        <w:rPr>
          <w:rStyle w:val="Brak"/>
          <w:rFonts w:ascii="Times New Roman" w:hAnsi="Times New Roman" w:cs="Times New Roman"/>
          <w:sz w:val="22"/>
          <w:szCs w:val="22"/>
        </w:rPr>
        <w:t>6.</w:t>
      </w:r>
    </w:p>
    <w:p w14:paraId="4594CD5F" w14:textId="77777777"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78978861" w14:textId="77777777" w:rsidR="00844053" w:rsidRDefault="00D60FAA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>
        <w:rPr>
          <w:rFonts w:ascii="Times New Roman" w:hAnsi="Times New Roman"/>
          <w:u w:color="000000"/>
          <w:bdr w:val="nil"/>
        </w:rPr>
        <w:t>N</w:t>
      </w:r>
      <w:r w:rsidR="00844053" w:rsidRPr="00844053">
        <w:rPr>
          <w:rFonts w:ascii="Times New Roman" w:hAnsi="Times New Roman"/>
          <w:u w:color="000000"/>
          <w:bdr w:val="nil"/>
        </w:rPr>
        <w:t>ie zachodzą w stosunku do mnie  podstawy wykluczenia z 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u w:color="000000"/>
          <w:bdr w:val="nil"/>
        </w:rPr>
        <w:t xml:space="preserve"> ( Dz. U. z 2025 r., poz. 514 ).</w:t>
      </w:r>
    </w:p>
    <w:p w14:paraId="6857ED64" w14:textId="77777777" w:rsidR="00D60FAA" w:rsidRPr="00C63D59" w:rsidRDefault="00D60FAA" w:rsidP="00D60FAA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14:paraId="103B14C9" w14:textId="77777777"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posiadam uprawnienia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do wykonywania określonej działalności lub czynności, jeżeli przepisy prawa nakładają na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ykonawcę obowiązek posiadania takich uprawnień,</w:t>
      </w:r>
    </w:p>
    <w:p w14:paraId="4599155F" w14:textId="77777777"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posiadam niezbędną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wiedz</w:t>
      </w:r>
      <w:r>
        <w:rPr>
          <w:rFonts w:ascii="Times New Roman" w:hAnsi="Times New Roman" w:cs="Times New Roman"/>
          <w:color w:val="auto"/>
          <w:sz w:val="22"/>
          <w:szCs w:val="22"/>
        </w:rPr>
        <w:t>ę i doświadczenie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CD5B9C0" w14:textId="77777777" w:rsidR="005A4FA2" w:rsidRPr="00973A09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dysponuję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 xml:space="preserve"> potencjałem technicznym i osobami zdolnymi do wykonania zamówienia,</w:t>
      </w:r>
    </w:p>
    <w:p w14:paraId="4E43C53A" w14:textId="77777777" w:rsidR="005A4FA2" w:rsidRPr="00965774" w:rsidRDefault="005A4FA2" w:rsidP="005A4FA2">
      <w:pPr>
        <w:pStyle w:val="Default"/>
        <w:numPr>
          <w:ilvl w:val="1"/>
          <w:numId w:val="4"/>
        </w:numPr>
        <w:tabs>
          <w:tab w:val="clear" w:pos="1440"/>
        </w:tabs>
        <w:ind w:left="99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znajduję się w </w:t>
      </w:r>
      <w:r w:rsidRPr="00973A09">
        <w:rPr>
          <w:rFonts w:ascii="Times New Roman" w:hAnsi="Times New Roman" w:cs="Times New Roman"/>
          <w:color w:val="auto"/>
          <w:sz w:val="22"/>
          <w:szCs w:val="22"/>
        </w:rPr>
        <w:t>sytuacji ekonomicznej i finansowej zapewniającej wykonanie zamówienia.</w:t>
      </w:r>
    </w:p>
    <w:p w14:paraId="18F2310B" w14:textId="77777777"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712963">
        <w:rPr>
          <w:rFonts w:ascii="Times New Roman" w:hAnsi="Times New Roman" w:cs="Times New Roman"/>
          <w:sz w:val="22"/>
          <w:szCs w:val="22"/>
        </w:rPr>
        <w:t>5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1E5026D9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03EF20FC" w14:textId="77777777" w:rsidR="00CD657A" w:rsidRPr="005A4FA2" w:rsidRDefault="00C63D59" w:rsidP="00844053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07D12856" w14:textId="77777777" w:rsidR="005A4FA2" w:rsidRPr="00844053" w:rsidRDefault="005A4FA2" w:rsidP="005A4FA2">
      <w:pPr>
        <w:pStyle w:val="NormalnyWeb"/>
        <w:ind w:left="709"/>
        <w:jc w:val="both"/>
        <w:rPr>
          <w:sz w:val="22"/>
          <w:szCs w:val="22"/>
        </w:rPr>
      </w:pPr>
    </w:p>
    <w:p w14:paraId="7E0514F9" w14:textId="77777777"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14:paraId="24029B54" w14:textId="77777777"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130DBD8F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112DDAD6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27310CF3" w14:textId="77777777" w:rsidR="005A4FA2" w:rsidRDefault="005A4FA2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1FCA8B83" w14:textId="77777777" w:rsidR="005A4FA2" w:rsidRDefault="005A4FA2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3856F423" w14:textId="77777777" w:rsidR="00413D5E" w:rsidRPr="00844053" w:rsidRDefault="00413D5E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 xml:space="preserve"> </w:t>
      </w:r>
    </w:p>
    <w:p w14:paraId="7AE0AA7E" w14:textId="77777777"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14:paraId="17F9A46E" w14:textId="77777777"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5F25BECA" w14:textId="77777777"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14:paraId="46153961" w14:textId="77777777"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37470A97" w14:textId="77777777" w:rsidR="00844053" w:rsidRPr="00844053" w:rsidRDefault="00844053" w:rsidP="00844053">
      <w:pPr>
        <w:rPr>
          <w:rFonts w:ascii="Times New Roman" w:hAnsi="Times New Roman" w:cs="Times New Roman"/>
          <w:sz w:val="22"/>
          <w:szCs w:val="22"/>
        </w:rPr>
      </w:pPr>
    </w:p>
    <w:p w14:paraId="3B6E2037" w14:textId="77777777"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0AD6C443" w14:textId="77777777"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14:paraId="6C33EF7E" w14:textId="77777777"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1F77949C" w14:textId="77777777"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498CE470" w14:textId="77777777"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3D246645" w14:textId="77777777"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387426C8" w14:textId="77777777" w:rsidR="00413D5E" w:rsidRPr="00844053" w:rsidRDefault="00413D5E" w:rsidP="00844053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</w:t>
      </w:r>
      <w:r w:rsidR="00E05A44">
        <w:rPr>
          <w:sz w:val="22"/>
          <w:szCs w:val="22"/>
        </w:rPr>
        <w:t xml:space="preserve">                        </w:t>
      </w:r>
      <w:r w:rsidRPr="00844053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05A44">
        <w:rPr>
          <w:sz w:val="22"/>
          <w:szCs w:val="22"/>
        </w:rPr>
        <w:t xml:space="preserve">              </w:t>
      </w:r>
      <w:r w:rsidRPr="00844053">
        <w:rPr>
          <w:sz w:val="22"/>
          <w:szCs w:val="22"/>
        </w:rPr>
        <w:t xml:space="preserve">o ochronie danych) (Dz. Urz. UE L 119 z 04.05.2016, str. 1). </w:t>
      </w:r>
    </w:p>
    <w:p w14:paraId="5B008598" w14:textId="77777777" w:rsidR="0059196E" w:rsidRPr="00844053" w:rsidRDefault="00413D5E" w:rsidP="00844053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79267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6D34" w14:textId="77777777" w:rsidR="00DF0C4B" w:rsidRDefault="00DF0C4B" w:rsidP="007D1488">
      <w:r>
        <w:separator/>
      </w:r>
    </w:p>
  </w:endnote>
  <w:endnote w:type="continuationSeparator" w:id="0">
    <w:p w14:paraId="33BB9AE0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DAB8" w14:textId="7777777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ZO.0</w:t>
    </w:r>
    <w:r w:rsidR="00712963">
      <w:rPr>
        <w:sz w:val="18"/>
        <w:szCs w:val="18"/>
      </w:rPr>
      <w:t>5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200AB9CF" w14:textId="77777777" w:rsidR="00C63D59" w:rsidRPr="00CA15D2" w:rsidRDefault="00792670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084385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5687026E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147513B3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AA0A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C81900">
      <w:rPr>
        <w:rFonts w:ascii="Times New Roman" w:hAnsi="Times New Roman" w:cs="Times New Roman"/>
        <w:spacing w:val="-5"/>
        <w:sz w:val="18"/>
        <w:szCs w:val="18"/>
      </w:rPr>
      <w:t>5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287E23DE" w14:textId="77777777" w:rsidR="00A36450" w:rsidRDefault="00792670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293DACE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0A32B426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5635C7A2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D4D7" w14:textId="77777777" w:rsidR="00DF0C4B" w:rsidRDefault="00DF0C4B" w:rsidP="007D1488">
      <w:r>
        <w:separator/>
      </w:r>
    </w:p>
  </w:footnote>
  <w:footnote w:type="continuationSeparator" w:id="0">
    <w:p w14:paraId="183C69EA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4471B900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3A8D026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45FD25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E0D6F3F" w14:textId="77777777" w:rsidR="00A36450" w:rsidRDefault="00A36450" w:rsidP="00B64035">
          <w:pPr>
            <w:jc w:val="center"/>
          </w:pPr>
        </w:p>
      </w:tc>
    </w:tr>
  </w:tbl>
  <w:p w14:paraId="59D30B2B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2167185D" wp14:editId="0B1E6CB9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0"/>
    <w:multiLevelType w:val="singleLevel"/>
    <w:tmpl w:val="AC12CBF8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D38FA"/>
    <w:multiLevelType w:val="hybridMultilevel"/>
    <w:tmpl w:val="0B5AC89E"/>
    <w:lvl w:ilvl="0" w:tplc="D806FE7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2DBB"/>
    <w:multiLevelType w:val="hybridMultilevel"/>
    <w:tmpl w:val="F2706E1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BEE4C3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F71EB"/>
    <w:multiLevelType w:val="hybridMultilevel"/>
    <w:tmpl w:val="A850B0CE"/>
    <w:lvl w:ilvl="0" w:tplc="A1C0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4F002700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56C2B55A">
      <w:start w:val="6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247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891951">
    <w:abstractNumId w:val="7"/>
  </w:num>
  <w:num w:numId="3" w16cid:durableId="1231309795">
    <w:abstractNumId w:val="5"/>
  </w:num>
  <w:num w:numId="4" w16cid:durableId="737047067">
    <w:abstractNumId w:val="9"/>
  </w:num>
  <w:num w:numId="5" w16cid:durableId="1165049625">
    <w:abstractNumId w:val="2"/>
  </w:num>
  <w:num w:numId="6" w16cid:durableId="1112240889">
    <w:abstractNumId w:val="8"/>
  </w:num>
  <w:num w:numId="7" w16cid:durableId="386689485">
    <w:abstractNumId w:val="10"/>
  </w:num>
  <w:num w:numId="8" w16cid:durableId="211038042">
    <w:abstractNumId w:val="17"/>
  </w:num>
  <w:num w:numId="9" w16cid:durableId="625624331">
    <w:abstractNumId w:val="12"/>
  </w:num>
  <w:num w:numId="10" w16cid:durableId="1000622065">
    <w:abstractNumId w:val="3"/>
  </w:num>
  <w:num w:numId="11" w16cid:durableId="314266410">
    <w:abstractNumId w:val="16"/>
  </w:num>
  <w:num w:numId="12" w16cid:durableId="148833602">
    <w:abstractNumId w:val="4"/>
  </w:num>
  <w:num w:numId="13" w16cid:durableId="1331566919">
    <w:abstractNumId w:val="1"/>
  </w:num>
  <w:num w:numId="14" w16cid:durableId="305401721">
    <w:abstractNumId w:val="15"/>
  </w:num>
  <w:num w:numId="15" w16cid:durableId="173571288">
    <w:abstractNumId w:val="14"/>
  </w:num>
  <w:num w:numId="16" w16cid:durableId="2142074090">
    <w:abstractNumId w:val="6"/>
  </w:num>
  <w:num w:numId="17" w16cid:durableId="439573265">
    <w:abstractNumId w:val="18"/>
  </w:num>
  <w:num w:numId="18" w16cid:durableId="2028633977">
    <w:abstractNumId w:val="0"/>
  </w:num>
  <w:num w:numId="19" w16cid:durableId="398675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27006B"/>
    <w:rsid w:val="002E0748"/>
    <w:rsid w:val="003144E8"/>
    <w:rsid w:val="00335680"/>
    <w:rsid w:val="003562C0"/>
    <w:rsid w:val="0037656B"/>
    <w:rsid w:val="0038454B"/>
    <w:rsid w:val="00392BC8"/>
    <w:rsid w:val="00410323"/>
    <w:rsid w:val="00411554"/>
    <w:rsid w:val="00413D5E"/>
    <w:rsid w:val="0043429C"/>
    <w:rsid w:val="004514CE"/>
    <w:rsid w:val="0047342E"/>
    <w:rsid w:val="004973A0"/>
    <w:rsid w:val="004E434B"/>
    <w:rsid w:val="0051732B"/>
    <w:rsid w:val="00540E26"/>
    <w:rsid w:val="0059196E"/>
    <w:rsid w:val="005A39C0"/>
    <w:rsid w:val="005A4FA2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1025"/>
    <w:rsid w:val="00712963"/>
    <w:rsid w:val="00713B82"/>
    <w:rsid w:val="00734515"/>
    <w:rsid w:val="00755097"/>
    <w:rsid w:val="00775270"/>
    <w:rsid w:val="00792670"/>
    <w:rsid w:val="007A00F6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641C0"/>
    <w:rsid w:val="00882AA9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55318"/>
    <w:rsid w:val="00A6395C"/>
    <w:rsid w:val="00A677A1"/>
    <w:rsid w:val="00A826E5"/>
    <w:rsid w:val="00A95075"/>
    <w:rsid w:val="00AB1F2F"/>
    <w:rsid w:val="00AC11EE"/>
    <w:rsid w:val="00AD1190"/>
    <w:rsid w:val="00AE2B05"/>
    <w:rsid w:val="00AE7400"/>
    <w:rsid w:val="00B769A8"/>
    <w:rsid w:val="00BA5DD6"/>
    <w:rsid w:val="00BC1789"/>
    <w:rsid w:val="00BF0405"/>
    <w:rsid w:val="00BF6702"/>
    <w:rsid w:val="00C22111"/>
    <w:rsid w:val="00C26A8D"/>
    <w:rsid w:val="00C46B4C"/>
    <w:rsid w:val="00C63D59"/>
    <w:rsid w:val="00C722CD"/>
    <w:rsid w:val="00C73B99"/>
    <w:rsid w:val="00C81900"/>
    <w:rsid w:val="00C868E4"/>
    <w:rsid w:val="00CC0708"/>
    <w:rsid w:val="00CD0936"/>
    <w:rsid w:val="00CD318F"/>
    <w:rsid w:val="00CD657A"/>
    <w:rsid w:val="00D60FAA"/>
    <w:rsid w:val="00D90205"/>
    <w:rsid w:val="00DB01A8"/>
    <w:rsid w:val="00DE23B4"/>
    <w:rsid w:val="00DF0C4B"/>
    <w:rsid w:val="00DF2248"/>
    <w:rsid w:val="00E05A44"/>
    <w:rsid w:val="00E45FEE"/>
    <w:rsid w:val="00E479A8"/>
    <w:rsid w:val="00E6296B"/>
    <w:rsid w:val="00E83E97"/>
    <w:rsid w:val="00E91BF0"/>
    <w:rsid w:val="00E96348"/>
    <w:rsid w:val="00EB6435"/>
    <w:rsid w:val="00ED0A25"/>
    <w:rsid w:val="00EE4507"/>
    <w:rsid w:val="00F158AD"/>
    <w:rsid w:val="00F54BFD"/>
    <w:rsid w:val="00F734ED"/>
    <w:rsid w:val="00F835F7"/>
    <w:rsid w:val="00FD118B"/>
    <w:rsid w:val="00FD1662"/>
    <w:rsid w:val="00FD7CCA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21BF5B28"/>
  <w15:docId w15:val="{C248EB06-C391-4C21-8B71-C7D3EF5E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rsid w:val="002E07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33068-3960-4E44-9F02-AAE755F3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cp:lastPrinted>2026-03-03T11:35:00Z</cp:lastPrinted>
  <dcterms:created xsi:type="dcterms:W3CDTF">2019-02-12T06:20:00Z</dcterms:created>
  <dcterms:modified xsi:type="dcterms:W3CDTF">2026-03-03T11:35:00Z</dcterms:modified>
</cp:coreProperties>
</file>