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FFE7B" w14:textId="58F3238A" w:rsidR="005F3FC2" w:rsidRPr="00DE6C89"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r>
    </w:p>
    <w:p w14:paraId="5D42981D"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5ED26BCC" w14:textId="79081EAC"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497E5417"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0E6CCE2D"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7F2E4353"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2CD9C316"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391DE741"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4B3D6E4C"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0EBD309B" w14:textId="77777777" w:rsidR="005F3FC2" w:rsidRPr="00A45BB5"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t xml:space="preserve">                              </w:t>
      </w:r>
      <w:r w:rsidRPr="00A45BB5">
        <w:rPr>
          <w:rFonts w:asciiTheme="minorHAnsi" w:hAnsiTheme="minorHAnsi" w:cstheme="minorHAnsi"/>
          <w:b/>
          <w:sz w:val="20"/>
          <w:szCs w:val="20"/>
        </w:rPr>
        <w:t>SPECYFIKACJA WARUNKÓW ZAMÓWIENIA</w:t>
      </w:r>
    </w:p>
    <w:p w14:paraId="0AFE595E" w14:textId="77777777" w:rsidR="005F3FC2" w:rsidRPr="00A45BB5" w:rsidRDefault="005F3FC2" w:rsidP="005F54DE">
      <w:pPr>
        <w:pStyle w:val="Standard"/>
        <w:jc w:val="center"/>
        <w:rPr>
          <w:rFonts w:asciiTheme="minorHAnsi" w:hAnsiTheme="minorHAnsi" w:cstheme="minorHAnsi"/>
          <w:sz w:val="20"/>
          <w:szCs w:val="20"/>
        </w:rPr>
      </w:pPr>
    </w:p>
    <w:p w14:paraId="048F9452" w14:textId="1FA21557"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PRZEDSIĘBIORSTWO EKSPLOATACJI I ROZWOJU INFRASTRUKTURY</w:t>
      </w:r>
    </w:p>
    <w:p w14:paraId="1339CA7C" w14:textId="74E407A1"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GOSPODARCZEJ SP Z O. O.</w:t>
      </w:r>
    </w:p>
    <w:p w14:paraId="089C269C" w14:textId="50317E28" w:rsidR="00B60F07" w:rsidRPr="00A00296" w:rsidRDefault="00A00296" w:rsidP="00A00296">
      <w:pPr>
        <w:spacing w:after="0" w:line="240" w:lineRule="auto"/>
        <w:jc w:val="center"/>
        <w:rPr>
          <w:rFonts w:cs="Times New Roman"/>
          <w:b/>
          <w:sz w:val="20"/>
          <w:szCs w:val="20"/>
        </w:rPr>
      </w:pPr>
      <w:r w:rsidRPr="00A00296">
        <w:rPr>
          <w:rFonts w:cs="Times New Roman"/>
          <w:b/>
          <w:sz w:val="20"/>
          <w:szCs w:val="20"/>
        </w:rPr>
        <w:t>MŁOTECZNO 12A</w:t>
      </w:r>
    </w:p>
    <w:p w14:paraId="2B19AF78" w14:textId="42FED07D" w:rsidR="00B60F07" w:rsidRPr="00CC21C7" w:rsidRDefault="00A00296" w:rsidP="00A00296">
      <w:pPr>
        <w:spacing w:after="0" w:line="240" w:lineRule="auto"/>
        <w:jc w:val="center"/>
        <w:rPr>
          <w:rFonts w:cs="Times New Roman"/>
          <w:b/>
        </w:rPr>
      </w:pPr>
      <w:r w:rsidRPr="00A00296">
        <w:rPr>
          <w:rFonts w:cs="Times New Roman"/>
          <w:b/>
          <w:sz w:val="20"/>
          <w:szCs w:val="20"/>
        </w:rPr>
        <w:t>14-500 BRANIEWO</w:t>
      </w:r>
      <w:r w:rsidR="00B60F07" w:rsidRPr="00386546">
        <w:rPr>
          <w:rFonts w:cs="Times New Roman"/>
          <w:b/>
        </w:rPr>
        <w:br/>
      </w:r>
    </w:p>
    <w:p w14:paraId="728237C2" w14:textId="77777777" w:rsidR="005F3FC2" w:rsidRPr="00DE6C89" w:rsidRDefault="005F3FC2" w:rsidP="00DE6C89">
      <w:pPr>
        <w:pStyle w:val="Standard"/>
        <w:ind w:left="10" w:right="76"/>
        <w:jc w:val="both"/>
        <w:rPr>
          <w:rFonts w:asciiTheme="minorHAnsi" w:hAnsiTheme="minorHAnsi" w:cstheme="minorHAnsi"/>
          <w:sz w:val="20"/>
          <w:szCs w:val="20"/>
        </w:rPr>
      </w:pPr>
    </w:p>
    <w:p w14:paraId="08A20B96" w14:textId="76B6D0C9" w:rsidR="005F3FC2" w:rsidRPr="00DE6C89" w:rsidRDefault="005A7510"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E91133" w:rsidRPr="00DE6C89">
        <w:rPr>
          <w:rFonts w:asciiTheme="minorHAnsi" w:hAnsiTheme="minorHAnsi" w:cstheme="minorHAnsi"/>
          <w:sz w:val="20"/>
          <w:szCs w:val="20"/>
        </w:rPr>
        <w:t xml:space="preserve">(zwanej dalej ustawą </w:t>
      </w:r>
      <w:proofErr w:type="spellStart"/>
      <w:r w:rsidR="00E91133" w:rsidRPr="00DE6C89">
        <w:rPr>
          <w:rFonts w:asciiTheme="minorHAnsi" w:hAnsiTheme="minorHAnsi" w:cstheme="minorHAnsi"/>
          <w:sz w:val="20"/>
          <w:szCs w:val="20"/>
        </w:rPr>
        <w:t>Pzp</w:t>
      </w:r>
      <w:proofErr w:type="spellEnd"/>
      <w:r w:rsidR="00E91133" w:rsidRPr="00DE6C89">
        <w:rPr>
          <w:rFonts w:asciiTheme="minorHAnsi" w:hAnsiTheme="minorHAnsi" w:cstheme="minorHAnsi"/>
          <w:sz w:val="20"/>
          <w:szCs w:val="20"/>
        </w:rPr>
        <w:t xml:space="preserve">) </w:t>
      </w:r>
      <w:r w:rsidRPr="00DE6C89">
        <w:rPr>
          <w:rFonts w:asciiTheme="minorHAnsi" w:hAnsiTheme="minorHAnsi" w:cstheme="minorHAnsi"/>
          <w:sz w:val="20"/>
          <w:szCs w:val="20"/>
        </w:rPr>
        <w:t>(</w:t>
      </w:r>
      <w:r w:rsidR="00AC3BAC" w:rsidRPr="00DE6C89">
        <w:rPr>
          <w:rFonts w:asciiTheme="minorHAnsi" w:hAnsiTheme="minorHAnsi" w:cstheme="minorHAnsi"/>
          <w:sz w:val="20"/>
          <w:szCs w:val="20"/>
        </w:rPr>
        <w:t xml:space="preserve"> </w:t>
      </w:r>
      <w:r w:rsidR="003D020A">
        <w:rPr>
          <w:rFonts w:asciiTheme="minorHAnsi" w:hAnsiTheme="minorHAnsi" w:cstheme="minorHAnsi"/>
          <w:sz w:val="20"/>
          <w:szCs w:val="20"/>
        </w:rPr>
        <w:t>Dz. U. z 2023</w:t>
      </w:r>
      <w:r w:rsidRPr="00DE6C89">
        <w:rPr>
          <w:rFonts w:asciiTheme="minorHAnsi" w:hAnsiTheme="minorHAnsi" w:cstheme="minorHAnsi"/>
          <w:sz w:val="20"/>
          <w:szCs w:val="20"/>
        </w:rPr>
        <w:t xml:space="preserve"> r. poz. </w:t>
      </w:r>
      <w:r w:rsidR="003D020A">
        <w:rPr>
          <w:rFonts w:asciiTheme="minorHAnsi" w:hAnsiTheme="minorHAnsi" w:cstheme="minorHAnsi"/>
          <w:sz w:val="20"/>
          <w:szCs w:val="20"/>
        </w:rPr>
        <w:t>1605)</w:t>
      </w:r>
      <w:r w:rsidRPr="00DE6C89">
        <w:rPr>
          <w:rFonts w:asciiTheme="minorHAnsi" w:hAnsiTheme="minorHAnsi" w:cstheme="minorHAnsi"/>
          <w:sz w:val="20"/>
          <w:szCs w:val="20"/>
        </w:rPr>
        <w:t xml:space="preserve"> na </w:t>
      </w:r>
      <w:r w:rsidR="00B60F07">
        <w:rPr>
          <w:rFonts w:asciiTheme="minorHAnsi" w:hAnsiTheme="minorHAnsi" w:cstheme="minorHAnsi"/>
          <w:b/>
          <w:sz w:val="20"/>
          <w:szCs w:val="20"/>
        </w:rPr>
        <w:t>DOSTAWĘ</w:t>
      </w:r>
      <w:r w:rsidRPr="00DE6C89">
        <w:rPr>
          <w:rFonts w:asciiTheme="minorHAnsi" w:hAnsiTheme="minorHAnsi" w:cstheme="minorHAnsi"/>
          <w:sz w:val="20"/>
          <w:szCs w:val="20"/>
        </w:rPr>
        <w:t xml:space="preserve">  </w:t>
      </w:r>
      <w:proofErr w:type="spellStart"/>
      <w:r w:rsidRPr="00DE6C89">
        <w:rPr>
          <w:rFonts w:asciiTheme="minorHAnsi" w:hAnsiTheme="minorHAnsi" w:cstheme="minorHAnsi"/>
          <w:sz w:val="20"/>
          <w:szCs w:val="20"/>
        </w:rPr>
        <w:t>pn</w:t>
      </w:r>
      <w:proofErr w:type="spellEnd"/>
      <w:r w:rsidRPr="00DE6C89">
        <w:rPr>
          <w:rFonts w:asciiTheme="minorHAnsi" w:hAnsiTheme="minorHAnsi" w:cstheme="minorHAnsi"/>
          <w:sz w:val="20"/>
          <w:szCs w:val="20"/>
        </w:rPr>
        <w:t>:</w:t>
      </w:r>
    </w:p>
    <w:p w14:paraId="4BA32194" w14:textId="77777777" w:rsidR="005F3FC2" w:rsidRPr="00DE6C89" w:rsidRDefault="005F3FC2" w:rsidP="00DE6C89">
      <w:pPr>
        <w:pStyle w:val="Standard"/>
        <w:jc w:val="center"/>
        <w:rPr>
          <w:rFonts w:asciiTheme="minorHAnsi" w:hAnsiTheme="minorHAnsi" w:cstheme="minorHAnsi"/>
          <w:sz w:val="20"/>
          <w:szCs w:val="20"/>
        </w:rPr>
      </w:pPr>
    </w:p>
    <w:p w14:paraId="4C4C0B6C" w14:textId="77777777" w:rsidR="005F3FC2" w:rsidRDefault="005F3FC2" w:rsidP="00DE6C89">
      <w:pPr>
        <w:pStyle w:val="Standard"/>
        <w:rPr>
          <w:rFonts w:asciiTheme="minorHAnsi" w:hAnsiTheme="minorHAnsi" w:cstheme="minorHAnsi"/>
          <w:sz w:val="20"/>
          <w:szCs w:val="20"/>
        </w:rPr>
      </w:pPr>
    </w:p>
    <w:p w14:paraId="67619E26" w14:textId="77777777" w:rsidR="001823B1" w:rsidRDefault="001823B1" w:rsidP="00DE6C89">
      <w:pPr>
        <w:pStyle w:val="Standard"/>
        <w:rPr>
          <w:rFonts w:asciiTheme="minorHAnsi" w:hAnsiTheme="minorHAnsi" w:cstheme="minorHAnsi"/>
          <w:sz w:val="20"/>
          <w:szCs w:val="20"/>
        </w:rPr>
      </w:pPr>
    </w:p>
    <w:p w14:paraId="26FD1037" w14:textId="77777777" w:rsidR="001823B1" w:rsidRPr="00DE6C89" w:rsidRDefault="001823B1" w:rsidP="00DE6C89">
      <w:pPr>
        <w:pStyle w:val="Standard"/>
        <w:rPr>
          <w:rFonts w:asciiTheme="minorHAnsi" w:hAnsiTheme="minorHAnsi" w:cstheme="minorHAnsi"/>
          <w:sz w:val="20"/>
          <w:szCs w:val="20"/>
        </w:rPr>
      </w:pPr>
    </w:p>
    <w:p w14:paraId="1C5F1437" w14:textId="77777777" w:rsidR="005F3FC2" w:rsidRDefault="005F3FC2" w:rsidP="00DE6C89">
      <w:pPr>
        <w:pStyle w:val="Standard"/>
        <w:jc w:val="center"/>
        <w:rPr>
          <w:rFonts w:asciiTheme="minorHAnsi" w:hAnsiTheme="minorHAnsi" w:cstheme="minorHAnsi"/>
          <w:sz w:val="20"/>
          <w:szCs w:val="20"/>
        </w:rPr>
      </w:pPr>
    </w:p>
    <w:p w14:paraId="1854643D" w14:textId="77777777" w:rsidR="003D020A" w:rsidRPr="0058045C" w:rsidRDefault="003D020A" w:rsidP="00DE6C89">
      <w:pPr>
        <w:pStyle w:val="Standard"/>
        <w:jc w:val="center"/>
        <w:rPr>
          <w:rFonts w:asciiTheme="minorHAnsi" w:hAnsiTheme="minorHAnsi" w:cstheme="minorHAnsi"/>
          <w:sz w:val="20"/>
          <w:szCs w:val="20"/>
        </w:rPr>
      </w:pPr>
    </w:p>
    <w:p w14:paraId="4B6EBA97" w14:textId="2938D37F" w:rsidR="00B60F07" w:rsidRPr="0058045C" w:rsidRDefault="00DE34B8" w:rsidP="00B60F07">
      <w:pPr>
        <w:pStyle w:val="Standard"/>
        <w:jc w:val="center"/>
        <w:rPr>
          <w:rFonts w:cs="Times New Roman"/>
          <w:b/>
          <w:iCs/>
          <w:sz w:val="20"/>
          <w:szCs w:val="20"/>
        </w:rPr>
      </w:pPr>
      <w:r>
        <w:rPr>
          <w:rFonts w:cs="Times New Roman"/>
          <w:b/>
          <w:iCs/>
          <w:sz w:val="20"/>
          <w:szCs w:val="20"/>
        </w:rPr>
        <w:t>Dostawa</w:t>
      </w:r>
      <w:r w:rsidR="00B60F07" w:rsidRPr="0058045C">
        <w:rPr>
          <w:rFonts w:cs="Times New Roman"/>
          <w:b/>
          <w:iCs/>
          <w:sz w:val="20"/>
          <w:szCs w:val="20"/>
        </w:rPr>
        <w:t xml:space="preserve"> kruszywa z kamienia łamanego na potrzeby napraw nawierzchni </w:t>
      </w:r>
    </w:p>
    <w:p w14:paraId="1C3DC1EA" w14:textId="6F4BD672" w:rsidR="005F3FC2" w:rsidRPr="0058045C" w:rsidRDefault="00B60F07" w:rsidP="00B60F07">
      <w:pPr>
        <w:pStyle w:val="Standard"/>
        <w:jc w:val="center"/>
        <w:rPr>
          <w:rFonts w:asciiTheme="minorHAnsi" w:hAnsiTheme="minorHAnsi" w:cstheme="minorHAnsi"/>
          <w:sz w:val="20"/>
          <w:szCs w:val="20"/>
        </w:rPr>
      </w:pPr>
      <w:r w:rsidRPr="0058045C">
        <w:rPr>
          <w:rFonts w:cs="Times New Roman"/>
          <w:b/>
          <w:iCs/>
          <w:sz w:val="20"/>
          <w:szCs w:val="20"/>
        </w:rPr>
        <w:t>i budowy dróg gminnych na terenie Gminy Braniewo w latach 2024/2025</w:t>
      </w:r>
    </w:p>
    <w:p w14:paraId="0844FA5D" w14:textId="77777777" w:rsidR="005F3FC2" w:rsidRPr="00DE6C89" w:rsidRDefault="005F3FC2" w:rsidP="00DE6C89">
      <w:pPr>
        <w:pStyle w:val="Standard"/>
        <w:rPr>
          <w:rFonts w:asciiTheme="minorHAnsi" w:hAnsiTheme="minorHAnsi" w:cstheme="minorHAnsi"/>
          <w:sz w:val="20"/>
          <w:szCs w:val="20"/>
        </w:rPr>
      </w:pPr>
    </w:p>
    <w:p w14:paraId="594578C8" w14:textId="77777777" w:rsidR="005F3FC2" w:rsidRPr="00DE6C89" w:rsidRDefault="005F3FC2" w:rsidP="00DE6C89">
      <w:pPr>
        <w:pStyle w:val="Standard"/>
        <w:rPr>
          <w:rFonts w:asciiTheme="minorHAnsi" w:hAnsiTheme="minorHAnsi" w:cstheme="minorHAnsi"/>
          <w:sz w:val="20"/>
          <w:szCs w:val="20"/>
        </w:rPr>
      </w:pPr>
    </w:p>
    <w:p w14:paraId="593776EF" w14:textId="3E692034" w:rsidR="005F3FC2" w:rsidRPr="00DE6C89" w:rsidRDefault="005A7510" w:rsidP="003A339B">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t xml:space="preserve">                                                                                                                                                              </w:t>
      </w:r>
      <w:r w:rsidR="00AC3BAC" w:rsidRPr="00DE6C89">
        <w:rPr>
          <w:rFonts w:asciiTheme="minorHAnsi" w:hAnsiTheme="minorHAnsi" w:cstheme="minorHAnsi"/>
          <w:b/>
          <w:sz w:val="20"/>
          <w:szCs w:val="20"/>
        </w:rPr>
        <w:t xml:space="preserve">                 </w:t>
      </w:r>
    </w:p>
    <w:p w14:paraId="76B12E9D" w14:textId="286ECAC8" w:rsidR="005F3FC2" w:rsidRPr="00DE6C89" w:rsidRDefault="00000000" w:rsidP="00DE6C89">
      <w:pPr>
        <w:pStyle w:val="Standard"/>
        <w:tabs>
          <w:tab w:val="right" w:pos="9025"/>
        </w:tabs>
        <w:rPr>
          <w:rFonts w:asciiTheme="minorHAnsi" w:hAnsiTheme="minorHAnsi" w:cstheme="minorHAnsi"/>
          <w:sz w:val="20"/>
          <w:szCs w:val="20"/>
        </w:rPr>
      </w:pPr>
      <w:hyperlink w:anchor="__RefHeading__993_30775664" w:history="1"/>
    </w:p>
    <w:p w14:paraId="065646C2" w14:textId="77777777" w:rsidR="005F3FC2" w:rsidRPr="00DE6C89" w:rsidRDefault="005F3FC2" w:rsidP="00DE6C89">
      <w:pPr>
        <w:pStyle w:val="Standard"/>
        <w:rPr>
          <w:rFonts w:asciiTheme="minorHAnsi" w:hAnsiTheme="minorHAnsi" w:cstheme="minorHAnsi"/>
          <w:sz w:val="20"/>
          <w:szCs w:val="20"/>
        </w:rPr>
      </w:pPr>
    </w:p>
    <w:p w14:paraId="36E52E8F" w14:textId="77777777" w:rsidR="005F3FC2" w:rsidRPr="00DE6C89" w:rsidRDefault="005F3FC2" w:rsidP="00DE6C89">
      <w:pPr>
        <w:pStyle w:val="Standard"/>
        <w:rPr>
          <w:rFonts w:asciiTheme="minorHAnsi" w:hAnsiTheme="minorHAnsi" w:cstheme="minorHAnsi"/>
          <w:sz w:val="20"/>
          <w:szCs w:val="20"/>
        </w:rPr>
      </w:pPr>
    </w:p>
    <w:p w14:paraId="1137F2A1" w14:textId="77777777" w:rsidR="005F3FC2" w:rsidRPr="00DE6C89" w:rsidRDefault="005F3FC2" w:rsidP="00DE6C89">
      <w:pPr>
        <w:pStyle w:val="Standard"/>
        <w:rPr>
          <w:rFonts w:asciiTheme="minorHAnsi" w:hAnsiTheme="minorHAnsi" w:cstheme="minorHAnsi"/>
          <w:sz w:val="20"/>
          <w:szCs w:val="20"/>
        </w:rPr>
      </w:pPr>
    </w:p>
    <w:p w14:paraId="2A63B353" w14:textId="77777777" w:rsidR="005F3FC2" w:rsidRPr="00DE6C89" w:rsidRDefault="005F3FC2" w:rsidP="00DE6C89">
      <w:pPr>
        <w:pStyle w:val="Standard"/>
        <w:rPr>
          <w:rFonts w:asciiTheme="minorHAnsi" w:hAnsiTheme="minorHAnsi" w:cstheme="minorHAnsi"/>
          <w:sz w:val="20"/>
          <w:szCs w:val="20"/>
        </w:rPr>
      </w:pPr>
    </w:p>
    <w:p w14:paraId="4DE350C4" w14:textId="77777777" w:rsidR="005F3FC2" w:rsidRPr="00DE6C89" w:rsidRDefault="005F3FC2" w:rsidP="00DE6C89">
      <w:pPr>
        <w:pStyle w:val="Standard"/>
        <w:rPr>
          <w:rFonts w:asciiTheme="minorHAnsi" w:hAnsiTheme="minorHAnsi" w:cstheme="minorHAnsi"/>
          <w:sz w:val="20"/>
          <w:szCs w:val="20"/>
        </w:rPr>
      </w:pPr>
    </w:p>
    <w:p w14:paraId="249E5256" w14:textId="77777777" w:rsidR="005F3FC2" w:rsidRPr="00DE6C89" w:rsidRDefault="005F3FC2" w:rsidP="00DE6C89">
      <w:pPr>
        <w:pStyle w:val="Standard"/>
        <w:rPr>
          <w:rFonts w:asciiTheme="minorHAnsi" w:hAnsiTheme="minorHAnsi" w:cstheme="minorHAnsi"/>
          <w:sz w:val="20"/>
          <w:szCs w:val="20"/>
        </w:rPr>
      </w:pPr>
    </w:p>
    <w:p w14:paraId="68C96CA1" w14:textId="77777777" w:rsidR="005F3FC2" w:rsidRPr="00DE6C89" w:rsidRDefault="005F3FC2" w:rsidP="00DE6C89">
      <w:pPr>
        <w:pStyle w:val="Standard"/>
        <w:rPr>
          <w:rFonts w:asciiTheme="minorHAnsi" w:hAnsiTheme="minorHAnsi" w:cstheme="minorHAnsi"/>
          <w:sz w:val="20"/>
          <w:szCs w:val="20"/>
        </w:rPr>
      </w:pPr>
    </w:p>
    <w:p w14:paraId="12594FF5" w14:textId="77777777" w:rsidR="005F3FC2" w:rsidRPr="00DE6C89" w:rsidRDefault="005F3FC2" w:rsidP="00DE6C89">
      <w:pPr>
        <w:pStyle w:val="Standard"/>
        <w:rPr>
          <w:rFonts w:asciiTheme="minorHAnsi" w:hAnsiTheme="minorHAnsi" w:cstheme="minorHAnsi"/>
          <w:sz w:val="20"/>
          <w:szCs w:val="20"/>
        </w:rPr>
      </w:pPr>
    </w:p>
    <w:p w14:paraId="075D19F6" w14:textId="77777777" w:rsidR="005F3FC2" w:rsidRPr="00DE6C89" w:rsidRDefault="005F3FC2" w:rsidP="00DE6C89">
      <w:pPr>
        <w:pStyle w:val="Standard"/>
        <w:rPr>
          <w:rFonts w:asciiTheme="minorHAnsi" w:hAnsiTheme="minorHAnsi" w:cstheme="minorHAnsi"/>
          <w:sz w:val="20"/>
          <w:szCs w:val="20"/>
        </w:rPr>
      </w:pPr>
    </w:p>
    <w:p w14:paraId="1424509A" w14:textId="77777777" w:rsidR="001C42F5" w:rsidRDefault="001C42F5" w:rsidP="00DE6C89">
      <w:pPr>
        <w:pStyle w:val="Standard"/>
        <w:rPr>
          <w:rFonts w:asciiTheme="minorHAnsi" w:hAnsiTheme="minorHAnsi" w:cstheme="minorHAnsi"/>
          <w:sz w:val="20"/>
          <w:szCs w:val="20"/>
        </w:rPr>
      </w:pPr>
    </w:p>
    <w:p w14:paraId="7F65493D" w14:textId="107A5871" w:rsidR="00DE6C89" w:rsidRPr="00A45BB5" w:rsidRDefault="00A45BB5" w:rsidP="00DE6C89">
      <w:pPr>
        <w:pStyle w:val="Standard"/>
        <w:rPr>
          <w:rFonts w:asciiTheme="minorHAnsi" w:hAnsiTheme="minorHAnsi" w:cstheme="minorHAnsi"/>
          <w:b/>
          <w:bCs/>
          <w:sz w:val="20"/>
          <w:szCs w:val="20"/>
        </w:rPr>
      </w:pPr>
      <w:r>
        <w:rPr>
          <w:rFonts w:asciiTheme="minorHAnsi" w:hAnsiTheme="minorHAnsi" w:cstheme="minorHAnsi"/>
          <w:sz w:val="20"/>
          <w:szCs w:val="20"/>
        </w:rPr>
        <w:t xml:space="preserve">                                                                                                                                           </w:t>
      </w:r>
      <w:r w:rsidRPr="00A45BB5">
        <w:rPr>
          <w:rFonts w:asciiTheme="minorHAnsi" w:hAnsiTheme="minorHAnsi" w:cstheme="minorHAnsi"/>
          <w:b/>
          <w:bCs/>
          <w:sz w:val="20"/>
          <w:szCs w:val="20"/>
        </w:rPr>
        <w:t>ZATWIERDZAM</w:t>
      </w:r>
    </w:p>
    <w:p w14:paraId="6BB7A1B8" w14:textId="12D826F3" w:rsidR="00DE6C89" w:rsidRDefault="00A45BB5" w:rsidP="00DE6C89">
      <w:pPr>
        <w:pStyle w:val="Standard"/>
        <w:rPr>
          <w:rFonts w:asciiTheme="minorHAnsi" w:hAnsiTheme="minorHAnsi" w:cstheme="minorHAnsi"/>
          <w:sz w:val="20"/>
          <w:szCs w:val="20"/>
        </w:rPr>
      </w:pPr>
      <w:r>
        <w:rPr>
          <w:rFonts w:asciiTheme="minorHAnsi" w:hAnsiTheme="minorHAnsi" w:cstheme="minorHAnsi"/>
          <w:sz w:val="20"/>
          <w:szCs w:val="20"/>
        </w:rPr>
        <w:t xml:space="preserve">                                                                                                                          </w:t>
      </w:r>
    </w:p>
    <w:p w14:paraId="019FCAF1" w14:textId="77777777" w:rsidR="00A45BB5" w:rsidRDefault="00A45BB5" w:rsidP="00DE6C89">
      <w:pPr>
        <w:pStyle w:val="Standard"/>
        <w:rPr>
          <w:rFonts w:asciiTheme="minorHAnsi" w:hAnsiTheme="minorHAnsi" w:cstheme="minorHAnsi"/>
          <w:sz w:val="20"/>
          <w:szCs w:val="20"/>
        </w:rPr>
      </w:pPr>
    </w:p>
    <w:p w14:paraId="3058DA5B" w14:textId="77777777" w:rsidR="00A45BB5" w:rsidRDefault="00A45BB5" w:rsidP="00DE6C89">
      <w:pPr>
        <w:pStyle w:val="Standard"/>
        <w:rPr>
          <w:rFonts w:asciiTheme="minorHAnsi" w:hAnsiTheme="minorHAnsi" w:cstheme="minorHAnsi"/>
          <w:sz w:val="20"/>
          <w:szCs w:val="20"/>
        </w:rPr>
      </w:pPr>
    </w:p>
    <w:p w14:paraId="12AFCFFC" w14:textId="1CC93DB9" w:rsidR="00A45BB5" w:rsidRDefault="00A45BB5" w:rsidP="00DE6C89">
      <w:pPr>
        <w:pStyle w:val="Standard"/>
        <w:rPr>
          <w:rFonts w:asciiTheme="minorHAnsi" w:hAnsiTheme="minorHAnsi" w:cstheme="minorHAnsi"/>
          <w:sz w:val="20"/>
          <w:szCs w:val="20"/>
        </w:rPr>
      </w:pPr>
      <w:r>
        <w:rPr>
          <w:rFonts w:asciiTheme="minorHAnsi" w:hAnsiTheme="minorHAnsi" w:cstheme="minorHAnsi"/>
          <w:sz w:val="20"/>
          <w:szCs w:val="20"/>
        </w:rPr>
        <w:t xml:space="preserve">                                                                                                                                  ……………………………………….</w:t>
      </w:r>
    </w:p>
    <w:p w14:paraId="7EC3F3B8" w14:textId="77777777" w:rsidR="00DE6C89" w:rsidRDefault="00DE6C89" w:rsidP="00DE6C89">
      <w:pPr>
        <w:pStyle w:val="Standard"/>
        <w:rPr>
          <w:rFonts w:asciiTheme="minorHAnsi" w:hAnsiTheme="minorHAnsi" w:cstheme="minorHAnsi"/>
          <w:sz w:val="20"/>
          <w:szCs w:val="20"/>
        </w:rPr>
      </w:pPr>
    </w:p>
    <w:p w14:paraId="3E69DEFE" w14:textId="77777777" w:rsidR="00DE6C89" w:rsidRDefault="00DE6C89" w:rsidP="00DE6C89">
      <w:pPr>
        <w:pStyle w:val="Standard"/>
        <w:rPr>
          <w:rFonts w:asciiTheme="minorHAnsi" w:hAnsiTheme="minorHAnsi" w:cstheme="minorHAnsi"/>
          <w:sz w:val="20"/>
          <w:szCs w:val="20"/>
        </w:rPr>
      </w:pPr>
    </w:p>
    <w:p w14:paraId="18206CBE" w14:textId="77777777" w:rsidR="00A45BB5" w:rsidRDefault="00A45BB5" w:rsidP="00DE6C89">
      <w:pPr>
        <w:pStyle w:val="Standard"/>
        <w:rPr>
          <w:rFonts w:asciiTheme="minorHAnsi" w:hAnsiTheme="minorHAnsi" w:cstheme="minorHAnsi"/>
          <w:sz w:val="20"/>
          <w:szCs w:val="20"/>
        </w:rPr>
      </w:pPr>
    </w:p>
    <w:p w14:paraId="0E294182" w14:textId="77777777" w:rsidR="00A45BB5" w:rsidRDefault="00A45BB5" w:rsidP="00DE6C89">
      <w:pPr>
        <w:pStyle w:val="Standard"/>
        <w:rPr>
          <w:rFonts w:asciiTheme="minorHAnsi" w:hAnsiTheme="minorHAnsi" w:cstheme="minorHAnsi"/>
          <w:sz w:val="20"/>
          <w:szCs w:val="20"/>
        </w:rPr>
      </w:pPr>
    </w:p>
    <w:p w14:paraId="4E4CF2BA" w14:textId="77777777" w:rsidR="00A45BB5" w:rsidRDefault="00A45BB5" w:rsidP="00DE6C89">
      <w:pPr>
        <w:pStyle w:val="Standard"/>
        <w:rPr>
          <w:rFonts w:asciiTheme="minorHAnsi" w:hAnsiTheme="minorHAnsi" w:cstheme="minorHAnsi"/>
          <w:sz w:val="20"/>
          <w:szCs w:val="20"/>
        </w:rPr>
      </w:pPr>
    </w:p>
    <w:p w14:paraId="5C82D887" w14:textId="77777777" w:rsidR="00A45BB5" w:rsidRDefault="00A45BB5" w:rsidP="00DE6C89">
      <w:pPr>
        <w:pStyle w:val="Standard"/>
        <w:rPr>
          <w:rFonts w:asciiTheme="minorHAnsi" w:hAnsiTheme="minorHAnsi" w:cstheme="minorHAnsi"/>
          <w:sz w:val="20"/>
          <w:szCs w:val="20"/>
        </w:rPr>
      </w:pPr>
    </w:p>
    <w:p w14:paraId="7E9C8791" w14:textId="77777777" w:rsidR="00DE6C89" w:rsidRDefault="00DE6C89" w:rsidP="00DE6C89">
      <w:pPr>
        <w:pStyle w:val="Standard"/>
        <w:rPr>
          <w:rFonts w:asciiTheme="minorHAnsi" w:hAnsiTheme="minorHAnsi" w:cstheme="minorHAnsi"/>
          <w:sz w:val="20"/>
          <w:szCs w:val="20"/>
        </w:rPr>
      </w:pPr>
    </w:p>
    <w:p w14:paraId="5609C8F3" w14:textId="77777777" w:rsidR="00DE6C89" w:rsidRDefault="00DE6C89" w:rsidP="00DE6C89">
      <w:pPr>
        <w:pStyle w:val="Standard"/>
        <w:rPr>
          <w:rFonts w:asciiTheme="minorHAnsi" w:hAnsiTheme="minorHAnsi" w:cstheme="minorHAnsi"/>
          <w:sz w:val="20"/>
          <w:szCs w:val="20"/>
        </w:rPr>
      </w:pPr>
    </w:p>
    <w:p w14:paraId="506EF51B" w14:textId="77777777" w:rsidR="00DE6C89" w:rsidRDefault="00DE6C89" w:rsidP="00DE6C89">
      <w:pPr>
        <w:pStyle w:val="Standard"/>
        <w:rPr>
          <w:rFonts w:asciiTheme="minorHAnsi" w:hAnsiTheme="minorHAnsi" w:cstheme="minorHAnsi"/>
          <w:sz w:val="20"/>
          <w:szCs w:val="20"/>
        </w:rPr>
      </w:pPr>
    </w:p>
    <w:p w14:paraId="4BBDFD0D" w14:textId="77777777" w:rsidR="00DE6C89" w:rsidRDefault="00DE6C89" w:rsidP="00DE6C89">
      <w:pPr>
        <w:pStyle w:val="Standard"/>
        <w:rPr>
          <w:rFonts w:asciiTheme="minorHAnsi" w:hAnsiTheme="minorHAnsi" w:cstheme="minorHAnsi"/>
          <w:sz w:val="20"/>
          <w:szCs w:val="20"/>
        </w:rPr>
      </w:pPr>
    </w:p>
    <w:p w14:paraId="53C5F18D" w14:textId="77777777" w:rsidR="00DE6C89" w:rsidRPr="00DE6C89" w:rsidRDefault="00DE6C89" w:rsidP="00DE6C89">
      <w:pPr>
        <w:pStyle w:val="Standard"/>
        <w:rPr>
          <w:rFonts w:asciiTheme="minorHAnsi" w:hAnsiTheme="minorHAnsi" w:cstheme="minorHAnsi"/>
          <w:sz w:val="20"/>
          <w:szCs w:val="20"/>
        </w:rPr>
      </w:pPr>
    </w:p>
    <w:p w14:paraId="19B9AF70" w14:textId="77777777" w:rsidR="005F3FC2" w:rsidRPr="00DE6C89" w:rsidRDefault="005F3FC2" w:rsidP="00DE6C89">
      <w:pPr>
        <w:pStyle w:val="Standard"/>
        <w:rPr>
          <w:rFonts w:asciiTheme="minorHAnsi" w:hAnsiTheme="minorHAnsi" w:cstheme="minorHAnsi"/>
          <w:sz w:val="20"/>
          <w:szCs w:val="20"/>
        </w:rPr>
      </w:pPr>
    </w:p>
    <w:bookmarkStart w:id="0" w:name="_kabgz8l7slm3"/>
    <w:bookmarkStart w:id="1" w:name="__RefHeading__993_30775664"/>
    <w:bookmarkEnd w:id="0"/>
    <w:p w14:paraId="0A0A4B47" w14:textId="37D0F18B" w:rsidR="005F3FC2" w:rsidRPr="00DE6C89" w:rsidRDefault="001C42F5" w:rsidP="00DE6C89">
      <w:pPr>
        <w:pStyle w:val="Nagwek2"/>
        <w:spacing w:before="0" w:after="0"/>
        <w:rPr>
          <w:rFonts w:asciiTheme="minorHAnsi" w:hAnsiTheme="minorHAnsi" w:cstheme="minorHAnsi"/>
          <w:sz w:val="20"/>
          <w:szCs w:val="20"/>
        </w:rPr>
      </w:pPr>
      <w:r w:rsidRPr="00DE6C89">
        <w:rPr>
          <w:rFonts w:asciiTheme="minorHAnsi" w:hAnsiTheme="minorHAnsi" w:cstheme="minorHAnsi"/>
          <w:noProof/>
          <w:sz w:val="20"/>
          <w:szCs w:val="20"/>
          <w:lang w:eastAsia="pl-PL"/>
        </w:rPr>
        <mc:AlternateContent>
          <mc:Choice Requires="wps">
            <w:drawing>
              <wp:anchor distT="45720" distB="45720" distL="114300" distR="114300" simplePos="0" relativeHeight="251659264" behindDoc="0" locked="0" layoutInCell="1" allowOverlap="1" wp14:anchorId="074A82C9" wp14:editId="57554AFF">
                <wp:simplePos x="0" y="0"/>
                <wp:positionH relativeFrom="margin">
                  <wp:align>left</wp:align>
                </wp:positionH>
                <wp:positionV relativeFrom="paragraph">
                  <wp:posOffset>0</wp:posOffset>
                </wp:positionV>
                <wp:extent cx="5534025" cy="48577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85775"/>
                        </a:xfrm>
                        <a:prstGeom prst="rect">
                          <a:avLst/>
                        </a:prstGeom>
                        <a:solidFill>
                          <a:srgbClr val="FFFFFF"/>
                        </a:solidFill>
                        <a:ln w="9525">
                          <a:solidFill>
                            <a:srgbClr val="000000"/>
                          </a:solidFill>
                          <a:miter lim="800000"/>
                          <a:headEnd/>
                          <a:tailEnd/>
                        </a:ln>
                      </wps:spPr>
                      <wps:txbx>
                        <w:txbxContent>
                          <w:p w14:paraId="05252A72" w14:textId="4C6C7A19" w:rsidR="00B5359D" w:rsidRDefault="00B5359D"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3D0208ED" w14:textId="5FB89ECA" w:rsidR="00B5359D" w:rsidRDefault="00B53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A82C9" id="_x0000_t202" coordsize="21600,21600" o:spt="202" path="m,l,21600r21600,l21600,xe">
                <v:stroke joinstyle="miter"/>
                <v:path gradientshapeok="t" o:connecttype="rect"/>
              </v:shapetype>
              <v:shape id="Pole tekstowe 2" o:spid="_x0000_s1026" type="#_x0000_t202" style="position:absolute;margin-left:0;margin-top:0;width:435.7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">
                <v:textbox>
                  <w:txbxContent>
                    <w:p w14:paraId="05252A72" w14:textId="4C6C7A19" w:rsidR="00B5359D" w:rsidRDefault="00B5359D"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3D0208ED" w14:textId="5FB89ECA" w:rsidR="00B5359D" w:rsidRDefault="00B5359D"/>
                  </w:txbxContent>
                </v:textbox>
                <w10:wrap type="square" anchorx="margin"/>
              </v:shape>
            </w:pict>
          </mc:Fallback>
        </mc:AlternateContent>
      </w:r>
      <w:bookmarkEnd w:id="1"/>
    </w:p>
    <w:p w14:paraId="046ABE43" w14:textId="0703EC7A" w:rsidR="000646E8" w:rsidRDefault="001C42F5" w:rsidP="000646E8">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Nazwa Zamawiającego:</w:t>
      </w:r>
    </w:p>
    <w:p w14:paraId="20FCBB8E" w14:textId="77777777" w:rsidR="0008785C" w:rsidRDefault="0008785C" w:rsidP="00A45BB5">
      <w:pPr>
        <w:widowControl/>
        <w:shd w:val="clear" w:color="auto" w:fill="FFFFFF"/>
        <w:spacing w:after="0" w:line="240" w:lineRule="auto"/>
        <w:rPr>
          <w:rFonts w:asciiTheme="minorHAnsi" w:eastAsia="Times New Roman" w:hAnsiTheme="minorHAnsi" w:cstheme="minorHAnsi"/>
          <w:color w:val="000000"/>
          <w:sz w:val="20"/>
          <w:szCs w:val="20"/>
        </w:rPr>
      </w:pPr>
    </w:p>
    <w:p w14:paraId="3CBCF3B2" w14:textId="6782A2E0" w:rsidR="000646E8" w:rsidRPr="00B60F07" w:rsidRDefault="00B60F07" w:rsidP="00B60F07">
      <w:pPr>
        <w:widowControl/>
        <w:shd w:val="clear" w:color="auto" w:fill="FFFFFF"/>
        <w:spacing w:after="0" w:line="240" w:lineRule="auto"/>
        <w:ind w:left="142"/>
        <w:jc w:val="both"/>
        <w:rPr>
          <w:rFonts w:asciiTheme="minorHAnsi" w:hAnsiTheme="minorHAnsi" w:cstheme="minorHAnsi"/>
          <w:b/>
          <w:sz w:val="20"/>
          <w:szCs w:val="20"/>
          <w:shd w:val="clear" w:color="auto" w:fill="FFFFFF"/>
        </w:rPr>
      </w:pPr>
      <w:r w:rsidRPr="00B60F07">
        <w:rPr>
          <w:rFonts w:asciiTheme="minorHAnsi" w:hAnsiTheme="minorHAnsi" w:cstheme="minorHAnsi"/>
          <w:sz w:val="20"/>
          <w:szCs w:val="20"/>
        </w:rPr>
        <w:t xml:space="preserve">Przedsiębiorstwo Eksploatacji i Rozwoju Infrastruktury Gospodarczej Sp. z o. o. wpisana do rejestru </w:t>
      </w:r>
      <w:proofErr w:type="spellStart"/>
      <w:r w:rsidRPr="00B60F07">
        <w:rPr>
          <w:rFonts w:asciiTheme="minorHAnsi" w:hAnsiTheme="minorHAnsi" w:cstheme="minorHAnsi"/>
          <w:sz w:val="20"/>
          <w:szCs w:val="20"/>
        </w:rPr>
        <w:t>przedsiębiorc</w:t>
      </w:r>
      <w:r w:rsidRPr="00B60F07">
        <w:rPr>
          <w:rFonts w:asciiTheme="minorHAnsi" w:hAnsiTheme="minorHAnsi" w:cstheme="minorHAnsi"/>
          <w:sz w:val="20"/>
          <w:szCs w:val="20"/>
          <w:lang w:val="es-ES_tradnl"/>
        </w:rPr>
        <w:t>ów</w:t>
      </w:r>
      <w:proofErr w:type="spellEnd"/>
      <w:r w:rsidRPr="00B60F07">
        <w:rPr>
          <w:rFonts w:asciiTheme="minorHAnsi" w:hAnsiTheme="minorHAnsi" w:cstheme="minorHAnsi"/>
          <w:sz w:val="20"/>
          <w:szCs w:val="20"/>
        </w:rPr>
        <w:t xml:space="preserve">w Krajowego Rejestru Sądowego, prowadzonego przez Sąd Rejonowy w Olsztynie, VIII Wydział Gospodarczy Krajowego Rejestru Sądowego pod numerem KRS </w:t>
      </w:r>
      <w:r w:rsidRPr="00B60F07">
        <w:rPr>
          <w:rFonts w:asciiTheme="minorHAnsi" w:eastAsia="Times New Roman" w:hAnsiTheme="minorHAnsi" w:cstheme="minorHAnsi"/>
          <w:sz w:val="20"/>
          <w:szCs w:val="20"/>
        </w:rPr>
        <w:t>0000180444</w:t>
      </w:r>
      <w:r w:rsidRPr="00B60F07">
        <w:rPr>
          <w:rFonts w:asciiTheme="minorHAnsi" w:hAnsiTheme="minorHAnsi" w:cstheme="minorHAnsi"/>
          <w:sz w:val="20"/>
          <w:szCs w:val="20"/>
        </w:rPr>
        <w:t xml:space="preserve">, REGON 170991585, NIP 582 154 95 05, BDO </w:t>
      </w:r>
      <w:bookmarkStart w:id="2" w:name="_Hlk115173501"/>
      <w:r w:rsidRPr="00B60F07">
        <w:rPr>
          <w:rFonts w:asciiTheme="minorHAnsi" w:hAnsiTheme="minorHAnsi" w:cstheme="minorHAnsi"/>
          <w:sz w:val="20"/>
          <w:szCs w:val="20"/>
        </w:rPr>
        <w:t>000064034</w:t>
      </w:r>
      <w:bookmarkEnd w:id="2"/>
      <w:r w:rsidRPr="00B60F07">
        <w:rPr>
          <w:rFonts w:asciiTheme="minorHAnsi" w:hAnsiTheme="minorHAnsi" w:cstheme="minorHAnsi"/>
          <w:sz w:val="20"/>
          <w:szCs w:val="20"/>
        </w:rPr>
        <w:t>.</w:t>
      </w:r>
    </w:p>
    <w:p w14:paraId="78CD8AC5" w14:textId="77777777" w:rsidR="001823B1" w:rsidRPr="00380740" w:rsidRDefault="001823B1" w:rsidP="001823B1">
      <w:pPr>
        <w:tabs>
          <w:tab w:val="left" w:pos="852"/>
          <w:tab w:val="left" w:pos="1707"/>
          <w:tab w:val="right" w:pos="9379"/>
        </w:tabs>
        <w:autoSpaceDE w:val="0"/>
        <w:spacing w:after="46"/>
        <w:ind w:left="142"/>
        <w:rPr>
          <w:sz w:val="20"/>
          <w:szCs w:val="20"/>
        </w:rPr>
      </w:pPr>
    </w:p>
    <w:p w14:paraId="52890BDD" w14:textId="2019B3D3" w:rsidR="001C42F5" w:rsidRPr="00380740" w:rsidRDefault="00A45BB5" w:rsidP="00A45BB5">
      <w:pPr>
        <w:widowControl/>
        <w:shd w:val="clear" w:color="auto" w:fill="FFFFFF"/>
        <w:spacing w:after="0" w:line="240" w:lineRule="auto"/>
        <w:rPr>
          <w:rFonts w:asciiTheme="minorHAnsi" w:eastAsia="Times New Roman" w:hAnsiTheme="minorHAnsi" w:cstheme="minorHAnsi"/>
          <w:color w:val="000000"/>
          <w:sz w:val="20"/>
          <w:szCs w:val="20"/>
        </w:rPr>
      </w:pPr>
      <w:r w:rsidRPr="00380740">
        <w:rPr>
          <w:rFonts w:asciiTheme="minorHAnsi" w:eastAsia="Times New Roman" w:hAnsiTheme="minorHAnsi" w:cstheme="minorHAnsi"/>
          <w:color w:val="000000"/>
          <w:sz w:val="20"/>
          <w:szCs w:val="20"/>
        </w:rPr>
        <w:t xml:space="preserve">  </w:t>
      </w:r>
      <w:r w:rsidR="001C42F5" w:rsidRPr="00380740">
        <w:rPr>
          <w:rFonts w:asciiTheme="minorHAnsi" w:eastAsia="Times New Roman" w:hAnsiTheme="minorHAnsi" w:cstheme="minorHAnsi"/>
          <w:color w:val="000000"/>
          <w:sz w:val="20"/>
          <w:szCs w:val="20"/>
        </w:rPr>
        <w:t xml:space="preserve">Adres Zamawiającego: </w:t>
      </w:r>
    </w:p>
    <w:p w14:paraId="164CF5DD" w14:textId="5DBCA46B" w:rsidR="00A45BB5" w:rsidRPr="00B60F07" w:rsidRDefault="00A45BB5" w:rsidP="00B60F07">
      <w:pPr>
        <w:pStyle w:val="DomylneA"/>
        <w:jc w:val="both"/>
        <w:rPr>
          <w:rFonts w:asciiTheme="minorHAnsi" w:eastAsia="Times New Roman" w:hAnsiTheme="minorHAnsi" w:cstheme="minorHAnsi"/>
          <w:sz w:val="20"/>
          <w:szCs w:val="20"/>
          <w:lang w:val="pl-PL"/>
        </w:rPr>
      </w:pPr>
      <w:r w:rsidRPr="003951AC">
        <w:rPr>
          <w:rFonts w:cs="Calibri"/>
          <w:sz w:val="20"/>
          <w:szCs w:val="20"/>
          <w:lang w:val="pl-PL"/>
        </w:rPr>
        <w:t xml:space="preserve">  </w:t>
      </w:r>
      <w:r w:rsidR="00B60F07" w:rsidRPr="00B60F07">
        <w:rPr>
          <w:rFonts w:asciiTheme="minorHAnsi" w:hAnsiTheme="minorHAnsi" w:cstheme="minorHAnsi"/>
          <w:sz w:val="20"/>
          <w:szCs w:val="20"/>
          <w:lang w:val="pl-PL"/>
        </w:rPr>
        <w:t>Młoteczno 12 A</w:t>
      </w:r>
    </w:p>
    <w:p w14:paraId="1F92170B" w14:textId="0837BF90" w:rsidR="001823B1" w:rsidRPr="00B60F07" w:rsidRDefault="001823B1" w:rsidP="00646203">
      <w:pPr>
        <w:tabs>
          <w:tab w:val="left" w:pos="852"/>
          <w:tab w:val="left" w:pos="1707"/>
          <w:tab w:val="right" w:pos="9379"/>
        </w:tabs>
        <w:autoSpaceDE w:val="0"/>
        <w:spacing w:after="46"/>
        <w:rPr>
          <w:rFonts w:asciiTheme="minorHAnsi" w:hAnsiTheme="minorHAnsi" w:cstheme="minorHAnsi"/>
          <w:sz w:val="20"/>
          <w:szCs w:val="20"/>
        </w:rPr>
      </w:pPr>
      <w:r w:rsidRPr="00B60F07">
        <w:rPr>
          <w:rFonts w:asciiTheme="minorHAnsi" w:hAnsiTheme="minorHAnsi" w:cstheme="minorHAnsi"/>
          <w:sz w:val="20"/>
          <w:szCs w:val="20"/>
        </w:rPr>
        <w:t xml:space="preserve"> </w:t>
      </w:r>
      <w:r w:rsidR="00646203" w:rsidRPr="00B60F07">
        <w:rPr>
          <w:rFonts w:asciiTheme="minorHAnsi" w:hAnsiTheme="minorHAnsi" w:cstheme="minorHAnsi"/>
          <w:sz w:val="20"/>
          <w:szCs w:val="20"/>
        </w:rPr>
        <w:t xml:space="preserve"> </w:t>
      </w:r>
      <w:r w:rsidR="00B60F07" w:rsidRPr="00B60F07">
        <w:rPr>
          <w:rFonts w:asciiTheme="minorHAnsi" w:hAnsiTheme="minorHAnsi" w:cstheme="minorHAnsi"/>
          <w:sz w:val="20"/>
          <w:szCs w:val="20"/>
        </w:rPr>
        <w:t>14-500 Braniewo</w:t>
      </w:r>
    </w:p>
    <w:p w14:paraId="7A629EC4" w14:textId="77777777" w:rsidR="00B60F07" w:rsidRPr="00380740" w:rsidRDefault="00B60F07" w:rsidP="00646203">
      <w:pPr>
        <w:tabs>
          <w:tab w:val="left" w:pos="852"/>
          <w:tab w:val="left" w:pos="1707"/>
          <w:tab w:val="right" w:pos="9379"/>
        </w:tabs>
        <w:autoSpaceDE w:val="0"/>
        <w:spacing w:after="46"/>
        <w:rPr>
          <w:sz w:val="20"/>
          <w:szCs w:val="20"/>
        </w:rPr>
      </w:pPr>
    </w:p>
    <w:p w14:paraId="32051250" w14:textId="3D2A5934" w:rsidR="003963DE" w:rsidRPr="00DE6C89" w:rsidRDefault="001C42F5" w:rsidP="00DE6C89">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Numer telefonu Zamawiającego:</w:t>
      </w:r>
    </w:p>
    <w:p w14:paraId="079C4E40" w14:textId="117387D9" w:rsidR="003963DE" w:rsidRPr="00B60F07" w:rsidRDefault="00FB1B17"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tel.:</w:t>
      </w:r>
      <w:r w:rsidR="003963DE" w:rsidRPr="00DE6C89">
        <w:rPr>
          <w:rFonts w:asciiTheme="minorHAnsi" w:eastAsia="Arial Unicode MS" w:hAnsiTheme="minorHAnsi" w:cstheme="minorHAnsi"/>
          <w:color w:val="000000"/>
          <w:sz w:val="20"/>
          <w:szCs w:val="20"/>
        </w:rPr>
        <w:t xml:space="preserve"> </w:t>
      </w:r>
      <w:r w:rsidR="00B60F07" w:rsidRPr="00B60F07">
        <w:rPr>
          <w:rFonts w:asciiTheme="minorHAnsi" w:eastAsia="Arial Unicode MS" w:hAnsiTheme="minorHAnsi" w:cstheme="minorHAnsi"/>
          <w:color w:val="000000"/>
          <w:sz w:val="20"/>
          <w:szCs w:val="20"/>
        </w:rPr>
        <w:t>(</w:t>
      </w:r>
      <w:r w:rsidR="00B60F07" w:rsidRPr="00B60F07">
        <w:rPr>
          <w:rFonts w:asciiTheme="minorHAnsi" w:hAnsiTheme="minorHAnsi" w:cstheme="minorHAnsi"/>
          <w:sz w:val="20"/>
          <w:szCs w:val="20"/>
        </w:rPr>
        <w:t>55) 243 28 55</w:t>
      </w:r>
    </w:p>
    <w:p w14:paraId="1CACFEAD" w14:textId="77777777"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p>
    <w:p w14:paraId="33B30412" w14:textId="6841D786"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Adres poczty elektronicznej</w:t>
      </w:r>
      <w:r w:rsidRPr="00DE6C89">
        <w:rPr>
          <w:rFonts w:asciiTheme="minorHAnsi" w:eastAsia="Arial Unicode MS" w:hAnsiTheme="minorHAnsi" w:cstheme="minorHAnsi"/>
          <w:iCs/>
          <w:color w:val="000000"/>
          <w:sz w:val="20"/>
          <w:szCs w:val="20"/>
        </w:rPr>
        <w:t xml:space="preserve"> Zamawiającego</w:t>
      </w:r>
      <w:r w:rsidRPr="00DE6C89">
        <w:rPr>
          <w:rFonts w:asciiTheme="minorHAnsi" w:eastAsia="Arial Unicode MS" w:hAnsiTheme="minorHAnsi" w:cstheme="minorHAnsi"/>
          <w:color w:val="000000"/>
          <w:sz w:val="20"/>
          <w:szCs w:val="20"/>
        </w:rPr>
        <w:t>:</w:t>
      </w:r>
    </w:p>
    <w:p w14:paraId="349DDDD7" w14:textId="36AD4FF0" w:rsidR="001C42F5" w:rsidRPr="00B60F07" w:rsidRDefault="001C42F5" w:rsidP="00DE6C89">
      <w:pPr>
        <w:widowControl/>
        <w:spacing w:after="0" w:line="240" w:lineRule="auto"/>
        <w:ind w:left="142"/>
        <w:jc w:val="both"/>
        <w:rPr>
          <w:rFonts w:asciiTheme="minorHAnsi" w:hAnsiTheme="minorHAnsi" w:cstheme="minorHAnsi"/>
          <w:sz w:val="20"/>
          <w:szCs w:val="20"/>
          <w:lang w:val="en-US"/>
        </w:rPr>
      </w:pPr>
      <w:proofErr w:type="spellStart"/>
      <w:r w:rsidRPr="00B60F07">
        <w:rPr>
          <w:rFonts w:asciiTheme="minorHAnsi" w:hAnsiTheme="minorHAnsi" w:cstheme="minorHAnsi"/>
          <w:iCs/>
          <w:sz w:val="20"/>
          <w:szCs w:val="20"/>
          <w:lang w:val="en-US"/>
        </w:rPr>
        <w:t>adres</w:t>
      </w:r>
      <w:proofErr w:type="spellEnd"/>
      <w:r w:rsidRPr="00B60F07">
        <w:rPr>
          <w:rFonts w:asciiTheme="minorHAnsi" w:hAnsiTheme="minorHAnsi" w:cstheme="minorHAnsi"/>
          <w:iCs/>
          <w:sz w:val="20"/>
          <w:szCs w:val="20"/>
          <w:lang w:val="en-US"/>
        </w:rPr>
        <w:t xml:space="preserve"> e-mail: </w:t>
      </w:r>
      <w:bookmarkStart w:id="3" w:name="_Hlk171438408"/>
      <w:r>
        <w:fldChar w:fldCharType="begin"/>
      </w:r>
      <w:r w:rsidRPr="00EB0797">
        <w:rPr>
          <w:lang w:val="en-US"/>
        </w:rPr>
        <w:instrText>HYPERLINK "mailto:perig@perig.pl"</w:instrText>
      </w:r>
      <w:r>
        <w:fldChar w:fldCharType="separate"/>
      </w:r>
      <w:r w:rsidR="00B60F07" w:rsidRPr="00B60F07">
        <w:rPr>
          <w:rStyle w:val="Hipercze"/>
          <w:color w:val="auto"/>
          <w:sz w:val="20"/>
          <w:szCs w:val="20"/>
          <w:u w:val="none"/>
          <w:lang w:val="en-US"/>
        </w:rPr>
        <w:t>perig@perig.pl</w:t>
      </w:r>
      <w:r>
        <w:rPr>
          <w:rStyle w:val="Hipercze"/>
          <w:color w:val="auto"/>
          <w:sz w:val="20"/>
          <w:szCs w:val="20"/>
          <w:u w:val="none"/>
          <w:lang w:val="en-US"/>
        </w:rPr>
        <w:fldChar w:fldCharType="end"/>
      </w:r>
    </w:p>
    <w:bookmarkEnd w:id="3"/>
    <w:p w14:paraId="12728FCC" w14:textId="77777777" w:rsidR="003963DE" w:rsidRPr="00B60F07" w:rsidRDefault="003963DE" w:rsidP="00DE6C89">
      <w:pPr>
        <w:widowControl/>
        <w:spacing w:after="0" w:line="240" w:lineRule="auto"/>
        <w:ind w:left="142"/>
        <w:jc w:val="both"/>
        <w:rPr>
          <w:rFonts w:asciiTheme="minorHAnsi" w:eastAsia="Arial Unicode MS" w:hAnsiTheme="minorHAnsi" w:cstheme="minorHAnsi"/>
          <w:color w:val="000000"/>
          <w:sz w:val="20"/>
          <w:szCs w:val="20"/>
          <w:lang w:val="en-US"/>
        </w:rPr>
      </w:pPr>
    </w:p>
    <w:p w14:paraId="2DA84859" w14:textId="77777777" w:rsidR="003963DE" w:rsidRPr="00B60F07" w:rsidRDefault="003963DE" w:rsidP="00DE6C89">
      <w:pPr>
        <w:widowControl/>
        <w:tabs>
          <w:tab w:val="left" w:pos="852"/>
          <w:tab w:val="left" w:pos="1707"/>
          <w:tab w:val="right" w:pos="9379"/>
        </w:tabs>
        <w:spacing w:after="0" w:line="240" w:lineRule="auto"/>
        <w:rPr>
          <w:rFonts w:asciiTheme="minorHAnsi" w:hAnsiTheme="minorHAnsi" w:cstheme="minorHAnsi"/>
          <w:sz w:val="20"/>
          <w:szCs w:val="20"/>
          <w:lang w:val="en-US"/>
        </w:rPr>
      </w:pPr>
    </w:p>
    <w:p w14:paraId="74F8BC0D" w14:textId="77777777" w:rsidR="003963DE" w:rsidRPr="00DE6C89" w:rsidRDefault="00AF24C0" w:rsidP="00DE6C89">
      <w:pPr>
        <w:spacing w:after="0" w:line="240" w:lineRule="auto"/>
        <w:ind w:left="142"/>
        <w:jc w:val="both"/>
        <w:rPr>
          <w:rFonts w:asciiTheme="minorHAnsi" w:eastAsia="Arial" w:hAnsiTheme="minorHAnsi" w:cstheme="minorHAnsi"/>
          <w:noProof/>
          <w:sz w:val="20"/>
          <w:szCs w:val="20"/>
          <w:lang w:eastAsia="pl-PL"/>
        </w:rPr>
      </w:pPr>
      <w:r w:rsidRPr="00DE6C89">
        <w:rPr>
          <w:rFonts w:asciiTheme="minorHAnsi" w:eastAsia="Arial" w:hAnsiTheme="minorHAnsi" w:cstheme="minorHAnsi"/>
          <w:noProof/>
          <w:sz w:val="20"/>
          <w:szCs w:val="20"/>
          <w:lang w:eastAsia="pl-PL"/>
        </w:rPr>
        <w:t xml:space="preserve">Adres strony internetowej prowadzonego postępowania: </w:t>
      </w:r>
    </w:p>
    <w:p w14:paraId="0875B9A5" w14:textId="77777777" w:rsidR="002E4445" w:rsidRDefault="002E4445" w:rsidP="00DE6C89">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671CFF1C" w14:textId="59924875" w:rsidR="00646203" w:rsidRPr="0084196A" w:rsidRDefault="00000000" w:rsidP="00646203">
      <w:pPr>
        <w:spacing w:after="0" w:line="240" w:lineRule="auto"/>
        <w:ind w:left="142"/>
        <w:jc w:val="both"/>
        <w:rPr>
          <w:rFonts w:asciiTheme="minorHAnsi" w:eastAsia="Arial" w:hAnsiTheme="minorHAnsi" w:cstheme="minorHAnsi"/>
          <w:noProof/>
          <w:sz w:val="20"/>
          <w:szCs w:val="20"/>
          <w:lang w:eastAsia="pl-PL"/>
        </w:rPr>
      </w:pPr>
      <w:hyperlink r:id="rId8" w:history="1">
        <w:r w:rsidR="00646203" w:rsidRPr="00386949">
          <w:rPr>
            <w:rStyle w:val="Hipercze"/>
            <w:rFonts w:asciiTheme="minorHAnsi" w:hAnsiTheme="minorHAnsi" w:cstheme="minorHAnsi"/>
            <w:color w:val="auto"/>
            <w:sz w:val="20"/>
            <w:szCs w:val="20"/>
            <w:u w:val="none"/>
            <w:shd w:val="clear" w:color="auto" w:fill="FFFFFF"/>
          </w:rPr>
          <w:t>https://ezamowienia.gov.pl/mp-client/tendres/ocds</w:t>
        </w:r>
      </w:hyperlink>
      <w:r w:rsidR="00386949" w:rsidRPr="00B60F07">
        <w:rPr>
          <w:rFonts w:asciiTheme="minorHAnsi" w:hAnsiTheme="minorHAnsi" w:cstheme="minorHAnsi"/>
          <w:sz w:val="20"/>
          <w:szCs w:val="20"/>
          <w:shd w:val="clear" w:color="auto" w:fill="FFFFFF"/>
        </w:rPr>
        <w:t>-</w:t>
      </w:r>
      <w:r w:rsidR="0084196A" w:rsidRPr="0084196A">
        <w:rPr>
          <w:rFonts w:asciiTheme="minorHAnsi" w:hAnsiTheme="minorHAnsi" w:cstheme="minorHAnsi"/>
          <w:color w:val="4A4A4A"/>
          <w:sz w:val="20"/>
          <w:szCs w:val="20"/>
          <w:shd w:val="clear" w:color="auto" w:fill="FFFFFF"/>
        </w:rPr>
        <w:t>148610-eb1e7c4b-d2c8-404d-978a-38201c89c011</w:t>
      </w:r>
    </w:p>
    <w:p w14:paraId="044F66AF" w14:textId="7CA95B1A" w:rsidR="003963DE" w:rsidRPr="00B60F07" w:rsidRDefault="00D62F18" w:rsidP="00D62F18">
      <w:pPr>
        <w:tabs>
          <w:tab w:val="left" w:pos="9564"/>
        </w:tabs>
        <w:rPr>
          <w:rFonts w:asciiTheme="minorHAnsi" w:hAnsiTheme="minorHAnsi" w:cstheme="minorHAnsi"/>
          <w:sz w:val="20"/>
          <w:szCs w:val="20"/>
        </w:rPr>
      </w:pPr>
      <w:r w:rsidRPr="00B60F07">
        <w:rPr>
          <w:rStyle w:val="Hipercze"/>
          <w:rFonts w:asciiTheme="minorHAnsi" w:hAnsiTheme="minorHAnsi" w:cstheme="minorHAnsi"/>
          <w:color w:val="auto"/>
          <w:sz w:val="20"/>
          <w:szCs w:val="20"/>
          <w:u w:val="none"/>
          <w:shd w:val="clear" w:color="auto" w:fill="FFFFFF"/>
        </w:rPr>
        <w:t xml:space="preserve">   </w:t>
      </w:r>
      <w:r w:rsidR="003963DE" w:rsidRPr="00B60F07">
        <w:rPr>
          <w:rFonts w:asciiTheme="minorHAnsi" w:hAnsiTheme="minorHAnsi" w:cstheme="minorHAnsi"/>
          <w:sz w:val="20"/>
          <w:szCs w:val="20"/>
        </w:rPr>
        <w:t>(zwanej dalej również „</w:t>
      </w:r>
      <w:r w:rsidR="003963DE" w:rsidRPr="00B60F07">
        <w:rPr>
          <w:rFonts w:asciiTheme="minorHAnsi" w:hAnsiTheme="minorHAnsi" w:cstheme="minorHAnsi"/>
          <w:b/>
          <w:sz w:val="20"/>
          <w:szCs w:val="20"/>
        </w:rPr>
        <w:t>stroną internetową prowadzonego postępowania</w:t>
      </w:r>
      <w:r w:rsidR="003963DE" w:rsidRPr="00B60F07">
        <w:rPr>
          <w:rFonts w:asciiTheme="minorHAnsi" w:hAnsiTheme="minorHAnsi" w:cstheme="minorHAnsi"/>
          <w:sz w:val="20"/>
          <w:szCs w:val="20"/>
        </w:rPr>
        <w:t>”)</w:t>
      </w:r>
    </w:p>
    <w:p w14:paraId="7522E9D0" w14:textId="77777777" w:rsidR="003963DE" w:rsidRPr="00DE6C89" w:rsidRDefault="003963DE" w:rsidP="00DE6C89">
      <w:pPr>
        <w:tabs>
          <w:tab w:val="left" w:pos="9564"/>
        </w:tabs>
        <w:spacing w:after="0" w:line="240" w:lineRule="auto"/>
        <w:ind w:left="142"/>
        <w:rPr>
          <w:rFonts w:asciiTheme="minorHAnsi" w:hAnsiTheme="minorHAnsi" w:cstheme="minorHAnsi"/>
          <w:sz w:val="20"/>
          <w:szCs w:val="20"/>
        </w:rPr>
      </w:pPr>
      <w:r w:rsidRPr="00DE6C89">
        <w:rPr>
          <w:rFonts w:asciiTheme="minorHAnsi" w:hAnsiTheme="minorHAnsi" w:cstheme="minorHAnsi"/>
          <w:sz w:val="20"/>
          <w:szCs w:val="20"/>
        </w:rPr>
        <w:t>Postępowanie można wyszukać również ze strony głównej Platformy e-Zamówienia  (przycisk „Przeglądaj postępowania/konkursy”).</w:t>
      </w:r>
    </w:p>
    <w:p w14:paraId="5770D123" w14:textId="77777777" w:rsidR="003963DE" w:rsidRPr="00DE6C89" w:rsidRDefault="003963DE" w:rsidP="00DE6C89">
      <w:pPr>
        <w:tabs>
          <w:tab w:val="left" w:pos="9564"/>
        </w:tabs>
        <w:spacing w:after="0" w:line="240" w:lineRule="auto"/>
        <w:ind w:left="426"/>
        <w:rPr>
          <w:rFonts w:asciiTheme="minorHAnsi" w:hAnsiTheme="minorHAnsi" w:cstheme="minorHAnsi"/>
          <w:sz w:val="20"/>
          <w:szCs w:val="20"/>
        </w:rPr>
      </w:pPr>
    </w:p>
    <w:p w14:paraId="46D2B862" w14:textId="6A223000"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Identyfikator postępowania: </w:t>
      </w:r>
      <w:r w:rsidR="000E2B4B" w:rsidRPr="000E2B4B">
        <w:rPr>
          <w:rFonts w:asciiTheme="minorHAnsi" w:hAnsiTheme="minorHAnsi" w:cstheme="minorHAnsi"/>
          <w:color w:val="4A4A4A"/>
          <w:sz w:val="20"/>
          <w:szCs w:val="20"/>
          <w:shd w:val="clear" w:color="auto" w:fill="FFFFFF"/>
        </w:rPr>
        <w:t>ocds-</w:t>
      </w:r>
      <w:r w:rsidR="0084196A" w:rsidRPr="0084196A">
        <w:rPr>
          <w:rFonts w:asciiTheme="minorHAnsi" w:hAnsiTheme="minorHAnsi" w:cstheme="minorHAnsi"/>
          <w:color w:val="4A4A4A"/>
          <w:sz w:val="20"/>
          <w:szCs w:val="20"/>
          <w:shd w:val="clear" w:color="auto" w:fill="FFFFFF"/>
        </w:rPr>
        <w:t>148610-eb1e7c4b-d2c8-404d-978a-38201c89c011</w:t>
      </w:r>
    </w:p>
    <w:p w14:paraId="2DACBAC7" w14:textId="49511656" w:rsidR="00D22FAB" w:rsidRDefault="00D22FAB" w:rsidP="00DE6C89">
      <w:pPr>
        <w:pStyle w:val="Nagwek3"/>
        <w:shd w:val="clear" w:color="auto" w:fill="FFFFFF"/>
        <w:spacing w:before="0" w:after="0"/>
        <w:rPr>
          <w:rFonts w:asciiTheme="minorHAnsi" w:hAnsiTheme="minorHAnsi" w:cstheme="minorHAnsi"/>
          <w:color w:val="4A4A4A"/>
          <w:sz w:val="20"/>
          <w:szCs w:val="20"/>
          <w:shd w:val="clear" w:color="auto" w:fill="FFFFFF"/>
        </w:rPr>
      </w:pPr>
    </w:p>
    <w:p w14:paraId="7E354CF3" w14:textId="77777777" w:rsidR="00380740" w:rsidRPr="00380740" w:rsidRDefault="00380740" w:rsidP="00380740">
      <w:pPr>
        <w:pStyle w:val="Textbody"/>
      </w:pPr>
    </w:p>
    <w:p w14:paraId="026B79B3" w14:textId="77777777" w:rsidR="00D22FAB" w:rsidRPr="00DE6C89" w:rsidRDefault="00D22FAB" w:rsidP="00DE6C89">
      <w:pPr>
        <w:widowControl/>
        <w:spacing w:after="0" w:line="240" w:lineRule="auto"/>
        <w:ind w:left="142"/>
        <w:jc w:val="both"/>
        <w:rPr>
          <w:rFonts w:asciiTheme="minorHAnsi" w:eastAsia="Arial Unicode MS" w:hAnsiTheme="minorHAnsi" w:cstheme="minorHAnsi"/>
          <w:iCs/>
          <w:color w:val="000000"/>
          <w:sz w:val="20"/>
          <w:szCs w:val="20"/>
        </w:rPr>
      </w:pPr>
      <w:r w:rsidRPr="00DE6C89">
        <w:rPr>
          <w:rFonts w:asciiTheme="minorHAnsi" w:eastAsia="Arial Unicode MS" w:hAnsiTheme="minorHAnsi" w:cstheme="minorHAnsi"/>
          <w:iCs/>
          <w:color w:val="000000"/>
          <w:sz w:val="20"/>
          <w:szCs w:val="20"/>
        </w:rPr>
        <w:t xml:space="preserve">Inne dane Zamawiającego: </w:t>
      </w:r>
    </w:p>
    <w:p w14:paraId="70287129" w14:textId="752102D6" w:rsidR="00D22FAB" w:rsidRPr="002D035E" w:rsidRDefault="00D22FAB"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iCs/>
          <w:color w:val="000000"/>
          <w:sz w:val="20"/>
          <w:szCs w:val="20"/>
        </w:rPr>
        <w:t xml:space="preserve">adres strony internetowej Zamawiającego : </w:t>
      </w:r>
      <w:hyperlink r:id="rId9" w:history="1">
        <w:r w:rsidR="00B60F07" w:rsidRPr="00B60F07">
          <w:rPr>
            <w:rStyle w:val="Hipercze"/>
            <w:rFonts w:asciiTheme="minorHAnsi" w:hAnsiTheme="minorHAnsi" w:cstheme="minorHAnsi"/>
            <w:color w:val="auto"/>
            <w:sz w:val="20"/>
            <w:szCs w:val="20"/>
            <w:u w:val="none"/>
          </w:rPr>
          <w:t>http://www.perig.pl</w:t>
        </w:r>
      </w:hyperlink>
    </w:p>
    <w:p w14:paraId="13FEDEDF" w14:textId="4E03288A" w:rsidR="001823B1" w:rsidRPr="001710FE" w:rsidRDefault="00D22FAB" w:rsidP="001823B1">
      <w:pPr>
        <w:tabs>
          <w:tab w:val="left" w:pos="852"/>
          <w:tab w:val="left" w:pos="1707"/>
          <w:tab w:val="right" w:pos="9379"/>
        </w:tabs>
        <w:autoSpaceDE w:val="0"/>
        <w:ind w:left="142"/>
      </w:pPr>
      <w:r w:rsidRPr="00DE6C89">
        <w:rPr>
          <w:rFonts w:asciiTheme="minorHAnsi" w:eastAsia="Calibri" w:hAnsiTheme="minorHAnsi" w:cstheme="minorHAnsi"/>
          <w:color w:val="000000"/>
          <w:sz w:val="20"/>
          <w:szCs w:val="20"/>
        </w:rPr>
        <w:t xml:space="preserve">godziny i dni pracy Zamawiającego: </w:t>
      </w:r>
      <w:r w:rsidR="001823B1" w:rsidRPr="00F064AE">
        <w:rPr>
          <w:rStyle w:val="Hipercze"/>
          <w:rFonts w:eastAsia="Calibri" w:cs="Calibri"/>
          <w:color w:val="000000"/>
          <w:sz w:val="20"/>
          <w:szCs w:val="20"/>
          <w:u w:val="none"/>
        </w:rPr>
        <w:t>godziny urzędowania:</w:t>
      </w:r>
      <w:r w:rsidR="004B3155" w:rsidRPr="00F064AE">
        <w:rPr>
          <w:rStyle w:val="Hipercze"/>
          <w:rFonts w:eastAsia="Calibri" w:cs="Calibri"/>
          <w:color w:val="000000"/>
          <w:sz w:val="20"/>
          <w:szCs w:val="20"/>
          <w:u w:val="none"/>
        </w:rPr>
        <w:t xml:space="preserve"> </w:t>
      </w:r>
      <w:r w:rsidR="004B3155" w:rsidRPr="0058045C">
        <w:rPr>
          <w:sz w:val="20"/>
          <w:szCs w:val="20"/>
        </w:rPr>
        <w:t>od poniedziałku do piątku</w:t>
      </w:r>
      <w:r w:rsidR="001823B1" w:rsidRPr="0058045C">
        <w:rPr>
          <w:rStyle w:val="Hipercze"/>
          <w:rFonts w:eastAsia="Calibri" w:cs="Calibri"/>
          <w:color w:val="000000"/>
          <w:sz w:val="20"/>
          <w:szCs w:val="20"/>
          <w:u w:val="none"/>
        </w:rPr>
        <w:t xml:space="preserve"> 7:</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 – 15:</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w:t>
      </w:r>
    </w:p>
    <w:p w14:paraId="6626BDAD" w14:textId="2F6551EF" w:rsidR="00D22FAB" w:rsidRPr="00A503C0" w:rsidRDefault="00D22FAB" w:rsidP="00A503C0">
      <w:pPr>
        <w:spacing w:after="0" w:line="240" w:lineRule="auto"/>
        <w:ind w:right="416"/>
        <w:jc w:val="both"/>
        <w:rPr>
          <w:rFonts w:asciiTheme="minorHAnsi" w:eastAsia="Calibri" w:hAnsiTheme="minorHAnsi" w:cstheme="minorHAnsi"/>
          <w:color w:val="000000"/>
          <w:sz w:val="20"/>
          <w:szCs w:val="20"/>
        </w:rPr>
      </w:pPr>
      <w:r w:rsidRPr="00DE6C89">
        <w:rPr>
          <w:rFonts w:asciiTheme="minorHAnsi" w:hAnsiTheme="minorHAnsi" w:cstheme="minorHAnsi"/>
          <w:noProof/>
          <w:sz w:val="20"/>
          <w:szCs w:val="20"/>
          <w:lang w:eastAsia="pl-PL"/>
        </w:rPr>
        <mc:AlternateContent>
          <mc:Choice Requires="wps">
            <w:drawing>
              <wp:anchor distT="45720" distB="45720" distL="114300" distR="114300" simplePos="0" relativeHeight="251661312" behindDoc="0" locked="0" layoutInCell="1" allowOverlap="1" wp14:anchorId="069E6005" wp14:editId="66FBB413">
                <wp:simplePos x="0" y="0"/>
                <wp:positionH relativeFrom="margin">
                  <wp:align>left</wp:align>
                </wp:positionH>
                <wp:positionV relativeFrom="paragraph">
                  <wp:posOffset>433705</wp:posOffset>
                </wp:positionV>
                <wp:extent cx="5638800" cy="819150"/>
                <wp:effectExtent l="0" t="0" r="19050"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19150"/>
                        </a:xfrm>
                        <a:prstGeom prst="rect">
                          <a:avLst/>
                        </a:prstGeom>
                        <a:solidFill>
                          <a:srgbClr val="FFFFFF"/>
                        </a:solidFill>
                        <a:ln w="9525">
                          <a:solidFill>
                            <a:srgbClr val="000000"/>
                          </a:solidFill>
                          <a:miter lim="800000"/>
                          <a:headEnd/>
                          <a:tailEnd/>
                        </a:ln>
                      </wps:spPr>
                      <wps:txbx>
                        <w:txbxContent>
                          <w:p w14:paraId="31D8B091" w14:textId="77777777" w:rsidR="00B5359D" w:rsidRDefault="00B5359D" w:rsidP="00D22FAB">
                            <w:pPr>
                              <w:rPr>
                                <w:rFonts w:asciiTheme="minorHAnsi" w:eastAsia="Arial" w:hAnsiTheme="minorHAnsi" w:cstheme="minorHAnsi"/>
                                <w:b/>
                                <w:noProof/>
                                <w:sz w:val="20"/>
                                <w:szCs w:val="20"/>
                                <w:lang w:eastAsia="pl-PL"/>
                              </w:rPr>
                            </w:pPr>
                          </w:p>
                          <w:p w14:paraId="23F24EAD" w14:textId="7BE967AF" w:rsidR="00B5359D" w:rsidRPr="00D22FAB" w:rsidRDefault="00B5359D"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7529FACD" w14:textId="14C1DC42" w:rsidR="00B5359D" w:rsidRDefault="00B53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E6005" id="_x0000_s1027" type="#_x0000_t202" style="position:absolute;left:0;text-align:left;margin-left:0;margin-top:34.15pt;width:444pt;height:6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">
                <v:textbox>
                  <w:txbxContent>
                    <w:p w14:paraId="31D8B091" w14:textId="77777777" w:rsidR="00B5359D" w:rsidRDefault="00B5359D" w:rsidP="00D22FAB">
                      <w:pPr>
                        <w:rPr>
                          <w:rFonts w:asciiTheme="minorHAnsi" w:eastAsia="Arial" w:hAnsiTheme="minorHAnsi" w:cstheme="minorHAnsi"/>
                          <w:b/>
                          <w:noProof/>
                          <w:sz w:val="20"/>
                          <w:szCs w:val="20"/>
                          <w:lang w:eastAsia="pl-PL"/>
                        </w:rPr>
                      </w:pPr>
                    </w:p>
                    <w:p w14:paraId="23F24EAD" w14:textId="7BE967AF" w:rsidR="00B5359D" w:rsidRPr="00D22FAB" w:rsidRDefault="00B5359D"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7529FACD" w14:textId="14C1DC42" w:rsidR="00B5359D" w:rsidRDefault="00B5359D"/>
                  </w:txbxContent>
                </v:textbox>
                <w10:wrap type="square" anchorx="margin"/>
              </v:shape>
            </w:pict>
          </mc:Fallback>
        </mc:AlternateContent>
      </w:r>
    </w:p>
    <w:p w14:paraId="0EB4C538" w14:textId="43E3999F" w:rsidR="00D22FAB" w:rsidRPr="00DE6C89" w:rsidRDefault="00D22FAB" w:rsidP="00DE6C89">
      <w:pPr>
        <w:pStyle w:val="Akapitzlist"/>
        <w:tabs>
          <w:tab w:val="left" w:pos="9564"/>
        </w:tabs>
        <w:ind w:left="0" w:right="-2"/>
        <w:jc w:val="both"/>
        <w:rPr>
          <w:rFonts w:asciiTheme="minorHAnsi" w:hAnsiTheme="minorHAnsi" w:cstheme="minorHAnsi"/>
          <w:b/>
          <w:strike/>
          <w:sz w:val="20"/>
          <w:szCs w:val="20"/>
        </w:rPr>
      </w:pPr>
    </w:p>
    <w:p w14:paraId="0D893E42" w14:textId="77777777"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 xml:space="preserve">Wykonawca zamierzający wziąć udział w postępowaniu o udzielenie zamówienia publicznego musi posiadać konto podmiotu „Wykonawca” na Platformie e-Zamówienia. </w:t>
      </w:r>
    </w:p>
    <w:p w14:paraId="47FEBE53" w14:textId="6526271E"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71FA821" w14:textId="77777777" w:rsidR="003963DE" w:rsidRPr="00DE6C89" w:rsidRDefault="003963DE"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Przeglądanie i pobieranie publicznej treści dokumentacji postępowania nie wymaga posiadania konta na Platformie e-Zamówienia ani logowania.</w:t>
      </w:r>
    </w:p>
    <w:p w14:paraId="14820462" w14:textId="77777777" w:rsidR="003963DE" w:rsidRPr="00EE7D7E" w:rsidRDefault="003963DE" w:rsidP="00DE6C89">
      <w:pPr>
        <w:pStyle w:val="Akapitzlist"/>
        <w:tabs>
          <w:tab w:val="left" w:pos="9498"/>
        </w:tabs>
        <w:ind w:left="0"/>
        <w:jc w:val="both"/>
        <w:rPr>
          <w:rFonts w:asciiTheme="minorHAnsi" w:hAnsiTheme="minorHAnsi" w:cstheme="minorHAnsi"/>
          <w:sz w:val="20"/>
          <w:szCs w:val="20"/>
        </w:rPr>
      </w:pPr>
    </w:p>
    <w:p w14:paraId="32263490" w14:textId="70B58C14"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EE7D7E">
        <w:rPr>
          <w:rFonts w:asciiTheme="minorHAnsi" w:hAnsiTheme="minorHAnsi" w:cstheme="minorHAnsi"/>
          <w:sz w:val="20"/>
          <w:szCs w:val="20"/>
        </w:rPr>
        <w:lastRenderedPageBreak/>
        <w:t>Na stronie internetowej prowadzonego postępowani</w:t>
      </w:r>
      <w:r w:rsidRPr="000E2B4B">
        <w:rPr>
          <w:rFonts w:asciiTheme="minorHAnsi" w:hAnsiTheme="minorHAnsi" w:cstheme="minorHAnsi"/>
          <w:sz w:val="20"/>
          <w:szCs w:val="20"/>
        </w:rPr>
        <w:t>a</w:t>
      </w:r>
      <w:r w:rsidR="000E2B4B" w:rsidRPr="000E2B4B">
        <w:rPr>
          <w:rFonts w:asciiTheme="minorHAnsi" w:hAnsiTheme="minorHAnsi" w:cstheme="minorHAnsi"/>
          <w:sz w:val="20"/>
          <w:szCs w:val="20"/>
        </w:rPr>
        <w:t>:</w:t>
      </w:r>
      <w:r w:rsidR="00646203" w:rsidRPr="00646203">
        <w:rPr>
          <w:rStyle w:val="Hipercze"/>
          <w:rFonts w:asciiTheme="minorHAnsi" w:hAnsiTheme="minorHAnsi" w:cstheme="minorHAnsi"/>
          <w:color w:val="auto"/>
          <w:sz w:val="20"/>
          <w:szCs w:val="20"/>
          <w:u w:val="none"/>
          <w:shd w:val="clear" w:color="auto" w:fill="FFFFFF"/>
        </w:rPr>
        <w:t xml:space="preserve"> </w:t>
      </w:r>
      <w:hyperlink r:id="rId10" w:history="1">
        <w:r w:rsidR="00646203" w:rsidRPr="00EA1CBF">
          <w:rPr>
            <w:rStyle w:val="Hipercze"/>
            <w:rFonts w:asciiTheme="minorHAnsi" w:hAnsiTheme="minorHAnsi" w:cstheme="minorHAnsi"/>
            <w:color w:val="auto"/>
            <w:sz w:val="20"/>
            <w:szCs w:val="20"/>
            <w:u w:val="none"/>
            <w:shd w:val="clear" w:color="auto" w:fill="FFFFFF"/>
          </w:rPr>
          <w:t>https://ezamowienia.gov.pl/mp-client/tendres/ocds</w:t>
        </w:r>
      </w:hyperlink>
      <w:r w:rsidR="00646203" w:rsidRPr="00EA1CBF">
        <w:rPr>
          <w:rFonts w:asciiTheme="minorHAnsi" w:hAnsiTheme="minorHAnsi" w:cstheme="minorHAnsi"/>
          <w:sz w:val="20"/>
          <w:szCs w:val="20"/>
          <w:shd w:val="clear" w:color="auto" w:fill="FFFFFF"/>
        </w:rPr>
        <w:t>-</w:t>
      </w:r>
      <w:r w:rsidR="00380740" w:rsidRPr="00380740">
        <w:rPr>
          <w:rFonts w:ascii="Roboto" w:hAnsi="Roboto"/>
          <w:color w:val="4A4A4A"/>
          <w:shd w:val="clear" w:color="auto" w:fill="FFFFFF"/>
        </w:rPr>
        <w:t xml:space="preserve"> </w:t>
      </w:r>
      <w:r w:rsidR="0084196A" w:rsidRPr="0084196A">
        <w:rPr>
          <w:rFonts w:asciiTheme="minorHAnsi" w:hAnsiTheme="minorHAnsi" w:cstheme="minorHAnsi"/>
          <w:color w:val="4A4A4A"/>
          <w:sz w:val="20"/>
          <w:szCs w:val="20"/>
          <w:shd w:val="clear" w:color="auto" w:fill="FFFFFF"/>
        </w:rPr>
        <w:t>148610-eb1e7c4b-d2c8-404d-978a-38201c89c011</w:t>
      </w:r>
    </w:p>
    <w:p w14:paraId="7575CCE5" w14:textId="120703B7" w:rsidR="00646203" w:rsidRPr="00EA1CBF" w:rsidRDefault="00646203" w:rsidP="00646203">
      <w:pPr>
        <w:spacing w:after="0" w:line="240" w:lineRule="auto"/>
        <w:jc w:val="both"/>
        <w:rPr>
          <w:rFonts w:asciiTheme="minorHAnsi" w:eastAsia="Arial" w:hAnsiTheme="minorHAnsi" w:cstheme="minorHAnsi"/>
          <w:noProof/>
          <w:sz w:val="20"/>
          <w:szCs w:val="20"/>
          <w:lang w:eastAsia="pl-PL"/>
        </w:rPr>
      </w:pPr>
    </w:p>
    <w:p w14:paraId="7894FDA6" w14:textId="77777777" w:rsidR="003170F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 udostępniane będą zmiany i wyjaśnienia treści SWZ oraz inne dokumenty zamówienia bezpośrednio związane z postępowaniem o udzielenie zamówienia. </w:t>
      </w:r>
    </w:p>
    <w:p w14:paraId="5AEEE9F5" w14:textId="06D3D114"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Treść wniosków o wyjaśnienie SWZ ujawniana jest bez źródła zapytania wraz z odpowiedzią Zamawiającego.</w:t>
      </w:r>
    </w:p>
    <w:p w14:paraId="1A924B5A" w14:textId="77777777"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W uzasadnionych przypadkach Zamawiający może przed upływem terminu składania ofert, zmienić treść SWZ. Dokonaną zmianę SWZ Zamawiający </w:t>
      </w:r>
      <w:r w:rsidRPr="00DE6C89">
        <w:rPr>
          <w:rFonts w:asciiTheme="minorHAnsi" w:hAnsiTheme="minorHAnsi" w:cstheme="minorHAnsi"/>
          <w:color w:val="000000"/>
          <w:sz w:val="20"/>
          <w:szCs w:val="20"/>
        </w:rPr>
        <w:t>udostępni na stronie internetowej prowadzonego postępowania</w:t>
      </w:r>
      <w:r w:rsidRPr="00DE6C89">
        <w:rPr>
          <w:rFonts w:asciiTheme="minorHAnsi" w:hAnsiTheme="minorHAnsi" w:cstheme="minorHAnsi"/>
          <w:sz w:val="20"/>
          <w:szCs w:val="20"/>
        </w:rPr>
        <w:t>.</w:t>
      </w:r>
    </w:p>
    <w:p w14:paraId="5D05059B" w14:textId="77777777" w:rsidR="00A503C0" w:rsidRDefault="00A503C0" w:rsidP="00DE6C89">
      <w:pPr>
        <w:widowControl/>
        <w:spacing w:after="0" w:line="240" w:lineRule="auto"/>
        <w:ind w:left="142"/>
        <w:jc w:val="both"/>
        <w:rPr>
          <w:rFonts w:asciiTheme="minorHAnsi" w:eastAsia="Arial Unicode MS" w:hAnsiTheme="minorHAnsi" w:cstheme="minorHAnsi"/>
          <w:iCs/>
          <w:color w:val="000000"/>
          <w:sz w:val="20"/>
          <w:szCs w:val="20"/>
        </w:rPr>
      </w:pPr>
    </w:p>
    <w:p w14:paraId="4F1AF4C8" w14:textId="7AFFE90C" w:rsidR="005F3FC2" w:rsidRPr="00DE6C89" w:rsidRDefault="00E91133" w:rsidP="00DE6C89">
      <w:pPr>
        <w:widowControl/>
        <w:spacing w:after="0" w:line="240" w:lineRule="auto"/>
        <w:ind w:left="142"/>
        <w:jc w:val="both"/>
        <w:rPr>
          <w:rFonts w:asciiTheme="minorHAnsi" w:eastAsia="Arial Unicode MS" w:hAnsiTheme="minorHAnsi" w:cstheme="minorHAnsi"/>
          <w:iCs/>
          <w:color w:val="000000"/>
          <w:sz w:val="20"/>
          <w:szCs w:val="20"/>
        </w:rPr>
      </w:pPr>
      <w:r w:rsidRPr="00DE6C89">
        <w:rPr>
          <w:rFonts w:asciiTheme="minorHAnsi" w:eastAsia="Arial Unicode MS" w:hAnsiTheme="minorHAnsi" w:cstheme="minorHAnsi"/>
          <w:iCs/>
          <w:noProof/>
          <w:color w:val="000000"/>
          <w:sz w:val="20"/>
          <w:szCs w:val="20"/>
          <w:lang w:eastAsia="pl-PL"/>
        </w:rPr>
        <mc:AlternateContent>
          <mc:Choice Requires="wps">
            <w:drawing>
              <wp:anchor distT="45720" distB="45720" distL="114300" distR="114300" simplePos="0" relativeHeight="251663360" behindDoc="0" locked="0" layoutInCell="1" allowOverlap="1" wp14:anchorId="2D916224" wp14:editId="1B25813D">
                <wp:simplePos x="0" y="0"/>
                <wp:positionH relativeFrom="margin">
                  <wp:align>right</wp:align>
                </wp:positionH>
                <wp:positionV relativeFrom="paragraph">
                  <wp:posOffset>315595</wp:posOffset>
                </wp:positionV>
                <wp:extent cx="5715000" cy="533400"/>
                <wp:effectExtent l="0" t="0" r="19050" b="1905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3D0737F6" w14:textId="77777777" w:rsidR="00B5359D" w:rsidRDefault="00B5359D">
                            <w:pPr>
                              <w:rPr>
                                <w:rFonts w:cs="Calibri"/>
                                <w:sz w:val="20"/>
                                <w:szCs w:val="20"/>
                              </w:rPr>
                            </w:pPr>
                          </w:p>
                          <w:p w14:paraId="0B35705B" w14:textId="4D4E2328" w:rsidR="00B5359D" w:rsidRPr="00E91133" w:rsidRDefault="00B5359D">
                            <w:pPr>
                              <w:rPr>
                                <w:b/>
                              </w:rPr>
                            </w:pPr>
                            <w:r w:rsidRPr="00E91133">
                              <w:rPr>
                                <w:rFonts w:cs="Calibri"/>
                                <w:b/>
                                <w:sz w:val="20"/>
                                <w:szCs w:val="20"/>
                              </w:rPr>
                              <w:t>III. OCHRONA DANYCH OSOBOWYCH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6224" id="_x0000_s1028" type="#_x0000_t202" style="position:absolute;left:0;text-align:left;margin-left:398.8pt;margin-top:24.85pt;width:450pt;height: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ilFwIAACY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">
                <v:textbox>
                  <w:txbxContent>
                    <w:p w14:paraId="3D0737F6" w14:textId="77777777" w:rsidR="00B5359D" w:rsidRDefault="00B5359D">
                      <w:pPr>
                        <w:rPr>
                          <w:rFonts w:cs="Calibri"/>
                          <w:sz w:val="20"/>
                          <w:szCs w:val="20"/>
                        </w:rPr>
                      </w:pPr>
                    </w:p>
                    <w:p w14:paraId="0B35705B" w14:textId="4D4E2328" w:rsidR="00B5359D" w:rsidRPr="00E91133" w:rsidRDefault="00B5359D">
                      <w:pPr>
                        <w:rPr>
                          <w:b/>
                        </w:rPr>
                      </w:pPr>
                      <w:r w:rsidRPr="00E91133">
                        <w:rPr>
                          <w:rFonts w:cs="Calibri"/>
                          <w:b/>
                          <w:sz w:val="20"/>
                          <w:szCs w:val="20"/>
                        </w:rPr>
                        <w:t>III. OCHRONA DANYCH OSOBOWYCH</w:t>
                      </w:r>
                    </w:p>
                  </w:txbxContent>
                </v:textbox>
                <w10:wrap type="square" anchorx="margin"/>
              </v:shape>
            </w:pict>
          </mc:Fallback>
        </mc:AlternateContent>
      </w:r>
      <w:bookmarkStart w:id="4" w:name="_qj2p3iyqlwum"/>
      <w:bookmarkEnd w:id="4"/>
    </w:p>
    <w:p w14:paraId="68C2559C" w14:textId="77777777" w:rsidR="003963DE" w:rsidRPr="0058045C" w:rsidRDefault="003963DE" w:rsidP="00DE6C89">
      <w:pPr>
        <w:pStyle w:val="Standard"/>
        <w:rPr>
          <w:rFonts w:asciiTheme="minorHAnsi" w:eastAsia="Calibri" w:hAnsiTheme="minorHAnsi" w:cstheme="minorHAnsi"/>
          <w:sz w:val="20"/>
          <w:szCs w:val="20"/>
        </w:rPr>
      </w:pPr>
      <w:r w:rsidRPr="0058045C">
        <w:rPr>
          <w:rFonts w:asciiTheme="minorHAnsi" w:eastAsia="Calibr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3D7CDC2" w14:textId="592BE8EE" w:rsidR="006F4B2D" w:rsidRPr="0058045C" w:rsidRDefault="006F4B2D" w:rsidP="00A00296">
      <w:pPr>
        <w:pStyle w:val="Standard"/>
        <w:widowControl w:val="0"/>
        <w:numPr>
          <w:ilvl w:val="0"/>
          <w:numId w:val="77"/>
        </w:numPr>
        <w:ind w:left="284" w:hanging="284"/>
        <w:jc w:val="both"/>
        <w:rPr>
          <w:rFonts w:asciiTheme="minorHAnsi" w:hAnsiTheme="minorHAnsi" w:cstheme="minorHAnsi"/>
          <w:iCs/>
          <w:sz w:val="20"/>
          <w:szCs w:val="20"/>
        </w:rPr>
      </w:pPr>
      <w:r w:rsidRPr="0058045C">
        <w:rPr>
          <w:rFonts w:eastAsia="Calibri" w:cs="Calibri"/>
          <w:sz w:val="20"/>
          <w:szCs w:val="20"/>
        </w:rPr>
        <w:t>administratorem Pani/Pana danych osobowych jest:</w:t>
      </w:r>
      <w:r w:rsidRPr="0058045C">
        <w:rPr>
          <w:rFonts w:cs="Calibri"/>
          <w:b/>
          <w:bCs/>
          <w:i/>
          <w:sz w:val="20"/>
          <w:szCs w:val="20"/>
        </w:rPr>
        <w:t xml:space="preserve"> </w:t>
      </w:r>
      <w:r w:rsidRPr="0058045C">
        <w:rPr>
          <w:rFonts w:cs="Calibri"/>
          <w:color w:val="202124"/>
          <w:sz w:val="20"/>
          <w:szCs w:val="20"/>
          <w:shd w:val="clear" w:color="auto" w:fill="FFFFFF"/>
        </w:rPr>
        <w:t xml:space="preserve">Przedsiębiorstwo Eksploatacji i Rozwoju Infrastruktury Gospodarczej </w:t>
      </w:r>
      <w:r w:rsidRPr="0058045C">
        <w:rPr>
          <w:rFonts w:cs="Calibri"/>
          <w:sz w:val="20"/>
          <w:szCs w:val="20"/>
        </w:rPr>
        <w:t xml:space="preserve">Sp. z o. o. </w:t>
      </w:r>
      <w:r w:rsidRPr="0058045C">
        <w:rPr>
          <w:rFonts w:eastAsia="Calibri" w:cs="Calibri"/>
          <w:sz w:val="20"/>
          <w:szCs w:val="20"/>
          <w:lang w:eastAsia="en-US"/>
        </w:rPr>
        <w:t xml:space="preserve">z siedzibą: </w:t>
      </w:r>
      <w:r w:rsidRPr="0058045C">
        <w:rPr>
          <w:rFonts w:cs="Calibri"/>
          <w:sz w:val="20"/>
          <w:szCs w:val="20"/>
        </w:rPr>
        <w:t>Młoteczno 12 A</w:t>
      </w:r>
      <w:r w:rsidRPr="0058045C">
        <w:rPr>
          <w:rFonts w:eastAsia="Times New Roman" w:cs="Calibri"/>
          <w:sz w:val="20"/>
          <w:szCs w:val="20"/>
        </w:rPr>
        <w:t xml:space="preserve">, </w:t>
      </w:r>
      <w:r w:rsidRPr="0058045C">
        <w:rPr>
          <w:rFonts w:cs="Calibri"/>
          <w:sz w:val="20"/>
          <w:szCs w:val="20"/>
        </w:rPr>
        <w:t>14-500 Braniewo</w:t>
      </w:r>
      <w:r w:rsidRPr="0058045C">
        <w:rPr>
          <w:rFonts w:eastAsia="Calibri" w:cs="Calibri"/>
          <w:sz w:val="20"/>
          <w:szCs w:val="20"/>
          <w:lang w:eastAsia="en-US"/>
        </w:rPr>
        <w:t xml:space="preserve">, tel. 55 243 28 55, adres e-mail: </w:t>
      </w:r>
      <w:hyperlink r:id="rId11" w:history="1">
        <w:r w:rsidRPr="0084196A">
          <w:rPr>
            <w:rStyle w:val="Hipercze"/>
            <w:rFonts w:cs="Calibri"/>
            <w:color w:val="auto"/>
            <w:sz w:val="20"/>
            <w:szCs w:val="20"/>
            <w:u w:val="none"/>
          </w:rPr>
          <w:t>perig@perig.pl</w:t>
        </w:r>
      </w:hyperlink>
    </w:p>
    <w:p w14:paraId="00AD8F0E" w14:textId="333C18E5" w:rsidR="003963DE" w:rsidRPr="0058045C" w:rsidRDefault="003963DE" w:rsidP="00A00296">
      <w:pPr>
        <w:pStyle w:val="Standard"/>
        <w:widowControl w:val="0"/>
        <w:numPr>
          <w:ilvl w:val="0"/>
          <w:numId w:val="78"/>
        </w:numPr>
        <w:ind w:left="426" w:hanging="426"/>
        <w:jc w:val="both"/>
        <w:rPr>
          <w:rFonts w:asciiTheme="minorHAnsi" w:hAnsiTheme="minorHAnsi" w:cstheme="minorHAnsi"/>
          <w:sz w:val="20"/>
          <w:szCs w:val="20"/>
        </w:rPr>
      </w:pPr>
      <w:r w:rsidRPr="0058045C">
        <w:rPr>
          <w:rFonts w:asciiTheme="minorHAnsi" w:eastAsia="Calibri" w:hAnsiTheme="minorHAnsi" w:cstheme="minorHAnsi"/>
          <w:sz w:val="20"/>
          <w:szCs w:val="20"/>
        </w:rPr>
        <w:t>Pani/Pana dane osobowe przetwarzane będą na podstawie art. 6 ust. 1 lit. c</w:t>
      </w:r>
      <w:r w:rsidRPr="0058045C">
        <w:rPr>
          <w:rFonts w:asciiTheme="minorHAnsi" w:eastAsia="Calibri" w:hAnsiTheme="minorHAnsi" w:cstheme="minorHAnsi"/>
          <w:i/>
          <w:sz w:val="20"/>
          <w:szCs w:val="20"/>
        </w:rPr>
        <w:t xml:space="preserve"> </w:t>
      </w:r>
      <w:r w:rsidRPr="0058045C">
        <w:rPr>
          <w:rFonts w:asciiTheme="minorHAnsi" w:eastAsia="Calibri" w:hAnsiTheme="minorHAnsi" w:cstheme="minorHAnsi"/>
          <w:sz w:val="20"/>
          <w:szCs w:val="20"/>
        </w:rPr>
        <w:t>RODO w celu związanym z powyższym postępowaniem o udzielenie zamówienia publicznego</w:t>
      </w:r>
      <w:r w:rsidRPr="0058045C">
        <w:rPr>
          <w:rFonts w:asciiTheme="minorHAnsi" w:eastAsia="Calibri" w:hAnsiTheme="minorHAnsi" w:cstheme="minorHAnsi"/>
          <w:b/>
          <w:sz w:val="20"/>
          <w:szCs w:val="20"/>
        </w:rPr>
        <w:t xml:space="preserve"> </w:t>
      </w:r>
      <w:r w:rsidRPr="0058045C">
        <w:rPr>
          <w:rFonts w:asciiTheme="minorHAnsi" w:eastAsia="Calibri" w:hAnsiTheme="minorHAnsi" w:cstheme="minorHAnsi"/>
          <w:sz w:val="20"/>
          <w:szCs w:val="20"/>
        </w:rPr>
        <w:t xml:space="preserve">realizowanym  na podstawie art. </w:t>
      </w:r>
      <w:r w:rsidR="00CB2484" w:rsidRPr="0058045C">
        <w:rPr>
          <w:rFonts w:asciiTheme="minorHAnsi" w:eastAsia="Calibri" w:hAnsiTheme="minorHAnsi" w:cstheme="minorHAnsi"/>
          <w:sz w:val="20"/>
          <w:szCs w:val="20"/>
        </w:rPr>
        <w:t xml:space="preserve">275 pkt.1 </w:t>
      </w:r>
      <w:r w:rsidRPr="0058045C">
        <w:rPr>
          <w:rFonts w:asciiTheme="minorHAnsi" w:eastAsia="Calibri" w:hAnsiTheme="minorHAnsi" w:cstheme="minorHAnsi"/>
          <w:sz w:val="20"/>
          <w:szCs w:val="20"/>
        </w:rPr>
        <w:t xml:space="preserve">ustawy </w:t>
      </w:r>
      <w:proofErr w:type="spellStart"/>
      <w:r w:rsidR="00E91133" w:rsidRPr="0058045C">
        <w:rPr>
          <w:rFonts w:asciiTheme="minorHAnsi" w:eastAsia="Calibri" w:hAnsiTheme="minorHAnsi" w:cstheme="minorHAnsi"/>
          <w:sz w:val="20"/>
          <w:szCs w:val="20"/>
        </w:rPr>
        <w:t>Pzp</w:t>
      </w:r>
      <w:proofErr w:type="spellEnd"/>
    </w:p>
    <w:p w14:paraId="1D55AA70" w14:textId="3E2B2C6C"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58045C">
        <w:rPr>
          <w:rFonts w:asciiTheme="minorHAnsi" w:eastAsia="Calibri" w:hAnsiTheme="minorHAnsi" w:cstheme="minorHAnsi"/>
          <w:sz w:val="20"/>
          <w:szCs w:val="20"/>
        </w:rPr>
        <w:t>odbiorcami Pani/Pana danych osobowych będą osoby lub podmioty, którym udostępniona zostanie dokumentacja</w:t>
      </w:r>
      <w:r w:rsidRPr="00B5359D">
        <w:rPr>
          <w:rFonts w:asciiTheme="minorHAnsi" w:eastAsia="Calibri" w:hAnsiTheme="minorHAnsi" w:cstheme="minorHAnsi"/>
          <w:sz w:val="20"/>
          <w:szCs w:val="20"/>
        </w:rPr>
        <w:t xml:space="preserve"> postępowania zgodnie z przepisami </w:t>
      </w:r>
      <w:r w:rsidR="00E91133" w:rsidRPr="00B5359D">
        <w:rPr>
          <w:rFonts w:asciiTheme="minorHAnsi" w:eastAsia="Calibri" w:hAnsiTheme="minorHAnsi" w:cstheme="minorHAnsi"/>
          <w:sz w:val="20"/>
          <w:szCs w:val="20"/>
        </w:rPr>
        <w:t xml:space="preserve">ustawy </w:t>
      </w:r>
      <w:proofErr w:type="spellStart"/>
      <w:r w:rsidR="00E91133" w:rsidRPr="00B5359D">
        <w:rPr>
          <w:rFonts w:asciiTheme="minorHAnsi" w:eastAsia="Calibri" w:hAnsiTheme="minorHAnsi" w:cstheme="minorHAnsi"/>
          <w:sz w:val="20"/>
          <w:szCs w:val="20"/>
        </w:rPr>
        <w:t>P</w:t>
      </w:r>
      <w:r w:rsidRPr="00B5359D">
        <w:rPr>
          <w:rFonts w:asciiTheme="minorHAnsi" w:eastAsia="Calibri" w:hAnsiTheme="minorHAnsi" w:cstheme="minorHAnsi"/>
          <w:sz w:val="20"/>
          <w:szCs w:val="20"/>
        </w:rPr>
        <w:t>zp</w:t>
      </w:r>
      <w:proofErr w:type="spellEnd"/>
      <w:r w:rsidR="00DE6C89" w:rsidRPr="00B5359D">
        <w:rPr>
          <w:rFonts w:asciiTheme="minorHAnsi" w:eastAsia="Calibri" w:hAnsiTheme="minorHAnsi" w:cstheme="minorHAnsi"/>
          <w:sz w:val="20"/>
          <w:szCs w:val="20"/>
        </w:rPr>
        <w:t>,</w:t>
      </w:r>
    </w:p>
    <w:p w14:paraId="7A784473" w14:textId="76F3AF01"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Pani/Pana dane osobowe będą przechowywane, zgodnie z przepisami</w:t>
      </w:r>
      <w:r w:rsidR="00E91133" w:rsidRPr="00B5359D">
        <w:rPr>
          <w:rFonts w:asciiTheme="minorHAnsi" w:eastAsia="Calibri" w:hAnsiTheme="minorHAnsi" w:cstheme="minorHAnsi"/>
          <w:sz w:val="20"/>
          <w:szCs w:val="20"/>
        </w:rPr>
        <w:t xml:space="preserve"> ustawy </w:t>
      </w:r>
      <w:proofErr w:type="spellStart"/>
      <w:r w:rsidR="00E91133" w:rsidRPr="00B5359D">
        <w:rPr>
          <w:rFonts w:asciiTheme="minorHAnsi" w:eastAsia="Calibri" w:hAnsiTheme="minorHAnsi" w:cstheme="minorHAnsi"/>
          <w:sz w:val="20"/>
          <w:szCs w:val="20"/>
        </w:rPr>
        <w:t>P</w:t>
      </w:r>
      <w:r w:rsidRPr="00B5359D">
        <w:rPr>
          <w:rFonts w:asciiTheme="minorHAnsi" w:eastAsia="Calibri" w:hAnsiTheme="minorHAnsi" w:cstheme="minorHAnsi"/>
          <w:sz w:val="20"/>
          <w:szCs w:val="20"/>
        </w:rPr>
        <w:t>zp</w:t>
      </w:r>
      <w:proofErr w:type="spellEnd"/>
      <w:r w:rsidRPr="00B5359D">
        <w:rPr>
          <w:rFonts w:asciiTheme="minorHAnsi" w:eastAsia="Calibri" w:hAnsiTheme="minorHAnsi" w:cstheme="minorHAnsi"/>
          <w:sz w:val="20"/>
          <w:szCs w:val="20"/>
        </w:rPr>
        <w:t>, przez okres 4 lat od dnia zakończenia postępowania o udzielenie zamówienia, a jeżeli czas trwania umowy przekracza 4 lata, okres przechowywania obejmuje cały czas trwania umowy,</w:t>
      </w:r>
    </w:p>
    <w:p w14:paraId="72E6DE8E"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B5359D">
        <w:rPr>
          <w:rFonts w:asciiTheme="minorHAnsi" w:eastAsia="Calibri" w:hAnsiTheme="minorHAnsi" w:cstheme="minorHAnsi"/>
          <w:sz w:val="20"/>
          <w:szCs w:val="20"/>
        </w:rPr>
        <w:t>Pzp</w:t>
      </w:r>
      <w:proofErr w:type="spellEnd"/>
      <w:r w:rsidRPr="00B5359D">
        <w:rPr>
          <w:rFonts w:asciiTheme="minorHAnsi" w:eastAsia="Calibri" w:hAnsiTheme="minorHAnsi" w:cstheme="minorHAnsi"/>
          <w:sz w:val="20"/>
          <w:szCs w:val="20"/>
        </w:rPr>
        <w:t xml:space="preserve">, związanym z udziałem w postępowaniu o udzielenie zamówienia publicznego; konsekwencje niepodania określonych danych wynikają z ustawy </w:t>
      </w:r>
      <w:proofErr w:type="spellStart"/>
      <w:r w:rsidRPr="00B5359D">
        <w:rPr>
          <w:rFonts w:asciiTheme="minorHAnsi" w:eastAsia="Calibri" w:hAnsiTheme="minorHAnsi" w:cstheme="minorHAnsi"/>
          <w:sz w:val="20"/>
          <w:szCs w:val="20"/>
        </w:rPr>
        <w:t>Pzp</w:t>
      </w:r>
      <w:proofErr w:type="spellEnd"/>
      <w:r w:rsidRPr="00B5359D">
        <w:rPr>
          <w:rFonts w:asciiTheme="minorHAnsi" w:eastAsia="Calibri" w:hAnsiTheme="minorHAnsi" w:cstheme="minorHAnsi"/>
          <w:sz w:val="20"/>
          <w:szCs w:val="20"/>
        </w:rPr>
        <w:t>,</w:t>
      </w:r>
    </w:p>
    <w:p w14:paraId="1DF4F00A" w14:textId="2DDAF0F9"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w odniesieniu do Pani/Pana danych osobowych decyzje nie będą podejmowane w sposób zautomatyzow</w:t>
      </w:r>
      <w:r w:rsidR="00794A53" w:rsidRPr="00B5359D">
        <w:rPr>
          <w:rFonts w:asciiTheme="minorHAnsi" w:eastAsia="Calibri" w:hAnsiTheme="minorHAnsi" w:cstheme="minorHAnsi"/>
          <w:sz w:val="20"/>
          <w:szCs w:val="20"/>
        </w:rPr>
        <w:t>any, stosowanie do art. 22 RODO.</w:t>
      </w:r>
    </w:p>
    <w:p w14:paraId="58A96C40"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posiada Pani/Pan:</w:t>
      </w:r>
    </w:p>
    <w:p w14:paraId="76AAAB10" w14:textId="1411F1E6" w:rsidR="003963DE" w:rsidRPr="00B5359D" w:rsidRDefault="00646203" w:rsidP="00DE6C89">
      <w:pPr>
        <w:pStyle w:val="Standard"/>
        <w:widowControl w:val="0"/>
        <w:ind w:left="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_</w:t>
      </w:r>
      <w:r w:rsidR="00DD2E3C"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 xml:space="preserve">na podstawie art. 15 RODO prawo dostępu do danych </w:t>
      </w:r>
      <w:r w:rsidR="00DE6C89" w:rsidRPr="00B5359D">
        <w:rPr>
          <w:rFonts w:asciiTheme="minorHAnsi" w:eastAsia="Calibri" w:hAnsiTheme="minorHAnsi" w:cstheme="minorHAnsi"/>
          <w:sz w:val="20"/>
          <w:szCs w:val="20"/>
        </w:rPr>
        <w:t>osobowych Pani/Pana dotyczących,</w:t>
      </w:r>
    </w:p>
    <w:p w14:paraId="0C718086" w14:textId="458E60CE"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 xml:space="preserve">na podstawie art. 16 RODO prawo do sprostowania Pani/Pana danych osobowych </w:t>
      </w:r>
      <w:r w:rsidRPr="00B5359D">
        <w:rPr>
          <w:rFonts w:asciiTheme="minorHAnsi" w:eastAsia="Calibri" w:hAnsiTheme="minorHAnsi" w:cstheme="minorHAnsi"/>
          <w:b/>
          <w:sz w:val="20"/>
          <w:szCs w:val="20"/>
          <w:vertAlign w:val="superscript"/>
        </w:rPr>
        <w:t>**</w:t>
      </w:r>
      <w:r w:rsidR="00DE6C89" w:rsidRPr="00B5359D">
        <w:rPr>
          <w:rFonts w:asciiTheme="minorHAnsi" w:eastAsia="Calibri" w:hAnsiTheme="minorHAnsi" w:cstheme="minorHAnsi"/>
          <w:sz w:val="20"/>
          <w:szCs w:val="20"/>
        </w:rPr>
        <w:t>,</w:t>
      </w:r>
    </w:p>
    <w:p w14:paraId="795C43F5" w14:textId="51D0ED35" w:rsidR="003963DE" w:rsidRPr="00B5359D" w:rsidRDefault="003963DE" w:rsidP="00DE6C89">
      <w:pPr>
        <w:pStyle w:val="Standard"/>
        <w:widowControl w:val="0"/>
        <w:numPr>
          <w:ilvl w:val="0"/>
          <w:numId w:val="26"/>
        </w:numPr>
        <w:ind w:left="709" w:hanging="28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18 RODO prawo żądania od administratora ograniczenia przetwarzania danych osobowych z zastrzeżeniem przypadków, o których</w:t>
      </w:r>
      <w:r w:rsidR="00DE6C89" w:rsidRPr="00B5359D">
        <w:rPr>
          <w:rFonts w:asciiTheme="minorHAnsi" w:eastAsia="Calibri" w:hAnsiTheme="minorHAnsi" w:cstheme="minorHAnsi"/>
          <w:sz w:val="20"/>
          <w:szCs w:val="20"/>
        </w:rPr>
        <w:t xml:space="preserve"> mowa w art. 18 ust. 2 RODO ***,</w:t>
      </w:r>
    </w:p>
    <w:p w14:paraId="63A7FF72" w14:textId="072626DE"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prawo do wniesienia skargi do Prezesa Urzędu Ochrony Danych Osobowych, gdy uzna Pani/Pan, że przetwarzanie danych osobowych Pani/Pana do</w:t>
      </w:r>
      <w:r w:rsidR="00DE6C89" w:rsidRPr="00B5359D">
        <w:rPr>
          <w:rFonts w:asciiTheme="minorHAnsi" w:eastAsia="Calibri" w:hAnsiTheme="minorHAnsi" w:cstheme="minorHAnsi"/>
          <w:sz w:val="20"/>
          <w:szCs w:val="20"/>
        </w:rPr>
        <w:t>tyczących narusza przepisy RODO.</w:t>
      </w:r>
    </w:p>
    <w:p w14:paraId="3EFF928E"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nie przysługuje Pani/Panu:</w:t>
      </w:r>
    </w:p>
    <w:p w14:paraId="6DA618C4" w14:textId="2701B81A" w:rsidR="003963DE" w:rsidRPr="00B5359D" w:rsidRDefault="00794A53" w:rsidP="00DE6C89">
      <w:pPr>
        <w:pStyle w:val="Standard"/>
        <w:widowControl w:val="0"/>
        <w:ind w:left="45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w związku z art. 17 ust. 3 lit. b, d lub e RODO praw</w:t>
      </w:r>
      <w:r w:rsidRPr="00B5359D">
        <w:rPr>
          <w:rFonts w:asciiTheme="minorHAnsi" w:eastAsia="Calibri" w:hAnsiTheme="minorHAnsi" w:cstheme="minorHAnsi"/>
          <w:sz w:val="20"/>
          <w:szCs w:val="20"/>
        </w:rPr>
        <w:t>o do usunięcia danych osobowych,</w:t>
      </w:r>
    </w:p>
    <w:p w14:paraId="18110679" w14:textId="6CD8FF5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prawo do przenoszenia danych osobowyc</w:t>
      </w:r>
      <w:r w:rsidR="00DE6C89" w:rsidRPr="00B5359D">
        <w:rPr>
          <w:rFonts w:asciiTheme="minorHAnsi" w:eastAsia="Calibri" w:hAnsiTheme="minorHAnsi" w:cstheme="minorHAnsi"/>
          <w:sz w:val="20"/>
          <w:szCs w:val="20"/>
        </w:rPr>
        <w:t>h, o którym mowa w art. 20 RODO,</w:t>
      </w:r>
    </w:p>
    <w:p w14:paraId="60321FC1" w14:textId="7777777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21 RODO prawo sprzeciwu, wobec przetwarzania danych osobowych, gdyż podstawą prawną przetwarzania Pani/Pana danych osobowych jest art. 6 ust. 1 lit. c RODO.</w:t>
      </w:r>
    </w:p>
    <w:p w14:paraId="7DF91A1C" w14:textId="77777777" w:rsidR="003963DE" w:rsidRPr="00B5359D" w:rsidRDefault="003963DE" w:rsidP="00DE6C89">
      <w:pPr>
        <w:pStyle w:val="Standard"/>
        <w:widowControl w:val="0"/>
        <w:ind w:left="720"/>
        <w:jc w:val="both"/>
        <w:rPr>
          <w:rFonts w:asciiTheme="minorHAnsi" w:eastAsia="Calibri" w:hAnsiTheme="minorHAnsi" w:cstheme="minorHAnsi"/>
          <w:i/>
          <w:sz w:val="20"/>
          <w:szCs w:val="20"/>
        </w:rPr>
      </w:pPr>
    </w:p>
    <w:p w14:paraId="586B8CB2" w14:textId="04065CE4" w:rsidR="003963DE" w:rsidRPr="00B5359D" w:rsidRDefault="003963DE" w:rsidP="00DE6C89">
      <w:pPr>
        <w:pStyle w:val="Standard"/>
        <w:widowControl w:val="0"/>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sidR="00E91133" w:rsidRPr="00B5359D">
        <w:rPr>
          <w:rFonts w:asciiTheme="minorHAnsi" w:eastAsia="Calibri" w:hAnsiTheme="minorHAnsi" w:cstheme="minorHAnsi"/>
          <w:sz w:val="20"/>
          <w:szCs w:val="20"/>
        </w:rPr>
        <w:t>mawiający pośrednio pozyska od W</w:t>
      </w:r>
      <w:r w:rsidRPr="00B5359D">
        <w:rPr>
          <w:rFonts w:asciiTheme="minorHAnsi" w:eastAsia="Calibri" w:hAnsiTheme="minorHAnsi" w:cstheme="minorHAnsi"/>
          <w:sz w:val="20"/>
          <w:szCs w:val="20"/>
        </w:rPr>
        <w:t xml:space="preserve">ykonawcy biorącego udział w postępowaniu, chyba że ma zastosowanie co najmniej jedno z </w:t>
      </w:r>
      <w:proofErr w:type="spellStart"/>
      <w:r w:rsidRPr="00B5359D">
        <w:rPr>
          <w:rFonts w:asciiTheme="minorHAnsi" w:eastAsia="Calibri" w:hAnsiTheme="minorHAnsi" w:cstheme="minorHAnsi"/>
          <w:sz w:val="20"/>
          <w:szCs w:val="20"/>
        </w:rPr>
        <w:t>wyłączeń</w:t>
      </w:r>
      <w:proofErr w:type="spellEnd"/>
      <w:r w:rsidRPr="00B5359D">
        <w:rPr>
          <w:rFonts w:asciiTheme="minorHAnsi" w:eastAsia="Calibri" w:hAnsiTheme="minorHAnsi" w:cstheme="minorHAnsi"/>
          <w:sz w:val="20"/>
          <w:szCs w:val="20"/>
        </w:rPr>
        <w:t>, o których mowa w art. 14 ust. 5 RODO.</w:t>
      </w:r>
    </w:p>
    <w:p w14:paraId="3101717D" w14:textId="77777777" w:rsidR="003963DE" w:rsidRPr="00B5359D" w:rsidRDefault="003963DE" w:rsidP="00DE6C89">
      <w:pPr>
        <w:pStyle w:val="Standard"/>
        <w:widowControl w:val="0"/>
        <w:ind w:left="709"/>
        <w:jc w:val="both"/>
        <w:rPr>
          <w:rFonts w:asciiTheme="minorHAnsi" w:eastAsia="Calibri" w:hAnsiTheme="minorHAnsi" w:cstheme="minorHAnsi"/>
          <w:i/>
          <w:sz w:val="20"/>
          <w:szCs w:val="20"/>
        </w:rPr>
      </w:pPr>
    </w:p>
    <w:p w14:paraId="1F6BA6AC" w14:textId="77777777" w:rsidR="003963DE" w:rsidRPr="00DE6C89" w:rsidRDefault="003963DE" w:rsidP="00DE6C89">
      <w:pPr>
        <w:pStyle w:val="Standard"/>
        <w:widowControl w:val="0"/>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______________________</w:t>
      </w:r>
    </w:p>
    <w:p w14:paraId="7FE5DB4A"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 xml:space="preserve"> Wyjaśnienie:</w:t>
      </w:r>
      <w:r w:rsidRPr="00DE6C89">
        <w:rPr>
          <w:rFonts w:asciiTheme="minorHAnsi" w:eastAsia="Calibri" w:hAnsiTheme="minorHAnsi" w:cstheme="minorHAnsi"/>
          <w:i/>
          <w:sz w:val="16"/>
          <w:szCs w:val="16"/>
        </w:rPr>
        <w:t xml:space="preserve"> informacja w tym zakresie jest wymagana, jeżeli w odniesieniu do danego administratora lub podmiotu przetwarzającego istnieje obowiązek wyznaczenia inspektora ochrony danych osobowych.</w:t>
      </w:r>
    </w:p>
    <w:p w14:paraId="301A98AD"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skorzystanie z prawa do sprostowania nie może skutkować zmianą wyniku postępowania o udzielenie zamówienia publicznego </w:t>
      </w:r>
      <w:r w:rsidRPr="00DE6C89">
        <w:rPr>
          <w:rFonts w:asciiTheme="minorHAnsi" w:eastAsia="Calibri" w:hAnsiTheme="minorHAnsi" w:cstheme="minorHAnsi"/>
          <w:i/>
          <w:sz w:val="16"/>
          <w:szCs w:val="16"/>
        </w:rPr>
        <w:lastRenderedPageBreak/>
        <w:t xml:space="preserve">ani zmianą postanowień umowy w zakresie niezgodnym z ustawą </w:t>
      </w:r>
      <w:proofErr w:type="spellStart"/>
      <w:r w:rsidRPr="00DE6C89">
        <w:rPr>
          <w:rFonts w:asciiTheme="minorHAnsi" w:eastAsia="Calibri" w:hAnsiTheme="minorHAnsi" w:cstheme="minorHAnsi"/>
          <w:i/>
          <w:sz w:val="16"/>
          <w:szCs w:val="16"/>
        </w:rPr>
        <w:t>Pzp</w:t>
      </w:r>
      <w:proofErr w:type="spellEnd"/>
      <w:r w:rsidRPr="00DE6C89">
        <w:rPr>
          <w:rFonts w:asciiTheme="minorHAnsi" w:eastAsia="Calibri" w:hAnsiTheme="minorHAnsi" w:cstheme="minorHAnsi"/>
          <w:i/>
          <w:sz w:val="16"/>
          <w:szCs w:val="16"/>
        </w:rPr>
        <w:t xml:space="preserve"> oraz nie może naruszać integralności protokołu oraz jego załączników.</w:t>
      </w:r>
      <w:r w:rsidRPr="00DE6C89">
        <w:rPr>
          <w:rFonts w:asciiTheme="minorHAnsi" w:eastAsia="Calibri" w:hAnsiTheme="minorHAnsi" w:cstheme="minorHAnsi"/>
          <w:i/>
          <w:sz w:val="16"/>
          <w:szCs w:val="16"/>
        </w:rPr>
        <w:tab/>
      </w:r>
    </w:p>
    <w:p w14:paraId="6934654E" w14:textId="40CB37A9" w:rsidR="00FE4F08" w:rsidRPr="00D17E69" w:rsidRDefault="003963DE" w:rsidP="00D17E69">
      <w:pPr>
        <w:pStyle w:val="Standard"/>
        <w:tabs>
          <w:tab w:val="left" w:leader="dot" w:pos="9498"/>
        </w:tabs>
        <w:ind w:hanging="425"/>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ab/>
        <w:t xml:space="preserve">*** </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prawo do ograniczenia przetwarzania nie ma zastosowania w odniesieniu do przechowywania, w celu zapewnienia korzystania ze środków ochrony prawn</w:t>
      </w:r>
      <w:r w:rsidR="00D17E69">
        <w:rPr>
          <w:rFonts w:asciiTheme="minorHAnsi" w:eastAsia="Calibri" w:hAnsiTheme="minorHAnsi" w:cstheme="minorHAnsi"/>
          <w:i/>
          <w:sz w:val="16"/>
          <w:szCs w:val="16"/>
        </w:rPr>
        <w:t>ej lub w celu ochrony praw inne</w:t>
      </w:r>
    </w:p>
    <w:p w14:paraId="2927D194" w14:textId="77777777" w:rsidR="00794A53" w:rsidRDefault="00794A53" w:rsidP="00DE6C89">
      <w:pPr>
        <w:pStyle w:val="Standard"/>
        <w:jc w:val="both"/>
        <w:rPr>
          <w:rFonts w:asciiTheme="minorHAnsi" w:hAnsiTheme="minorHAnsi" w:cstheme="minorHAnsi"/>
          <w:sz w:val="20"/>
          <w:szCs w:val="20"/>
        </w:rPr>
      </w:pPr>
    </w:p>
    <w:p w14:paraId="51733A07" w14:textId="77777777" w:rsidR="004E6179" w:rsidRDefault="004E6179" w:rsidP="00DE6C89">
      <w:pPr>
        <w:pStyle w:val="Standard"/>
        <w:jc w:val="both"/>
        <w:rPr>
          <w:rFonts w:asciiTheme="minorHAnsi" w:hAnsiTheme="minorHAnsi" w:cstheme="minorHAnsi"/>
          <w:sz w:val="20"/>
          <w:szCs w:val="20"/>
        </w:rPr>
      </w:pPr>
    </w:p>
    <w:p w14:paraId="4C59E4F8" w14:textId="77777777" w:rsidR="004E6179" w:rsidRDefault="004E6179" w:rsidP="00DE6C89">
      <w:pPr>
        <w:pStyle w:val="Standard"/>
        <w:jc w:val="both"/>
        <w:rPr>
          <w:rFonts w:asciiTheme="minorHAnsi" w:hAnsiTheme="minorHAnsi" w:cstheme="minorHAnsi"/>
          <w:sz w:val="20"/>
          <w:szCs w:val="20"/>
        </w:rPr>
      </w:pPr>
    </w:p>
    <w:p w14:paraId="556AD559" w14:textId="77777777" w:rsidR="004E6179" w:rsidRDefault="004E6179" w:rsidP="00DE6C89">
      <w:pPr>
        <w:pStyle w:val="Standard"/>
        <w:jc w:val="both"/>
        <w:rPr>
          <w:rFonts w:asciiTheme="minorHAnsi" w:hAnsiTheme="minorHAnsi" w:cstheme="minorHAnsi"/>
          <w:sz w:val="20"/>
          <w:szCs w:val="20"/>
        </w:rPr>
      </w:pPr>
    </w:p>
    <w:p w14:paraId="363995BC" w14:textId="2FB1DCA8" w:rsidR="003963DE" w:rsidRPr="00DE6C89" w:rsidRDefault="00DE6C89" w:rsidP="00DE6C89">
      <w:pPr>
        <w:pStyle w:val="Standard"/>
        <w:jc w:val="both"/>
        <w:rPr>
          <w:rFonts w:asciiTheme="minorHAnsi" w:hAnsiTheme="minorHAnsi" w:cstheme="minorHAnsi"/>
          <w:sz w:val="20"/>
          <w:szCs w:val="20"/>
        </w:rPr>
      </w:pPr>
      <w:r w:rsidRPr="00DE6C89">
        <w:rPr>
          <w:rFonts w:asciiTheme="minorHAnsi" w:hAnsiTheme="minorHAnsi" w:cstheme="minorHAnsi"/>
          <w:noProof/>
          <w:sz w:val="20"/>
          <w:szCs w:val="20"/>
          <w:lang w:eastAsia="pl-PL"/>
        </w:rPr>
        <mc:AlternateContent>
          <mc:Choice Requires="wps">
            <w:drawing>
              <wp:anchor distT="45720" distB="45720" distL="114300" distR="114300" simplePos="0" relativeHeight="251665408" behindDoc="0" locked="0" layoutInCell="1" allowOverlap="1" wp14:anchorId="6AE678B5" wp14:editId="01CD5343">
                <wp:simplePos x="0" y="0"/>
                <wp:positionH relativeFrom="column">
                  <wp:posOffset>76200</wp:posOffset>
                </wp:positionH>
                <wp:positionV relativeFrom="paragraph">
                  <wp:posOffset>320040</wp:posOffset>
                </wp:positionV>
                <wp:extent cx="5514975" cy="495300"/>
                <wp:effectExtent l="0" t="0" r="28575" b="1905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95300"/>
                        </a:xfrm>
                        <a:prstGeom prst="rect">
                          <a:avLst/>
                        </a:prstGeom>
                        <a:solidFill>
                          <a:srgbClr val="FFFFFF"/>
                        </a:solidFill>
                        <a:ln w="9525">
                          <a:solidFill>
                            <a:srgbClr val="000000"/>
                          </a:solidFill>
                          <a:miter lim="800000"/>
                          <a:headEnd/>
                          <a:tailEnd/>
                        </a:ln>
                      </wps:spPr>
                      <wps:txbx>
                        <w:txbxContent>
                          <w:p w14:paraId="08560967" w14:textId="2D1A678C" w:rsidR="00B5359D" w:rsidRPr="00E91133" w:rsidRDefault="00B5359D"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29F0F269" w14:textId="65C44927" w:rsidR="00B5359D" w:rsidRDefault="00B53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678B5" id="_x0000_s1029" type="#_x0000_t202" style="position:absolute;left:0;text-align:left;margin-left:6pt;margin-top:25.2pt;width:434.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">
                <v:textbox>
                  <w:txbxContent>
                    <w:p w14:paraId="08560967" w14:textId="2D1A678C" w:rsidR="00B5359D" w:rsidRPr="00E91133" w:rsidRDefault="00B5359D"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29F0F269" w14:textId="65C44927" w:rsidR="00B5359D" w:rsidRDefault="00B5359D"/>
                  </w:txbxContent>
                </v:textbox>
                <w10:wrap type="square"/>
              </v:shape>
            </w:pict>
          </mc:Fallback>
        </mc:AlternateContent>
      </w:r>
    </w:p>
    <w:p w14:paraId="0FB8B652" w14:textId="77777777" w:rsidR="00E56AF2" w:rsidRPr="00DE6C89" w:rsidRDefault="00E56AF2" w:rsidP="00DE6C89">
      <w:pPr>
        <w:pStyle w:val="Textbody"/>
        <w:spacing w:after="0"/>
        <w:rPr>
          <w:rFonts w:asciiTheme="minorHAnsi" w:hAnsiTheme="minorHAnsi" w:cstheme="minorHAnsi"/>
          <w:sz w:val="20"/>
          <w:szCs w:val="20"/>
        </w:rPr>
      </w:pPr>
    </w:p>
    <w:p w14:paraId="42A98671" w14:textId="25D5D535" w:rsidR="00E91133" w:rsidRPr="00DE6C89" w:rsidRDefault="00E91133" w:rsidP="00DE6C89">
      <w:pPr>
        <w:pStyle w:val="Nagwek2"/>
        <w:spacing w:before="0" w:after="0"/>
        <w:rPr>
          <w:rFonts w:asciiTheme="minorHAnsi" w:hAnsiTheme="minorHAnsi" w:cstheme="minorHAnsi"/>
          <w:sz w:val="20"/>
          <w:szCs w:val="20"/>
        </w:rPr>
      </w:pPr>
      <w:bookmarkStart w:id="5" w:name="_epsepounxnv1"/>
      <w:bookmarkStart w:id="6" w:name="__RefHeading__997_30775664"/>
      <w:bookmarkEnd w:id="5"/>
    </w:p>
    <w:bookmarkEnd w:id="6"/>
    <w:p w14:paraId="5A44BAE2" w14:textId="1C55F86B"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Niniejsze postępowanie prowadzone jest w trybie podstawowym </w:t>
      </w:r>
      <w:r w:rsidR="00794A53">
        <w:rPr>
          <w:rFonts w:asciiTheme="minorHAnsi" w:hAnsiTheme="minorHAnsi" w:cstheme="minorHAnsi"/>
          <w:sz w:val="20"/>
          <w:szCs w:val="20"/>
        </w:rPr>
        <w:t xml:space="preserve"> </w:t>
      </w:r>
      <w:r w:rsidRPr="00DE6C89">
        <w:rPr>
          <w:rFonts w:asciiTheme="minorHAnsi" w:hAnsiTheme="minorHAnsi" w:cstheme="minorHAnsi"/>
          <w:sz w:val="20"/>
          <w:szCs w:val="20"/>
        </w:rPr>
        <w:t xml:space="preserve">o jakim stanowi art. 275 pkt 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niniejszej Specyfikacji Warunków Zamówienia, zwaną dalej „SWZ”.</w:t>
      </w:r>
    </w:p>
    <w:p w14:paraId="084B9355" w14:textId="375114CE"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t>
      </w:r>
      <w:r w:rsidR="003170FE" w:rsidRPr="00DE6C89">
        <w:rPr>
          <w:rFonts w:asciiTheme="minorHAnsi" w:hAnsiTheme="minorHAnsi" w:cstheme="minorHAnsi"/>
          <w:sz w:val="20"/>
          <w:szCs w:val="20"/>
        </w:rPr>
        <w:t xml:space="preserve"> wyboru najkorzystniejszej oferty z możliwością </w:t>
      </w:r>
      <w:r w:rsidRPr="00DE6C89">
        <w:rPr>
          <w:rFonts w:asciiTheme="minorHAnsi" w:hAnsiTheme="minorHAnsi" w:cstheme="minorHAnsi"/>
          <w:sz w:val="20"/>
          <w:szCs w:val="20"/>
        </w:rPr>
        <w:t>prowadzenia negocjacji.</w:t>
      </w:r>
    </w:p>
    <w:p w14:paraId="636E0F54"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Szacunkowa wartość przedmiotowego zamówienia nie przekracza progów unijnych o jakich mowa w art.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t>
      </w:r>
    </w:p>
    <w:p w14:paraId="0D02E3B2" w14:textId="59DCF3A3"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Zgodnie z art. </w:t>
      </w:r>
      <w:r w:rsidRPr="00FE4F08">
        <w:rPr>
          <w:rFonts w:asciiTheme="minorHAnsi" w:hAnsiTheme="minorHAnsi" w:cstheme="minorHAnsi"/>
          <w:sz w:val="20"/>
          <w:szCs w:val="20"/>
        </w:rPr>
        <w:t>310</w:t>
      </w:r>
      <w:r w:rsidRPr="00DE6C89">
        <w:rPr>
          <w:rFonts w:asciiTheme="minorHAnsi" w:hAnsiTheme="minorHAnsi" w:cstheme="minorHAnsi"/>
          <w:sz w:val="20"/>
          <w:szCs w:val="20"/>
        </w:rPr>
        <w:t xml:space="preserve">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Zamawiający przewiduje możliwość unieważnienia przedmiotowego </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postępowania, jeżeli środki, które Zamawiający zamierzał przeznaczyć na sfinansowanie całości lub</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 xml:space="preserve"> części zamówienia, nie zostaną mu przyznane.</w:t>
      </w:r>
      <w:r w:rsidR="00C1415A" w:rsidRPr="00DE6C89">
        <w:rPr>
          <w:rFonts w:asciiTheme="minorHAnsi" w:hAnsiTheme="minorHAnsi" w:cstheme="minorHAnsi"/>
          <w:sz w:val="20"/>
          <w:szCs w:val="20"/>
        </w:rPr>
        <w:t xml:space="preserve"> </w:t>
      </w:r>
    </w:p>
    <w:p w14:paraId="31F00934"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aukcji elektronicznej.</w:t>
      </w:r>
    </w:p>
    <w:p w14:paraId="42C38FF9"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złożenia oferty w postaci katalogów elektronicznych.</w:t>
      </w:r>
    </w:p>
    <w:p w14:paraId="79160523"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prowadzi postępowania w celu zawarcia umowy ramowej.</w:t>
      </w:r>
    </w:p>
    <w:p w14:paraId="06AE7BEA"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dopuszcza ofert wariantowych.</w:t>
      </w:r>
    </w:p>
    <w:p w14:paraId="570F1999" w14:textId="77777777"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zastrzega możliwości ubiegania się o udzielenie zamówienia wyłącznie przez Wykonawców, o których mowa w art. 94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47388BAA" w14:textId="261DDEDE" w:rsidR="00632A72" w:rsidRPr="00DE6C89" w:rsidRDefault="00632A72"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wymogu zatrudniania przez </w:t>
      </w:r>
      <w:r w:rsidRPr="00FE4F08">
        <w:rPr>
          <w:rFonts w:asciiTheme="minorHAnsi" w:hAnsiTheme="minorHAnsi" w:cstheme="minorHAnsi"/>
          <w:sz w:val="20"/>
          <w:szCs w:val="20"/>
        </w:rPr>
        <w:t>Wykonawców, osób</w:t>
      </w:r>
      <w:r w:rsidRPr="00DE6C89">
        <w:rPr>
          <w:rFonts w:asciiTheme="minorHAnsi" w:hAnsiTheme="minorHAnsi" w:cstheme="minorHAnsi"/>
          <w:sz w:val="20"/>
          <w:szCs w:val="20"/>
        </w:rPr>
        <w:t xml:space="preserve"> o których mowa w art. 96, ust.2 pkt.2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6891CE60" w14:textId="792D51D5" w:rsidR="00C55D88" w:rsidRPr="00DE6C89"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1710FE">
        <w:rPr>
          <w:rFonts w:asciiTheme="minorHAnsi" w:hAnsiTheme="minorHAnsi" w:cstheme="minorHAnsi"/>
          <w:sz w:val="20"/>
          <w:szCs w:val="20"/>
        </w:rPr>
        <w:t>nie</w:t>
      </w:r>
      <w:r w:rsidRPr="00DE6C89">
        <w:rPr>
          <w:rFonts w:asciiTheme="minorHAnsi" w:hAnsiTheme="minorHAnsi" w:cstheme="minorHAnsi"/>
          <w:sz w:val="20"/>
          <w:szCs w:val="20"/>
        </w:rPr>
        <w:t xml:space="preserve"> przewiduje udzielania zamówień, o których mowa w art. 214 ust. 1 </w:t>
      </w:r>
      <w:r w:rsidRPr="001710FE">
        <w:rPr>
          <w:rFonts w:asciiTheme="minorHAnsi" w:hAnsiTheme="minorHAnsi" w:cstheme="minorHAnsi"/>
          <w:sz w:val="20"/>
          <w:szCs w:val="20"/>
        </w:rPr>
        <w:t xml:space="preserve">pkt 7 </w:t>
      </w:r>
      <w:r w:rsidR="00632A72" w:rsidRPr="001710FE">
        <w:rPr>
          <w:rFonts w:asciiTheme="minorHAnsi" w:hAnsiTheme="minorHAnsi" w:cstheme="minorHAnsi"/>
          <w:sz w:val="20"/>
          <w:szCs w:val="20"/>
        </w:rPr>
        <w:t>i 8</w:t>
      </w:r>
      <w:r w:rsidR="00632A72"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ustawy </w:t>
      </w:r>
      <w:proofErr w:type="spellStart"/>
      <w:r w:rsidRPr="00DE6C89">
        <w:rPr>
          <w:rFonts w:asciiTheme="minorHAnsi" w:hAnsiTheme="minorHAnsi" w:cstheme="minorHAnsi"/>
          <w:sz w:val="20"/>
          <w:szCs w:val="20"/>
        </w:rPr>
        <w:t>Pzp</w:t>
      </w:r>
      <w:proofErr w:type="spellEnd"/>
      <w:r w:rsidR="002422B7" w:rsidRPr="00DE6C89">
        <w:rPr>
          <w:rFonts w:asciiTheme="minorHAnsi" w:hAnsiTheme="minorHAnsi" w:cstheme="minorHAnsi"/>
          <w:sz w:val="20"/>
          <w:szCs w:val="20"/>
        </w:rPr>
        <w:t>.</w:t>
      </w:r>
    </w:p>
    <w:p w14:paraId="08D9DEB5" w14:textId="466071D3" w:rsidR="002422B7" w:rsidRPr="00DE6C89" w:rsidRDefault="002422B7"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FE4F08">
        <w:rPr>
          <w:rFonts w:asciiTheme="minorHAnsi" w:hAnsiTheme="minorHAnsi" w:cstheme="minorHAnsi"/>
          <w:sz w:val="20"/>
          <w:szCs w:val="20"/>
        </w:rPr>
        <w:t>nie</w:t>
      </w:r>
      <w:r w:rsidRPr="00DE6C89">
        <w:rPr>
          <w:rFonts w:asciiTheme="minorHAnsi" w:hAnsiTheme="minorHAnsi" w:cstheme="minorHAnsi"/>
          <w:sz w:val="20"/>
          <w:szCs w:val="20"/>
        </w:rPr>
        <w:t xml:space="preserve"> przewiduje zwrotu kosztów udziału w postępowaniu. </w:t>
      </w:r>
    </w:p>
    <w:p w14:paraId="1BF87753" w14:textId="1273B815" w:rsidR="002422B7" w:rsidRPr="00DE6C89" w:rsidRDefault="002422B7"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1710FE">
        <w:rPr>
          <w:rFonts w:asciiTheme="minorHAnsi" w:hAnsiTheme="minorHAnsi" w:cstheme="minorHAnsi"/>
          <w:sz w:val="20"/>
          <w:szCs w:val="20"/>
        </w:rPr>
        <w:t>nie</w:t>
      </w:r>
      <w:r w:rsidRPr="00DE6C89">
        <w:rPr>
          <w:rFonts w:asciiTheme="minorHAnsi" w:hAnsiTheme="minorHAnsi" w:cstheme="minorHAnsi"/>
          <w:sz w:val="20"/>
          <w:szCs w:val="20"/>
        </w:rPr>
        <w:t xml:space="preserve"> zastrzega obowiązku osobistego wykonania przez Wykonawcę kluczowych zadań.</w:t>
      </w:r>
    </w:p>
    <w:p w14:paraId="65DDF441" w14:textId="1C238A59" w:rsidR="00972A38" w:rsidRDefault="005A7510"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00331898">
        <w:rPr>
          <w:rFonts w:asciiTheme="minorHAnsi" w:hAnsiTheme="minorHAnsi" w:cstheme="minorHAnsi"/>
          <w:sz w:val="20"/>
          <w:szCs w:val="20"/>
        </w:rPr>
        <w:t xml:space="preserve">nie </w:t>
      </w:r>
      <w:r w:rsidRPr="00DE6C89">
        <w:rPr>
          <w:rFonts w:asciiTheme="minorHAnsi" w:hAnsiTheme="minorHAnsi" w:cstheme="minorHAnsi"/>
          <w:sz w:val="20"/>
          <w:szCs w:val="20"/>
        </w:rPr>
        <w:t xml:space="preserve"> d</w:t>
      </w:r>
      <w:r w:rsidR="002A23A9">
        <w:rPr>
          <w:rFonts w:asciiTheme="minorHAnsi" w:hAnsiTheme="minorHAnsi" w:cstheme="minorHAnsi"/>
          <w:sz w:val="20"/>
          <w:szCs w:val="20"/>
        </w:rPr>
        <w:t>opuszcza składani</w:t>
      </w:r>
      <w:r w:rsidR="00331898">
        <w:rPr>
          <w:rFonts w:asciiTheme="minorHAnsi" w:hAnsiTheme="minorHAnsi" w:cstheme="minorHAnsi"/>
          <w:sz w:val="20"/>
          <w:szCs w:val="20"/>
        </w:rPr>
        <w:t>a</w:t>
      </w:r>
      <w:r w:rsidRPr="00DE6C89">
        <w:rPr>
          <w:rFonts w:asciiTheme="minorHAnsi" w:hAnsiTheme="minorHAnsi" w:cstheme="minorHAnsi"/>
          <w:sz w:val="20"/>
          <w:szCs w:val="20"/>
        </w:rPr>
        <w:t xml:space="preserve"> ofert częściowych.</w:t>
      </w:r>
      <w:r w:rsidR="00632A72" w:rsidRPr="00DE6C89">
        <w:rPr>
          <w:rFonts w:asciiTheme="minorHAnsi" w:hAnsiTheme="minorHAnsi" w:cstheme="minorHAnsi"/>
          <w:sz w:val="20"/>
          <w:szCs w:val="20"/>
        </w:rPr>
        <w:t xml:space="preserve"> </w:t>
      </w:r>
    </w:p>
    <w:p w14:paraId="1953B97D" w14:textId="4F286FEE" w:rsidR="00331898" w:rsidRPr="00DE6C89" w:rsidRDefault="00331898" w:rsidP="00A00296">
      <w:pPr>
        <w:pStyle w:val="Standard"/>
        <w:numPr>
          <w:ilvl w:val="0"/>
          <w:numId w:val="72"/>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zamierza dzielić zamówienia na części ze względu na konieczność łącznego                           wykonywania </w:t>
      </w:r>
      <w:r w:rsidR="003951AC">
        <w:rPr>
          <w:rFonts w:asciiTheme="minorHAnsi" w:hAnsiTheme="minorHAnsi" w:cstheme="minorHAnsi"/>
          <w:sz w:val="20"/>
          <w:szCs w:val="20"/>
        </w:rPr>
        <w:t>dostaw</w:t>
      </w:r>
      <w:r w:rsidRPr="00DE6C89">
        <w:rPr>
          <w:rFonts w:asciiTheme="minorHAnsi" w:hAnsiTheme="minorHAnsi" w:cstheme="minorHAnsi"/>
          <w:sz w:val="20"/>
          <w:szCs w:val="20"/>
        </w:rPr>
        <w:t xml:space="preserve">  będących przedmiotem zamówienia.</w:t>
      </w:r>
    </w:p>
    <w:p w14:paraId="3BFFB798"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5C330B1F"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w:t>
      </w:r>
    </w:p>
    <w:p w14:paraId="2D3E9A5A"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Brak możliwości podziału przedmiotu zamówienia na części wynika z następujących powodów: </w:t>
      </w:r>
    </w:p>
    <w:p w14:paraId="55B42C5C" w14:textId="2126A8F8"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a) przy ewentualnym podziale zamówienia na części, przy wielkości i zakresie </w:t>
      </w:r>
      <w:r>
        <w:rPr>
          <w:rFonts w:asciiTheme="minorHAnsi" w:hAnsiTheme="minorHAnsi" w:cstheme="minorHAnsi"/>
          <w:bCs/>
          <w:sz w:val="20"/>
          <w:szCs w:val="20"/>
        </w:rPr>
        <w:t xml:space="preserve"> i specyfiki dostaw </w:t>
      </w:r>
      <w:r w:rsidRPr="00DE6C89">
        <w:rPr>
          <w:rFonts w:asciiTheme="minorHAnsi" w:hAnsiTheme="minorHAnsi" w:cstheme="minorHAnsi"/>
          <w:bCs/>
          <w:sz w:val="20"/>
          <w:szCs w:val="20"/>
        </w:rPr>
        <w:t>składających się na przedmiotowe zamówienie, realizacja zamówienia przez dwóch lub więcej potencjalnych Wykonawców może być nieefektywna i może wywoływać problemy z dotrzymaniem standardów r</w:t>
      </w:r>
      <w:r>
        <w:rPr>
          <w:rFonts w:asciiTheme="minorHAnsi" w:hAnsiTheme="minorHAnsi" w:cstheme="minorHAnsi"/>
          <w:bCs/>
          <w:sz w:val="20"/>
          <w:szCs w:val="20"/>
        </w:rPr>
        <w:t>ealizacyjnych określonych w SWZ,</w:t>
      </w:r>
    </w:p>
    <w:p w14:paraId="0DBA1E8E" w14:textId="47FB7E0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b</w:t>
      </w:r>
      <w:r w:rsidRPr="00DE6C89">
        <w:rPr>
          <w:rFonts w:asciiTheme="minorHAnsi" w:hAnsiTheme="minorHAnsi" w:cstheme="minorHAnsi"/>
          <w:bCs/>
          <w:sz w:val="20"/>
          <w:szCs w:val="20"/>
        </w:rPr>
        <w:t>) ewentualny podział zamówienia na części mógłby doprowadzić do sytuacji, w której znacznie wzrośnie koszt wykonania całości zamówienia</w:t>
      </w:r>
      <w:r>
        <w:rPr>
          <w:rFonts w:asciiTheme="minorHAnsi" w:hAnsiTheme="minorHAnsi" w:cstheme="minorHAnsi"/>
          <w:bCs/>
          <w:sz w:val="20"/>
          <w:szCs w:val="20"/>
        </w:rPr>
        <w:t>,</w:t>
      </w:r>
      <w:r w:rsidRPr="00DE6C89">
        <w:rPr>
          <w:rFonts w:asciiTheme="minorHAnsi" w:hAnsiTheme="minorHAnsi" w:cstheme="minorHAnsi"/>
          <w:bCs/>
          <w:sz w:val="20"/>
          <w:szCs w:val="20"/>
        </w:rPr>
        <w:t xml:space="preserve"> </w:t>
      </w:r>
    </w:p>
    <w:p w14:paraId="3832E21D" w14:textId="481CF9E4"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c</w:t>
      </w:r>
      <w:r w:rsidRPr="00DE6C89">
        <w:rPr>
          <w:rFonts w:asciiTheme="minorHAnsi" w:hAnsiTheme="minorHAnsi" w:cstheme="minorHAnsi"/>
          <w:bCs/>
          <w:sz w:val="20"/>
          <w:szCs w:val="20"/>
        </w:rPr>
        <w:t>) zawierając jedną umowę w sprawie zamówienia publicznego w przedmiotowym postępowaniu Zamawiający zmierza do obniżenia kosztów wykonania</w:t>
      </w:r>
      <w:r>
        <w:rPr>
          <w:rFonts w:asciiTheme="minorHAnsi" w:hAnsiTheme="minorHAnsi" w:cstheme="minorHAnsi"/>
          <w:bCs/>
          <w:sz w:val="20"/>
          <w:szCs w:val="20"/>
        </w:rPr>
        <w:t xml:space="preserve"> dostaw,</w:t>
      </w:r>
    </w:p>
    <w:p w14:paraId="48B9DCE8" w14:textId="673F5110"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d</w:t>
      </w:r>
      <w:r w:rsidRPr="00DE6C89">
        <w:rPr>
          <w:rFonts w:asciiTheme="minorHAnsi" w:hAnsiTheme="minorHAnsi" w:cstheme="minorHAnsi"/>
          <w:bCs/>
          <w:sz w:val="20"/>
          <w:szCs w:val="20"/>
        </w:rPr>
        <w:t>) brak podziału zamówienia na części nie ogranicza możliwości ubiegania się o zamówienie mniejszym podmiotom, w szczególności małym i średnim przedsiębiorstwom (nie utrudnia konkurencji).</w:t>
      </w:r>
    </w:p>
    <w:p w14:paraId="1D5C83C1"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4035B982" w14:textId="77777777" w:rsidR="00331898" w:rsidRPr="00DE6C89" w:rsidRDefault="00331898" w:rsidP="00331898">
      <w:pPr>
        <w:spacing w:after="0" w:line="240" w:lineRule="auto"/>
        <w:ind w:left="709"/>
        <w:jc w:val="both"/>
        <w:rPr>
          <w:rFonts w:asciiTheme="minorHAnsi" w:hAnsiTheme="minorHAnsi" w:cstheme="minorHAnsi"/>
          <w:bCs/>
          <w:strike/>
          <w:sz w:val="20"/>
          <w:szCs w:val="20"/>
        </w:rPr>
      </w:pPr>
      <w:r w:rsidRPr="00DE6C89">
        <w:rPr>
          <w:rFonts w:asciiTheme="minorHAnsi" w:hAnsiTheme="minorHAnsi" w:cstheme="minorHAnsi"/>
          <w:bCs/>
          <w:sz w:val="20"/>
          <w:szCs w:val="20"/>
        </w:rPr>
        <w:t>Zamawiający podjął decyzję o udzieleniu przedmiotowych zamówień w ramach jednego postępowania o udzielenie zamówienia publicznego.</w:t>
      </w:r>
    </w:p>
    <w:p w14:paraId="4D555866" w14:textId="77777777" w:rsidR="00794A53" w:rsidRPr="00DE6C89" w:rsidRDefault="00794A53" w:rsidP="00794A53">
      <w:pPr>
        <w:pStyle w:val="Standard"/>
        <w:suppressAutoHyphens w:val="0"/>
        <w:ind w:left="720"/>
        <w:jc w:val="both"/>
        <w:rPr>
          <w:rFonts w:asciiTheme="minorHAnsi" w:hAnsiTheme="minorHAnsi" w:cstheme="minorHAnsi"/>
          <w:sz w:val="20"/>
          <w:szCs w:val="20"/>
        </w:rPr>
      </w:pPr>
    </w:p>
    <w:p w14:paraId="087D6DED"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3BB5DE36"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52141BC9" w14:textId="280C61AB" w:rsidR="00972A38" w:rsidRPr="00DE6C89" w:rsidRDefault="00972A38" w:rsidP="00DE6C89">
      <w:pPr>
        <w:spacing w:after="0" w:line="240" w:lineRule="auto"/>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67456" behindDoc="0" locked="0" layoutInCell="1" allowOverlap="1" wp14:anchorId="4B3356BF" wp14:editId="5DC047BD">
                <wp:simplePos x="0" y="0"/>
                <wp:positionH relativeFrom="margin">
                  <wp:posOffset>333375</wp:posOffset>
                </wp:positionH>
                <wp:positionV relativeFrom="paragraph">
                  <wp:posOffset>280670</wp:posOffset>
                </wp:positionV>
                <wp:extent cx="5381625" cy="514350"/>
                <wp:effectExtent l="0" t="0" r="28575" b="1905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14350"/>
                        </a:xfrm>
                        <a:prstGeom prst="rect">
                          <a:avLst/>
                        </a:prstGeom>
                        <a:solidFill>
                          <a:srgbClr val="FFFFFF"/>
                        </a:solidFill>
                        <a:ln w="9525">
                          <a:solidFill>
                            <a:srgbClr val="000000"/>
                          </a:solidFill>
                          <a:miter lim="800000"/>
                          <a:headEnd/>
                          <a:tailEnd/>
                        </a:ln>
                      </wps:spPr>
                      <wps:txbx>
                        <w:txbxContent>
                          <w:p w14:paraId="348D055D" w14:textId="77777777" w:rsidR="00B5359D" w:rsidRDefault="00B5359D" w:rsidP="00972A38">
                            <w:pPr>
                              <w:autoSpaceDE w:val="0"/>
                              <w:adjustRightInd w:val="0"/>
                              <w:rPr>
                                <w:rFonts w:cs="Calibri"/>
                                <w:sz w:val="20"/>
                                <w:szCs w:val="20"/>
                              </w:rPr>
                            </w:pPr>
                          </w:p>
                          <w:p w14:paraId="1E22B744" w14:textId="69033CB3" w:rsidR="00B5359D" w:rsidRPr="00972A38" w:rsidRDefault="00B5359D"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50EF6C72" w14:textId="4FB79D23" w:rsidR="00B5359D" w:rsidRDefault="00B53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356BF" id="_x0000_s1030" type="#_x0000_t202" style="position:absolute;margin-left:26.25pt;margin-top:22.1pt;width:423.75pt;height:4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">
                <v:textbox>
                  <w:txbxContent>
                    <w:p w14:paraId="348D055D" w14:textId="77777777" w:rsidR="00B5359D" w:rsidRDefault="00B5359D" w:rsidP="00972A38">
                      <w:pPr>
                        <w:autoSpaceDE w:val="0"/>
                        <w:adjustRightInd w:val="0"/>
                        <w:rPr>
                          <w:rFonts w:cs="Calibri"/>
                          <w:sz w:val="20"/>
                          <w:szCs w:val="20"/>
                        </w:rPr>
                      </w:pPr>
                    </w:p>
                    <w:p w14:paraId="1E22B744" w14:textId="69033CB3" w:rsidR="00B5359D" w:rsidRPr="00972A38" w:rsidRDefault="00B5359D"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50EF6C72" w14:textId="4FB79D23" w:rsidR="00B5359D" w:rsidRDefault="00B5359D"/>
                  </w:txbxContent>
                </v:textbox>
                <w10:wrap type="square" anchorx="margin"/>
              </v:shape>
            </w:pict>
          </mc:Fallback>
        </mc:AlternateContent>
      </w:r>
    </w:p>
    <w:p w14:paraId="7757BAFC" w14:textId="567E7765" w:rsidR="00972A38" w:rsidRDefault="00972A38" w:rsidP="00DE6C89">
      <w:pPr>
        <w:spacing w:after="0" w:line="240" w:lineRule="auto"/>
        <w:ind w:left="709"/>
        <w:jc w:val="both"/>
        <w:rPr>
          <w:rFonts w:asciiTheme="minorHAnsi" w:hAnsiTheme="minorHAnsi" w:cstheme="minorHAnsi"/>
          <w:bCs/>
          <w:noProof/>
          <w:sz w:val="20"/>
          <w:szCs w:val="20"/>
        </w:rPr>
      </w:pPr>
      <w:r w:rsidRPr="00DE6C89">
        <w:rPr>
          <w:rFonts w:asciiTheme="minorHAnsi" w:hAnsiTheme="minorHAnsi" w:cstheme="minorHAnsi"/>
          <w:bCs/>
          <w:noProof/>
          <w:sz w:val="20"/>
          <w:szCs w:val="20"/>
        </w:rPr>
        <w:t xml:space="preserve"> </w:t>
      </w:r>
    </w:p>
    <w:p w14:paraId="2DE8DA42" w14:textId="77777777" w:rsidR="00A634C0" w:rsidRPr="00DE6C89" w:rsidRDefault="00A634C0" w:rsidP="00DE6C89">
      <w:pPr>
        <w:spacing w:after="0" w:line="240" w:lineRule="auto"/>
        <w:ind w:left="709"/>
        <w:jc w:val="both"/>
        <w:rPr>
          <w:rFonts w:asciiTheme="minorHAnsi" w:hAnsiTheme="minorHAnsi" w:cstheme="minorHAnsi"/>
          <w:bCs/>
          <w:sz w:val="20"/>
          <w:szCs w:val="20"/>
        </w:rPr>
      </w:pPr>
    </w:p>
    <w:p w14:paraId="688FDFCB" w14:textId="0D6CD08C" w:rsidR="00331898" w:rsidRPr="00B57B40" w:rsidRDefault="003963DE"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bookmarkStart w:id="7" w:name="_x24vtaagcm5x"/>
      <w:bookmarkEnd w:id="7"/>
      <w:r w:rsidRPr="00B57B40">
        <w:rPr>
          <w:rFonts w:asciiTheme="minorHAnsi" w:eastAsia="Times New Roman" w:hAnsiTheme="minorHAnsi" w:cstheme="minorHAnsi"/>
          <w:kern w:val="0"/>
          <w:sz w:val="20"/>
          <w:szCs w:val="20"/>
        </w:rPr>
        <w:t>Przedmiotem zamówienia jest</w:t>
      </w:r>
      <w:r w:rsidR="004E6179" w:rsidRPr="00B57B40">
        <w:rPr>
          <w:rFonts w:asciiTheme="minorHAnsi" w:eastAsia="Times New Roman" w:hAnsiTheme="minorHAnsi" w:cstheme="minorHAnsi"/>
          <w:kern w:val="0"/>
          <w:sz w:val="20"/>
          <w:szCs w:val="20"/>
        </w:rPr>
        <w:t>:</w:t>
      </w:r>
      <w:r w:rsidR="00386949" w:rsidRPr="00B57B40">
        <w:rPr>
          <w:rFonts w:asciiTheme="minorHAnsi" w:hAnsiTheme="minorHAnsi" w:cstheme="minorHAnsi"/>
          <w:sz w:val="20"/>
          <w:szCs w:val="20"/>
        </w:rPr>
        <w:t xml:space="preserve"> </w:t>
      </w:r>
      <w:r w:rsidR="00331898" w:rsidRPr="00B57B40">
        <w:rPr>
          <w:rFonts w:asciiTheme="minorHAnsi" w:eastAsia="Calibri" w:hAnsiTheme="minorHAnsi" w:cstheme="minorHAnsi"/>
          <w:kern w:val="22"/>
          <w:sz w:val="20"/>
          <w:szCs w:val="20"/>
          <w:lang w:eastAsia="ar-SA"/>
        </w:rPr>
        <w:t xml:space="preserve">dostawa </w:t>
      </w:r>
      <w:r w:rsidR="00331898" w:rsidRPr="00B57B40">
        <w:rPr>
          <w:rFonts w:asciiTheme="minorHAnsi" w:eastAsia="Calibri" w:hAnsiTheme="minorHAnsi" w:cstheme="minorHAnsi"/>
          <w:b/>
          <w:kern w:val="22"/>
          <w:sz w:val="20"/>
          <w:szCs w:val="20"/>
          <w:lang w:eastAsia="ar-SA"/>
        </w:rPr>
        <w:t xml:space="preserve">kruszywa z kamienia łamanego frakcji 0 - 31,5 mm </w:t>
      </w:r>
      <w:r w:rsidR="00331898" w:rsidRPr="00B57B40">
        <w:rPr>
          <w:rFonts w:asciiTheme="minorHAnsi" w:eastAsia="Calibri" w:hAnsiTheme="minorHAnsi" w:cstheme="minorHAnsi"/>
          <w:kern w:val="22"/>
          <w:sz w:val="20"/>
          <w:szCs w:val="20"/>
          <w:lang w:eastAsia="ar-SA"/>
        </w:rPr>
        <w:t>w łącznej ilości 1 000 Mg (ton),</w:t>
      </w:r>
      <w:r w:rsidR="00331898" w:rsidRPr="00B57B40">
        <w:rPr>
          <w:rFonts w:asciiTheme="minorHAnsi" w:hAnsiTheme="minorHAnsi" w:cstheme="minorHAnsi"/>
          <w:b/>
          <w:bCs/>
          <w:kern w:val="22"/>
          <w:sz w:val="20"/>
          <w:szCs w:val="20"/>
        </w:rPr>
        <w:t xml:space="preserve"> </w:t>
      </w:r>
      <w:r w:rsidR="00331898" w:rsidRPr="00B57B40">
        <w:rPr>
          <w:rFonts w:asciiTheme="minorHAnsi" w:eastAsia="Calibri" w:hAnsiTheme="minorHAnsi" w:cstheme="minorHAnsi"/>
          <w:kern w:val="22"/>
          <w:sz w:val="20"/>
          <w:szCs w:val="20"/>
          <w:lang w:eastAsia="ar-SA"/>
        </w:rPr>
        <w:t>na potrzeby napraw nawierzchni i budowy dróg gminnych na terenie Gminy Braniewo w latach 2024/2025 -</w:t>
      </w:r>
      <w:r w:rsidR="00331898" w:rsidRPr="00B57B40">
        <w:rPr>
          <w:rFonts w:asciiTheme="minorHAnsi" w:eastAsia="Times New Roman" w:hAnsiTheme="minorHAnsi" w:cstheme="minorHAnsi"/>
          <w:kern w:val="22"/>
          <w:sz w:val="20"/>
          <w:szCs w:val="20"/>
        </w:rPr>
        <w:t xml:space="preserve"> </w:t>
      </w:r>
      <w:r w:rsidR="00331898" w:rsidRPr="00B57B40">
        <w:rPr>
          <w:rFonts w:asciiTheme="minorHAnsi" w:eastAsia="Times New Roman" w:hAnsiTheme="minorHAnsi" w:cstheme="minorHAnsi"/>
          <w:b/>
          <w:kern w:val="22"/>
          <w:sz w:val="20"/>
          <w:szCs w:val="20"/>
          <w:u w:val="single"/>
        </w:rPr>
        <w:t xml:space="preserve">z opcją dodatkowej sprzedaży zgodnej z </w:t>
      </w:r>
      <w:r w:rsidR="00D35A55" w:rsidRPr="00B57B40">
        <w:rPr>
          <w:rFonts w:asciiTheme="minorHAnsi" w:eastAsia="Times New Roman" w:hAnsiTheme="minorHAnsi" w:cstheme="minorHAnsi"/>
          <w:b/>
          <w:kern w:val="22"/>
          <w:sz w:val="20"/>
          <w:szCs w:val="20"/>
          <w:u w:val="single"/>
        </w:rPr>
        <w:t xml:space="preserve">  </w:t>
      </w:r>
      <w:r w:rsidR="00331898" w:rsidRPr="00B57B40">
        <w:rPr>
          <w:rFonts w:asciiTheme="minorHAnsi" w:eastAsia="Times New Roman" w:hAnsiTheme="minorHAnsi" w:cstheme="minorHAnsi"/>
          <w:b/>
          <w:kern w:val="22"/>
          <w:sz w:val="20"/>
          <w:szCs w:val="20"/>
          <w:u w:val="single"/>
        </w:rPr>
        <w:t>warunkami niniejszej SWZ  w ilości do 1 000 Mg (ton)</w:t>
      </w:r>
      <w:r w:rsidR="00331898" w:rsidRPr="00B57B40">
        <w:rPr>
          <w:rFonts w:asciiTheme="minorHAnsi" w:hAnsiTheme="minorHAnsi" w:cstheme="minorHAnsi"/>
          <w:b/>
          <w:bCs/>
          <w:iCs/>
          <w:kern w:val="22"/>
          <w:sz w:val="20"/>
          <w:szCs w:val="20"/>
        </w:rPr>
        <w:t xml:space="preserve"> tylko w przypadku potwierdzenia przez Zamawiającego potrzeb w trakcie realizacji umowy. W przypadku potwierdzenia przez Zamawiającego potrzeb w trakcie realizacji umowy Wykonawca zobowiązany będzie </w:t>
      </w:r>
      <w:r w:rsidR="00331898" w:rsidRPr="00B57B40">
        <w:rPr>
          <w:rFonts w:asciiTheme="minorHAnsi" w:hAnsiTheme="minorHAnsi" w:cstheme="minorHAnsi"/>
          <w:b/>
          <w:kern w:val="22"/>
          <w:sz w:val="20"/>
          <w:szCs w:val="20"/>
        </w:rPr>
        <w:t>umożliwić odbiór zamówionej ilości kruszywa  w terminie wskazanym przez Wykonawcę w ofercie licząc od dnia przekazania pisemnego zlecenia przez Zamawiającego</w:t>
      </w:r>
      <w:r w:rsidR="00331898" w:rsidRPr="00B57B40">
        <w:rPr>
          <w:rFonts w:asciiTheme="minorHAnsi" w:hAnsiTheme="minorHAnsi" w:cstheme="minorHAnsi"/>
          <w:kern w:val="22"/>
          <w:sz w:val="20"/>
          <w:szCs w:val="20"/>
        </w:rPr>
        <w:t xml:space="preserve">. </w:t>
      </w:r>
      <w:r w:rsidR="00331898" w:rsidRPr="00B57B40">
        <w:rPr>
          <w:rFonts w:asciiTheme="minorHAnsi" w:eastAsia="Calibri" w:hAnsiTheme="minorHAnsi" w:cstheme="minorHAnsi"/>
          <w:b/>
          <w:kern w:val="22"/>
          <w:sz w:val="20"/>
          <w:szCs w:val="20"/>
        </w:rPr>
        <w:t>Opcja będzie realizowana na zasadach takich samych jak dla zamówienia podstawowego, w szczególności co do płatności oraz terminów realizacji.</w:t>
      </w:r>
    </w:p>
    <w:p w14:paraId="72896368" w14:textId="13A86BC8"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eastAsiaTheme="minorHAnsi" w:hAnsiTheme="minorHAnsi" w:cstheme="minorHAnsi"/>
          <w:sz w:val="20"/>
          <w:szCs w:val="20"/>
        </w:rPr>
        <w:t xml:space="preserve">Materiał </w:t>
      </w:r>
      <w:r w:rsidR="00D35A55" w:rsidRPr="00B57B40">
        <w:rPr>
          <w:rFonts w:asciiTheme="minorHAnsi" w:eastAsiaTheme="minorHAnsi" w:hAnsiTheme="minorHAnsi" w:cstheme="minorHAnsi"/>
          <w:sz w:val="20"/>
          <w:szCs w:val="20"/>
        </w:rPr>
        <w:t xml:space="preserve">(kruszywo) </w:t>
      </w:r>
      <w:r w:rsidRPr="00B57B40">
        <w:rPr>
          <w:rFonts w:asciiTheme="minorHAnsi" w:eastAsiaTheme="minorHAnsi" w:hAnsiTheme="minorHAnsi" w:cstheme="minorHAnsi"/>
          <w:sz w:val="20"/>
          <w:szCs w:val="20"/>
        </w:rPr>
        <w:t xml:space="preserve">odbierany będzie od Wykonawcy transportem Zamawiającego </w:t>
      </w:r>
      <w:r w:rsidR="00B57B40" w:rsidRPr="00B57B40">
        <w:rPr>
          <w:rFonts w:asciiTheme="minorHAnsi" w:eastAsiaTheme="minorHAnsi" w:hAnsiTheme="minorHAnsi" w:cstheme="minorHAnsi"/>
          <w:sz w:val="20"/>
          <w:szCs w:val="20"/>
        </w:rPr>
        <w:t xml:space="preserve">                           </w:t>
      </w:r>
      <w:r w:rsidR="003951AC">
        <w:rPr>
          <w:rFonts w:asciiTheme="minorHAnsi" w:eastAsiaTheme="minorHAnsi" w:hAnsiTheme="minorHAnsi" w:cstheme="minorHAnsi"/>
          <w:sz w:val="20"/>
          <w:szCs w:val="20"/>
        </w:rPr>
        <w:t xml:space="preserve">                     </w:t>
      </w:r>
      <w:r w:rsidR="00B57B40" w:rsidRPr="00B57B40">
        <w:rPr>
          <w:rFonts w:asciiTheme="minorHAnsi" w:eastAsiaTheme="minorHAnsi" w:hAnsiTheme="minorHAnsi" w:cstheme="minorHAnsi"/>
          <w:sz w:val="20"/>
          <w:szCs w:val="20"/>
        </w:rPr>
        <w:t xml:space="preserve"> </w:t>
      </w:r>
      <w:r w:rsidRPr="00B57B40">
        <w:rPr>
          <w:rFonts w:asciiTheme="minorHAnsi" w:eastAsiaTheme="minorHAnsi" w:hAnsiTheme="minorHAnsi" w:cstheme="minorHAnsi"/>
          <w:sz w:val="20"/>
          <w:szCs w:val="20"/>
        </w:rPr>
        <w:t>każdorazowo (jednorazowo nie mniej niż 20 Mg) po uprzednim zgłoszeniu zapotrzebowania przez Zamawiającego. Zgłoszenie dokonywane będzie</w:t>
      </w:r>
      <w:r w:rsidRPr="00B57B40">
        <w:rPr>
          <w:rFonts w:asciiTheme="minorHAnsi" w:hAnsiTheme="minorHAnsi" w:cstheme="minorHAnsi"/>
          <w:sz w:val="20"/>
          <w:szCs w:val="20"/>
          <w:lang w:eastAsia="zh-CN"/>
        </w:rPr>
        <w:t xml:space="preserve"> telefonicznie i potwierdzone w tym </w:t>
      </w:r>
      <w:r w:rsidR="00B57B40" w:rsidRPr="00B57B40">
        <w:rPr>
          <w:rFonts w:asciiTheme="minorHAnsi" w:hAnsiTheme="minorHAnsi" w:cstheme="minorHAnsi"/>
          <w:sz w:val="20"/>
          <w:szCs w:val="20"/>
          <w:lang w:eastAsia="zh-CN"/>
        </w:rPr>
        <w:t xml:space="preserve">  </w:t>
      </w:r>
      <w:r w:rsidRPr="00B57B40">
        <w:rPr>
          <w:rFonts w:asciiTheme="minorHAnsi" w:hAnsiTheme="minorHAnsi" w:cstheme="minorHAnsi"/>
          <w:sz w:val="20"/>
          <w:szCs w:val="20"/>
          <w:lang w:eastAsia="zh-CN"/>
        </w:rPr>
        <w:t>samym dniu</w:t>
      </w:r>
      <w:r w:rsidRPr="00B57B40">
        <w:rPr>
          <w:rFonts w:asciiTheme="minorHAnsi" w:eastAsiaTheme="minorHAnsi" w:hAnsiTheme="minorHAnsi" w:cstheme="minorHAnsi"/>
          <w:sz w:val="20"/>
          <w:szCs w:val="20"/>
        </w:rPr>
        <w:t xml:space="preserve"> pocztą elektroniczną.</w:t>
      </w:r>
    </w:p>
    <w:p w14:paraId="1BB785DE" w14:textId="77777777"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hAnsiTheme="minorHAnsi" w:cstheme="minorHAnsi"/>
          <w:sz w:val="20"/>
          <w:szCs w:val="20"/>
        </w:rPr>
        <w:t>Zamawiający nie będzie ponosił żadnych dodatkowych kosztów wynikających z realizacji umowy sprzedaży ponad rozliczenia dokonywane w oparciu o cenę jednostkową kruszywa podaną w ofercie.</w:t>
      </w:r>
    </w:p>
    <w:p w14:paraId="6A975D81" w14:textId="4BB3CB41"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hAnsiTheme="minorHAnsi" w:cstheme="minorHAnsi"/>
          <w:sz w:val="20"/>
          <w:szCs w:val="20"/>
        </w:rPr>
        <w:t>Transport kruszywa na plac magazynowy Zamawiającego, znajdujący się pod adresem</w:t>
      </w:r>
      <w:r w:rsidR="00B57B40" w:rsidRPr="00B57B40">
        <w:rPr>
          <w:rFonts w:asciiTheme="minorHAnsi" w:hAnsiTheme="minorHAnsi" w:cstheme="minorHAnsi"/>
          <w:sz w:val="20"/>
          <w:szCs w:val="20"/>
        </w:rPr>
        <w:t xml:space="preserve">:                 </w:t>
      </w:r>
      <w:r w:rsidRPr="00B57B40">
        <w:rPr>
          <w:rFonts w:asciiTheme="minorHAnsi" w:hAnsiTheme="minorHAnsi" w:cstheme="minorHAnsi"/>
          <w:sz w:val="20"/>
          <w:szCs w:val="20"/>
        </w:rPr>
        <w:t xml:space="preserve"> </w:t>
      </w:r>
      <w:r w:rsidR="003951AC">
        <w:rPr>
          <w:rFonts w:asciiTheme="minorHAnsi" w:hAnsiTheme="minorHAnsi" w:cstheme="minorHAnsi"/>
          <w:sz w:val="20"/>
          <w:szCs w:val="20"/>
        </w:rPr>
        <w:t xml:space="preserve">                     </w:t>
      </w:r>
      <w:r w:rsidRPr="00B57B40">
        <w:rPr>
          <w:rFonts w:asciiTheme="minorHAnsi" w:hAnsiTheme="minorHAnsi" w:cstheme="minorHAnsi"/>
          <w:sz w:val="20"/>
          <w:szCs w:val="20"/>
        </w:rPr>
        <w:t>Młoteczno 12A, 14 – 500 Braniewo, odbywać się będzie taborem samochodowym Zamawiającego i na jego koszt.</w:t>
      </w:r>
    </w:p>
    <w:p w14:paraId="4BEAFF1F" w14:textId="4B8966DC"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hAnsiTheme="minorHAnsi" w:cstheme="minorHAnsi"/>
          <w:sz w:val="20"/>
          <w:szCs w:val="20"/>
        </w:rPr>
        <w:t>Zadeklarowane w ofercie miejsce odbioru i załadunku kruszywa na pojazdy</w:t>
      </w:r>
      <w:r w:rsidR="00B57B40" w:rsidRPr="00B57B40">
        <w:rPr>
          <w:rFonts w:asciiTheme="minorHAnsi" w:hAnsiTheme="minorHAnsi" w:cstheme="minorHAnsi"/>
          <w:sz w:val="20"/>
          <w:szCs w:val="20"/>
        </w:rPr>
        <w:t xml:space="preserve"> (tabor samochodowy)</w:t>
      </w:r>
      <w:r w:rsidRPr="00B57B40">
        <w:rPr>
          <w:rFonts w:asciiTheme="minorHAnsi" w:hAnsiTheme="minorHAnsi" w:cstheme="minorHAnsi"/>
          <w:sz w:val="20"/>
          <w:szCs w:val="20"/>
        </w:rPr>
        <w:t xml:space="preserve"> Zamawiającego musi znajdować się nie dalej niż 150 km od siedziby Zamawiającego znajdującej się pod adresem podanym w ust. 4.</w:t>
      </w:r>
    </w:p>
    <w:p w14:paraId="114A1943" w14:textId="77777777"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eastAsiaTheme="minorHAnsi" w:hAnsiTheme="minorHAnsi" w:cstheme="minorHAnsi"/>
          <w:sz w:val="20"/>
          <w:szCs w:val="20"/>
        </w:rPr>
        <w:t>Koszt ważenia i załadunku kruszywa na samochody Zamawiającego w miejscu odbioru kruszywa ponosi Wykonawca.</w:t>
      </w:r>
    </w:p>
    <w:p w14:paraId="477EDA77" w14:textId="39CE8DD0" w:rsidR="00331898" w:rsidRPr="00B57B40" w:rsidRDefault="00331898" w:rsidP="00A00296">
      <w:pPr>
        <w:widowControl/>
        <w:numPr>
          <w:ilvl w:val="0"/>
          <w:numId w:val="86"/>
        </w:numPr>
        <w:suppressAutoHyphens w:val="0"/>
        <w:autoSpaceDN/>
        <w:spacing w:after="0" w:line="276" w:lineRule="auto"/>
        <w:ind w:left="709" w:right="-6" w:hanging="426"/>
        <w:jc w:val="both"/>
        <w:textAlignment w:val="auto"/>
        <w:rPr>
          <w:rFonts w:asciiTheme="minorHAnsi" w:eastAsia="Times New Roman" w:hAnsiTheme="minorHAnsi" w:cstheme="minorHAnsi"/>
          <w:kern w:val="0"/>
          <w:sz w:val="20"/>
          <w:szCs w:val="20"/>
        </w:rPr>
      </w:pPr>
      <w:r w:rsidRPr="00B57B40">
        <w:rPr>
          <w:rFonts w:asciiTheme="minorHAnsi" w:hAnsiTheme="minorHAnsi" w:cstheme="minorHAnsi"/>
          <w:sz w:val="20"/>
          <w:szCs w:val="20"/>
        </w:rPr>
        <w:t>Wykonawca zapewni możliwość odbioru zamówionej partii kruszywa w terminie zaoferowanym w ofercie (maksymalnie do 6 dni roboczych, minimalnie do min. 2 dni roboczych), licząc od dnia zgłoszenia zapotrzebowania. Zamawiający w zgłoszeniu ( zamówieniu częściowym ), o którym mowa powyżej, każdorazowo określi: ilość potrzebnego kruszywa oraz upoważnioną osobę do kontaktu.</w:t>
      </w:r>
    </w:p>
    <w:p w14:paraId="50132CD1" w14:textId="77777777" w:rsidR="00331898" w:rsidRPr="00DE6C89" w:rsidRDefault="00331898" w:rsidP="00331898">
      <w:pPr>
        <w:widowControl/>
        <w:suppressAutoHyphens w:val="0"/>
        <w:autoSpaceDN/>
        <w:spacing w:after="0" w:line="276" w:lineRule="auto"/>
        <w:ind w:left="709" w:right="-6"/>
        <w:jc w:val="both"/>
        <w:textAlignment w:val="auto"/>
        <w:rPr>
          <w:rFonts w:asciiTheme="minorHAnsi" w:eastAsia="Times New Roman" w:hAnsiTheme="minorHAnsi" w:cstheme="minorHAnsi"/>
          <w:kern w:val="0"/>
          <w:sz w:val="20"/>
          <w:szCs w:val="20"/>
        </w:rPr>
      </w:pPr>
    </w:p>
    <w:p w14:paraId="51574195" w14:textId="485AA5BE" w:rsidR="003963DE" w:rsidRPr="00DE6C89" w:rsidRDefault="00DD2E3C" w:rsidP="00A00296">
      <w:pPr>
        <w:pStyle w:val="Standard"/>
        <w:numPr>
          <w:ilvl w:val="0"/>
          <w:numId w:val="86"/>
        </w:numPr>
        <w:tabs>
          <w:tab w:val="left" w:pos="9498"/>
        </w:tabs>
        <w:ind w:left="709" w:hanging="425"/>
        <w:jc w:val="both"/>
        <w:rPr>
          <w:rFonts w:asciiTheme="minorHAnsi" w:hAnsiTheme="minorHAnsi" w:cstheme="minorHAnsi"/>
          <w:b/>
          <w:sz w:val="20"/>
          <w:szCs w:val="20"/>
        </w:rPr>
      </w:pPr>
      <w:r w:rsidRPr="00DE6C89">
        <w:rPr>
          <w:rFonts w:asciiTheme="minorHAnsi" w:hAnsiTheme="minorHAnsi" w:cstheme="minorHAnsi"/>
          <w:sz w:val="20"/>
          <w:szCs w:val="20"/>
        </w:rPr>
        <w:t>Zamawiający</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określa następujące</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w:t>
      </w:r>
      <w:r w:rsidR="003963DE" w:rsidRPr="00DE6C89">
        <w:rPr>
          <w:rFonts w:asciiTheme="minorHAnsi" w:hAnsiTheme="minorHAnsi" w:cstheme="minorHAnsi"/>
          <w:sz w:val="20"/>
          <w:szCs w:val="20"/>
        </w:rPr>
        <w:t xml:space="preserve">ymagania w zakresie zatrudnienia na podstawie stosunku pracy, w okolicznościach o których mowa w art. 95 ustawy </w:t>
      </w:r>
      <w:proofErr w:type="spellStart"/>
      <w:r w:rsidR="003963DE" w:rsidRPr="00DE6C89">
        <w:rPr>
          <w:rFonts w:asciiTheme="minorHAnsi" w:hAnsiTheme="minorHAnsi" w:cstheme="minorHAnsi"/>
          <w:sz w:val="20"/>
          <w:szCs w:val="20"/>
        </w:rPr>
        <w:t>Pzp</w:t>
      </w:r>
      <w:proofErr w:type="spellEnd"/>
      <w:r w:rsidR="003963DE" w:rsidRPr="00DE6C89">
        <w:rPr>
          <w:rFonts w:asciiTheme="minorHAnsi" w:hAnsiTheme="minorHAnsi" w:cstheme="minorHAnsi"/>
          <w:sz w:val="20"/>
          <w:szCs w:val="20"/>
        </w:rPr>
        <w:t>:</w:t>
      </w:r>
    </w:p>
    <w:p w14:paraId="1B7BC786" w14:textId="5E03D833" w:rsidR="003963DE" w:rsidRDefault="003963DE" w:rsidP="00426581">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stosownie do art. 95 ust.1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wymaga aby osoby wykonujące czynności w zakresie realizacji przedmiotu zamówienia, których wykonanie polega na wykonywaniu pracy w </w:t>
      </w:r>
      <w:r w:rsidR="00DD2E3C" w:rsidRPr="00DE6C89">
        <w:rPr>
          <w:rFonts w:asciiTheme="minorHAnsi" w:hAnsiTheme="minorHAnsi" w:cstheme="minorHAnsi"/>
          <w:sz w:val="20"/>
          <w:szCs w:val="20"/>
        </w:rPr>
        <w:t xml:space="preserve">              </w:t>
      </w:r>
      <w:r w:rsidR="008C184C">
        <w:rPr>
          <w:rFonts w:asciiTheme="minorHAnsi" w:hAnsiTheme="minorHAnsi" w:cstheme="minorHAnsi"/>
          <w:sz w:val="20"/>
          <w:szCs w:val="20"/>
        </w:rPr>
        <w:t xml:space="preserve">           </w:t>
      </w:r>
      <w:r w:rsidR="00DD2E3C" w:rsidRPr="00DE6C89">
        <w:rPr>
          <w:rFonts w:asciiTheme="minorHAnsi" w:hAnsiTheme="minorHAnsi" w:cstheme="minorHAnsi"/>
          <w:sz w:val="20"/>
          <w:szCs w:val="20"/>
        </w:rPr>
        <w:t xml:space="preserve">  </w:t>
      </w:r>
      <w:r w:rsidRPr="00DE6C89">
        <w:rPr>
          <w:rFonts w:asciiTheme="minorHAnsi" w:hAnsiTheme="minorHAnsi" w:cstheme="minorHAnsi"/>
          <w:sz w:val="20"/>
          <w:szCs w:val="20"/>
        </w:rPr>
        <w:t>sposób określony w art. 22 § 1* ustawy z dnia 26 czer</w:t>
      </w:r>
      <w:r w:rsidR="008C184C">
        <w:rPr>
          <w:rFonts w:asciiTheme="minorHAnsi" w:hAnsiTheme="minorHAnsi" w:cstheme="minorHAnsi"/>
          <w:sz w:val="20"/>
          <w:szCs w:val="20"/>
        </w:rPr>
        <w:t>wca 1974 r. – Kodeks pracy (</w:t>
      </w:r>
      <w:r w:rsidRPr="00DE6C89">
        <w:rPr>
          <w:rFonts w:asciiTheme="minorHAnsi" w:hAnsiTheme="minorHAnsi" w:cstheme="minorHAnsi"/>
          <w:sz w:val="20"/>
          <w:szCs w:val="20"/>
        </w:rPr>
        <w:t xml:space="preserve"> Dz. U. </w:t>
      </w:r>
      <w:r w:rsidR="008C184C">
        <w:rPr>
          <w:rFonts w:asciiTheme="minorHAnsi" w:hAnsiTheme="minorHAnsi" w:cstheme="minorHAnsi"/>
          <w:sz w:val="20"/>
          <w:szCs w:val="20"/>
        </w:rPr>
        <w:t>z 2023</w:t>
      </w:r>
      <w:r w:rsidRPr="0074026B">
        <w:rPr>
          <w:rFonts w:asciiTheme="minorHAnsi" w:hAnsiTheme="minorHAnsi" w:cstheme="minorHAnsi"/>
          <w:sz w:val="20"/>
          <w:szCs w:val="20"/>
        </w:rPr>
        <w:t>r.,</w:t>
      </w:r>
      <w:r w:rsidRPr="00DE6C89">
        <w:rPr>
          <w:rFonts w:asciiTheme="minorHAnsi" w:hAnsiTheme="minorHAnsi" w:cstheme="minorHAnsi"/>
          <w:sz w:val="20"/>
          <w:szCs w:val="20"/>
        </w:rPr>
        <w:t xml:space="preserve"> poz.1</w:t>
      </w:r>
      <w:r w:rsidR="008C184C">
        <w:rPr>
          <w:rFonts w:asciiTheme="minorHAnsi" w:hAnsiTheme="minorHAnsi" w:cstheme="minorHAnsi"/>
          <w:sz w:val="20"/>
          <w:szCs w:val="20"/>
        </w:rPr>
        <w:t>465</w:t>
      </w:r>
      <w:r w:rsidR="0071139F" w:rsidRPr="00DE6C89">
        <w:rPr>
          <w:rFonts w:asciiTheme="minorHAnsi" w:hAnsiTheme="minorHAnsi" w:cstheme="minorHAnsi"/>
          <w:sz w:val="20"/>
          <w:szCs w:val="20"/>
        </w:rPr>
        <w:t>), zostały zatrudnione przez W</w:t>
      </w:r>
      <w:r w:rsidRPr="00DE6C89">
        <w:rPr>
          <w:rFonts w:asciiTheme="minorHAnsi" w:hAnsiTheme="minorHAnsi" w:cstheme="minorHAnsi"/>
          <w:sz w:val="20"/>
          <w:szCs w:val="20"/>
        </w:rPr>
        <w:t>ykonawcę lub podwykonawcę na podstawie stosunku pracy.</w:t>
      </w:r>
    </w:p>
    <w:p w14:paraId="2F22407A" w14:textId="46066F92" w:rsidR="00426581" w:rsidRPr="00DE6C89" w:rsidRDefault="00331898" w:rsidP="00426581">
      <w:pPr>
        <w:pStyle w:val="Standard"/>
        <w:suppressAutoHyphens w:val="0"/>
        <w:autoSpaceDN/>
        <w:ind w:left="709"/>
        <w:jc w:val="both"/>
        <w:rPr>
          <w:rFonts w:asciiTheme="minorHAnsi" w:hAnsiTheme="minorHAnsi" w:cstheme="minorHAnsi"/>
          <w:sz w:val="20"/>
          <w:szCs w:val="20"/>
        </w:rPr>
      </w:pPr>
      <w:r>
        <w:rPr>
          <w:rFonts w:asciiTheme="minorHAnsi" w:hAnsiTheme="minorHAnsi" w:cstheme="minorHAnsi"/>
          <w:sz w:val="20"/>
          <w:szCs w:val="20"/>
        </w:rPr>
        <w:t>Zamawiający nie wymaga w niniejszym postępowaniu.</w:t>
      </w:r>
      <w:r w:rsidR="00C24894" w:rsidRPr="00C24894">
        <w:rPr>
          <w:rFonts w:asciiTheme="minorHAnsi" w:hAnsiTheme="minorHAnsi" w:cstheme="minorHAnsi"/>
          <w:sz w:val="20"/>
          <w:szCs w:val="20"/>
        </w:rPr>
        <w:t xml:space="preserve"> </w:t>
      </w:r>
      <w:r w:rsidR="00C24894" w:rsidRPr="00DE6C89">
        <w:rPr>
          <w:rFonts w:asciiTheme="minorHAnsi" w:hAnsiTheme="minorHAnsi" w:cstheme="minorHAnsi"/>
          <w:sz w:val="20"/>
          <w:szCs w:val="20"/>
        </w:rPr>
        <w:t xml:space="preserve">zatrudnienia na podstawie stosunku pracy, w okolicznościach o których mowa w art. 95 ustawy </w:t>
      </w:r>
      <w:proofErr w:type="spellStart"/>
      <w:r w:rsidR="00C24894" w:rsidRPr="00DE6C89">
        <w:rPr>
          <w:rFonts w:asciiTheme="minorHAnsi" w:hAnsiTheme="minorHAnsi" w:cstheme="minorHAnsi"/>
          <w:sz w:val="20"/>
          <w:szCs w:val="20"/>
        </w:rPr>
        <w:t>Pzp</w:t>
      </w:r>
      <w:proofErr w:type="spellEnd"/>
      <w:r w:rsidR="00C24894">
        <w:rPr>
          <w:rFonts w:asciiTheme="minorHAnsi" w:hAnsiTheme="minorHAnsi" w:cstheme="minorHAnsi"/>
          <w:sz w:val="20"/>
          <w:szCs w:val="20"/>
        </w:rPr>
        <w:t>.</w:t>
      </w:r>
    </w:p>
    <w:p w14:paraId="18A8A963" w14:textId="77777777" w:rsidR="00BD6070" w:rsidRPr="00DE6C89" w:rsidRDefault="00BD6070" w:rsidP="00B70BB8">
      <w:pPr>
        <w:pStyle w:val="Standard"/>
        <w:suppressAutoHyphens w:val="0"/>
        <w:autoSpaceDN/>
        <w:jc w:val="both"/>
        <w:rPr>
          <w:rFonts w:asciiTheme="minorHAnsi" w:hAnsiTheme="minorHAnsi" w:cstheme="minorHAnsi"/>
          <w:sz w:val="20"/>
          <w:szCs w:val="20"/>
        </w:rPr>
      </w:pPr>
    </w:p>
    <w:p w14:paraId="541119D8" w14:textId="7282D37B" w:rsidR="00BD6070" w:rsidRDefault="003963DE" w:rsidP="00A00296">
      <w:pPr>
        <w:pStyle w:val="Akapitzlist"/>
        <w:numPr>
          <w:ilvl w:val="0"/>
          <w:numId w:val="86"/>
        </w:numPr>
        <w:autoSpaceDN/>
        <w:jc w:val="both"/>
        <w:rPr>
          <w:rFonts w:asciiTheme="minorHAnsi" w:hAnsiTheme="minorHAnsi" w:cstheme="minorHAnsi"/>
          <w:sz w:val="20"/>
          <w:szCs w:val="20"/>
        </w:rPr>
      </w:pPr>
      <w:r w:rsidRPr="00BD6070">
        <w:rPr>
          <w:rFonts w:asciiTheme="minorHAnsi" w:hAnsiTheme="minorHAnsi" w:cstheme="minorHAnsi"/>
          <w:bCs/>
          <w:sz w:val="20"/>
          <w:szCs w:val="20"/>
        </w:rPr>
        <w:lastRenderedPageBreak/>
        <w:t xml:space="preserve">Ze względu na charakter przedmiotu zamówienia w opisie przedmiotu zamówienia </w:t>
      </w:r>
      <w:r w:rsidR="00E43E0C" w:rsidRPr="00BD6070">
        <w:rPr>
          <w:rFonts w:asciiTheme="minorHAnsi" w:hAnsiTheme="minorHAnsi" w:cstheme="minorHAnsi"/>
          <w:bCs/>
          <w:sz w:val="20"/>
          <w:szCs w:val="20"/>
        </w:rPr>
        <w:t xml:space="preserve">nie </w:t>
      </w:r>
      <w:r w:rsidRPr="00BD6070">
        <w:rPr>
          <w:rFonts w:asciiTheme="minorHAnsi" w:hAnsiTheme="minorHAnsi" w:cstheme="minorHAnsi"/>
          <w:bCs/>
          <w:sz w:val="20"/>
          <w:szCs w:val="20"/>
        </w:rPr>
        <w:t xml:space="preserve">zostały uwzględnione rozwiązania dotyczące dostępności dla osób niepełnosprawnych określone </w:t>
      </w:r>
      <w:r w:rsidRPr="00BD6070">
        <w:rPr>
          <w:rFonts w:asciiTheme="minorHAnsi" w:hAnsiTheme="minorHAnsi" w:cstheme="minorHAnsi"/>
          <w:sz w:val="20"/>
          <w:szCs w:val="20"/>
        </w:rPr>
        <w:t xml:space="preserve">w art. 100 ustawy </w:t>
      </w:r>
      <w:proofErr w:type="spellStart"/>
      <w:r w:rsidRPr="00BD6070">
        <w:rPr>
          <w:rFonts w:asciiTheme="minorHAnsi" w:hAnsiTheme="minorHAnsi" w:cstheme="minorHAnsi"/>
          <w:sz w:val="20"/>
          <w:szCs w:val="20"/>
        </w:rPr>
        <w:t>Pzp</w:t>
      </w:r>
      <w:proofErr w:type="spellEnd"/>
      <w:r w:rsidRPr="00BD6070">
        <w:rPr>
          <w:rFonts w:asciiTheme="minorHAnsi" w:hAnsiTheme="minorHAnsi" w:cstheme="minorHAnsi"/>
          <w:sz w:val="20"/>
          <w:szCs w:val="20"/>
        </w:rPr>
        <w:t>.</w:t>
      </w:r>
    </w:p>
    <w:p w14:paraId="516B7269" w14:textId="77777777" w:rsidR="00A00296" w:rsidRPr="00A00296" w:rsidRDefault="00A00296" w:rsidP="00A00296">
      <w:pPr>
        <w:pStyle w:val="Akapitzlist"/>
        <w:autoSpaceDN/>
        <w:jc w:val="both"/>
        <w:rPr>
          <w:rFonts w:asciiTheme="minorHAnsi" w:hAnsiTheme="minorHAnsi" w:cstheme="minorHAnsi"/>
          <w:sz w:val="20"/>
          <w:szCs w:val="20"/>
        </w:rPr>
      </w:pPr>
    </w:p>
    <w:p w14:paraId="5257F467" w14:textId="54440B1E" w:rsidR="00C24894" w:rsidRPr="00A00296" w:rsidRDefault="003963DE" w:rsidP="00A00296">
      <w:pPr>
        <w:pStyle w:val="Akapitzlist"/>
        <w:numPr>
          <w:ilvl w:val="0"/>
          <w:numId w:val="86"/>
        </w:numPr>
        <w:autoSpaceDN/>
        <w:jc w:val="both"/>
        <w:rPr>
          <w:rFonts w:asciiTheme="minorHAnsi" w:hAnsiTheme="minorHAnsi" w:cstheme="minorHAnsi"/>
          <w:sz w:val="20"/>
          <w:szCs w:val="20"/>
        </w:rPr>
      </w:pPr>
      <w:r w:rsidRPr="00C24894">
        <w:rPr>
          <w:rFonts w:asciiTheme="minorHAnsi" w:hAnsiTheme="minorHAnsi" w:cstheme="minorHAnsi"/>
          <w:sz w:val="20"/>
          <w:szCs w:val="20"/>
        </w:rPr>
        <w:t>Kody CPV:</w:t>
      </w:r>
    </w:p>
    <w:p w14:paraId="72E2B4F3" w14:textId="440DEE19" w:rsidR="00C24894" w:rsidRPr="00C24894" w:rsidRDefault="00C24894" w:rsidP="00C24894">
      <w:pPr>
        <w:pStyle w:val="Akapitzlist"/>
        <w:autoSpaceDN/>
        <w:jc w:val="both"/>
        <w:rPr>
          <w:rFonts w:asciiTheme="minorHAnsi" w:hAnsiTheme="minorHAnsi" w:cstheme="minorHAnsi"/>
          <w:bCs/>
          <w:sz w:val="20"/>
          <w:szCs w:val="20"/>
        </w:rPr>
      </w:pPr>
      <w:r>
        <w:rPr>
          <w:rFonts w:asciiTheme="minorHAnsi" w:hAnsiTheme="minorHAnsi" w:cstheme="minorHAnsi"/>
          <w:bCs/>
          <w:sz w:val="20"/>
          <w:szCs w:val="20"/>
        </w:rPr>
        <w:t>Główny kod:</w:t>
      </w:r>
    </w:p>
    <w:p w14:paraId="72AB3622" w14:textId="4D72CE7F" w:rsidR="00B70BB8" w:rsidRPr="00A00296" w:rsidRDefault="00C24894" w:rsidP="00BD6070">
      <w:pPr>
        <w:pStyle w:val="Standard"/>
        <w:tabs>
          <w:tab w:val="left" w:pos="9498"/>
        </w:tabs>
        <w:ind w:left="709"/>
        <w:jc w:val="both"/>
        <w:rPr>
          <w:rFonts w:asciiTheme="minorHAnsi" w:hAnsiTheme="minorHAnsi" w:cstheme="minorHAnsi"/>
          <w:sz w:val="20"/>
          <w:szCs w:val="20"/>
        </w:rPr>
      </w:pPr>
      <w:r w:rsidRPr="00A00296">
        <w:rPr>
          <w:rFonts w:cs="Times New Roman"/>
          <w:sz w:val="20"/>
          <w:szCs w:val="20"/>
        </w:rPr>
        <w:t>14212200 – 2 Kruszywo</w:t>
      </w:r>
    </w:p>
    <w:p w14:paraId="2F7F1949" w14:textId="2AE95BC2" w:rsidR="00534CC8" w:rsidRDefault="0066424B" w:rsidP="009D79BC">
      <w:pPr>
        <w:pStyle w:val="Nagwek2"/>
        <w:spacing w:before="0"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69504" behindDoc="0" locked="0" layoutInCell="1" allowOverlap="1" wp14:anchorId="39D5D510" wp14:editId="23735998">
                <wp:simplePos x="0" y="0"/>
                <wp:positionH relativeFrom="margin">
                  <wp:posOffset>207010</wp:posOffset>
                </wp:positionH>
                <wp:positionV relativeFrom="paragraph">
                  <wp:posOffset>555625</wp:posOffset>
                </wp:positionV>
                <wp:extent cx="5715000" cy="533400"/>
                <wp:effectExtent l="0" t="0" r="19050" b="190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2AA13F02" w14:textId="79101856" w:rsidR="00B5359D" w:rsidRDefault="00B5359D" w:rsidP="0066424B">
                            <w:pPr>
                              <w:autoSpaceDE w:val="0"/>
                              <w:adjustRightInd w:val="0"/>
                              <w:rPr>
                                <w:rFonts w:cs="Calibri"/>
                                <w:sz w:val="20"/>
                                <w:szCs w:val="20"/>
                              </w:rPr>
                            </w:pPr>
                          </w:p>
                          <w:p w14:paraId="06FAEC1F" w14:textId="1BC15028" w:rsidR="00B5359D" w:rsidRPr="00972A38" w:rsidRDefault="00B5359D"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6341242C" w14:textId="77777777" w:rsidR="00B5359D" w:rsidRDefault="00B5359D"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5D510" id="_x0000_s1031" type="#_x0000_t202" style="position:absolute;margin-left:16.3pt;margin-top:43.75pt;width:450pt;height: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ILFgIAACY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">
                <v:textbox>
                  <w:txbxContent>
                    <w:p w14:paraId="2AA13F02" w14:textId="79101856" w:rsidR="00B5359D" w:rsidRDefault="00B5359D" w:rsidP="0066424B">
                      <w:pPr>
                        <w:autoSpaceDE w:val="0"/>
                        <w:adjustRightInd w:val="0"/>
                        <w:rPr>
                          <w:rFonts w:cs="Calibri"/>
                          <w:sz w:val="20"/>
                          <w:szCs w:val="20"/>
                        </w:rPr>
                      </w:pPr>
                    </w:p>
                    <w:p w14:paraId="06FAEC1F" w14:textId="1BC15028" w:rsidR="00B5359D" w:rsidRPr="00972A38" w:rsidRDefault="00B5359D"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6341242C" w14:textId="77777777" w:rsidR="00B5359D" w:rsidRDefault="00B5359D" w:rsidP="0066424B"/>
                  </w:txbxContent>
                </v:textbox>
                <w10:wrap type="square" anchorx="margin"/>
              </v:shape>
            </w:pict>
          </mc:Fallback>
        </mc:AlternateContent>
      </w:r>
      <w:bookmarkStart w:id="8" w:name="__RefHeading__1003_30775664"/>
    </w:p>
    <w:p w14:paraId="2EB3D290" w14:textId="77777777" w:rsidR="00C05222" w:rsidRDefault="00C05222" w:rsidP="00DE6C89">
      <w:pPr>
        <w:shd w:val="clear" w:color="auto" w:fill="FFFFFF"/>
        <w:spacing w:after="0" w:line="240" w:lineRule="auto"/>
        <w:ind w:left="567"/>
        <w:jc w:val="both"/>
        <w:rPr>
          <w:rFonts w:asciiTheme="minorHAnsi" w:hAnsiTheme="minorHAnsi" w:cstheme="minorHAnsi"/>
          <w:sz w:val="20"/>
          <w:szCs w:val="20"/>
        </w:rPr>
      </w:pPr>
    </w:p>
    <w:p w14:paraId="6ABE4504" w14:textId="45AFBC42" w:rsidR="00600490" w:rsidRDefault="00600490" w:rsidP="00B70BB8">
      <w:pPr>
        <w:shd w:val="clear" w:color="auto" w:fill="FFFFFF"/>
        <w:spacing w:after="0" w:line="240" w:lineRule="auto"/>
        <w:jc w:val="both"/>
        <w:rPr>
          <w:rFonts w:asciiTheme="minorHAnsi" w:hAnsiTheme="minorHAnsi" w:cstheme="minorHAnsi"/>
          <w:sz w:val="20"/>
          <w:szCs w:val="20"/>
        </w:rPr>
      </w:pPr>
    </w:p>
    <w:p w14:paraId="1E142439" w14:textId="3127BD35" w:rsidR="00C24894" w:rsidRPr="00A00296" w:rsidRDefault="00A00296" w:rsidP="00A00296">
      <w:pPr>
        <w:pStyle w:val="Tekstpodstawowy33"/>
        <w:tabs>
          <w:tab w:val="left" w:pos="284"/>
        </w:tabs>
        <w:spacing w:after="0" w:line="276" w:lineRule="auto"/>
        <w:ind w:left="720"/>
        <w:jc w:val="both"/>
        <w:rPr>
          <w:rFonts w:ascii="Calibri" w:hAnsi="Calibri" w:cs="Calibri"/>
          <w:sz w:val="20"/>
          <w:szCs w:val="20"/>
        </w:rPr>
      </w:pPr>
      <w:r>
        <w:rPr>
          <w:rFonts w:ascii="Calibri" w:hAnsi="Calibri" w:cs="Calibri"/>
          <w:sz w:val="20"/>
          <w:szCs w:val="20"/>
          <w:lang w:val="pl-PL"/>
        </w:rPr>
        <w:t xml:space="preserve">Termin realizacji zamówienia </w:t>
      </w:r>
      <w:r w:rsidR="00C24894" w:rsidRPr="00A00296">
        <w:rPr>
          <w:rFonts w:asciiTheme="minorHAnsi" w:hAnsiTheme="minorHAnsi" w:cstheme="minorHAnsi"/>
          <w:sz w:val="20"/>
          <w:szCs w:val="20"/>
        </w:rPr>
        <w:t>od dnia zawarcia umowy</w:t>
      </w:r>
      <w:r w:rsidR="00C24894" w:rsidRPr="00A00296">
        <w:rPr>
          <w:rFonts w:asciiTheme="minorHAnsi" w:hAnsiTheme="minorHAnsi" w:cstheme="minorHAnsi"/>
          <w:bCs/>
          <w:sz w:val="20"/>
          <w:szCs w:val="20"/>
        </w:rPr>
        <w:t xml:space="preserve"> do dnia </w:t>
      </w:r>
      <w:r w:rsidR="00C24894" w:rsidRPr="00A00296">
        <w:rPr>
          <w:rFonts w:asciiTheme="minorHAnsi" w:hAnsiTheme="minorHAnsi" w:cstheme="minorHAnsi"/>
          <w:sz w:val="20"/>
          <w:szCs w:val="20"/>
        </w:rPr>
        <w:t>31.12.2025 r.</w:t>
      </w:r>
    </w:p>
    <w:p w14:paraId="1B59739E" w14:textId="6D416F62" w:rsidR="00A95FE1" w:rsidRPr="00C24894" w:rsidRDefault="00595F27" w:rsidP="00C24894">
      <w:pPr>
        <w:pStyle w:val="Tekstpodstawowy33"/>
        <w:tabs>
          <w:tab w:val="left" w:pos="284"/>
        </w:tabs>
        <w:spacing w:after="0"/>
        <w:ind w:left="300" w:hanging="4321"/>
        <w:rPr>
          <w:rFonts w:ascii="Calibri" w:hAnsi="Calibri" w:cs="Calibri"/>
          <w:sz w:val="20"/>
          <w:szCs w:val="20"/>
        </w:rPr>
      </w:pPr>
      <w:r w:rsidRPr="002023E3">
        <w:rPr>
          <w:rFonts w:ascii="Calibri" w:hAnsi="Calibri" w:cs="Calibri"/>
          <w:sz w:val="20"/>
          <w:szCs w:val="20"/>
        </w:rPr>
        <w:t>a)dla części I: 21 miesięcy</w:t>
      </w:r>
      <w:r w:rsidRPr="002023E3">
        <w:rPr>
          <w:rFonts w:ascii="Calibri" w:hAnsi="Calibri" w:cs="Calibri"/>
          <w:color w:val="FF0000"/>
          <w:sz w:val="20"/>
          <w:szCs w:val="20"/>
        </w:rPr>
        <w:t xml:space="preserve"> </w:t>
      </w:r>
      <w:bookmarkStart w:id="9" w:name="_Hlk98768760"/>
      <w:r w:rsidRPr="002023E3">
        <w:rPr>
          <w:rFonts w:ascii="Calibri" w:hAnsi="Calibri" w:cs="Calibri"/>
          <w:sz w:val="20"/>
          <w:szCs w:val="20"/>
        </w:rPr>
        <w:t>o</w:t>
      </w:r>
      <w:bookmarkEnd w:id="9"/>
    </w:p>
    <w:p w14:paraId="51B546E5" w14:textId="77777777" w:rsidR="00A95FE1" w:rsidRDefault="00A95FE1" w:rsidP="00DE6C89">
      <w:pPr>
        <w:shd w:val="clear" w:color="auto" w:fill="FFFFFF"/>
        <w:spacing w:after="0" w:line="240" w:lineRule="auto"/>
        <w:ind w:left="567"/>
        <w:jc w:val="both"/>
        <w:rPr>
          <w:rFonts w:asciiTheme="minorHAnsi" w:hAnsiTheme="minorHAnsi" w:cstheme="minorHAnsi"/>
          <w:sz w:val="20"/>
          <w:szCs w:val="20"/>
        </w:rPr>
      </w:pPr>
    </w:p>
    <w:p w14:paraId="7337EB7B" w14:textId="1B550813" w:rsidR="002B69F8" w:rsidRDefault="002B69F8" w:rsidP="00DE6C89">
      <w:pPr>
        <w:shd w:val="clear" w:color="auto" w:fill="FFFFFF"/>
        <w:spacing w:after="0" w:line="240" w:lineRule="auto"/>
        <w:ind w:left="567"/>
        <w:jc w:val="both"/>
        <w:rPr>
          <w:rFonts w:asciiTheme="minorHAnsi" w:hAnsiTheme="minorHAnsi" w:cstheme="minorHAnsi"/>
          <w:sz w:val="20"/>
          <w:szCs w:val="20"/>
        </w:rPr>
      </w:pPr>
      <w:r w:rsidRPr="002B69F8">
        <w:rPr>
          <w:rFonts w:asciiTheme="minorHAnsi" w:hAnsiTheme="minorHAnsi" w:cstheme="minorHAnsi"/>
          <w:bCs/>
          <w:noProof/>
          <w:sz w:val="20"/>
          <w:szCs w:val="20"/>
          <w:lang w:eastAsia="pl-PL"/>
        </w:rPr>
        <mc:AlternateContent>
          <mc:Choice Requires="wps">
            <w:drawing>
              <wp:anchor distT="45720" distB="45720" distL="114300" distR="114300" simplePos="0" relativeHeight="251716608" behindDoc="0" locked="0" layoutInCell="1" allowOverlap="1" wp14:anchorId="28236F23" wp14:editId="726B47F6">
                <wp:simplePos x="0" y="0"/>
                <wp:positionH relativeFrom="margin">
                  <wp:posOffset>0</wp:posOffset>
                </wp:positionH>
                <wp:positionV relativeFrom="paragraph">
                  <wp:posOffset>197485</wp:posOffset>
                </wp:positionV>
                <wp:extent cx="5343525" cy="514350"/>
                <wp:effectExtent l="0" t="0" r="28575" b="19050"/>
                <wp:wrapSquare wrapText="bothSides"/>
                <wp:docPr id="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solidFill>
                            <a:srgbClr val="000000"/>
                          </a:solidFill>
                          <a:miter lim="800000"/>
                          <a:headEnd/>
                          <a:tailEnd/>
                        </a:ln>
                      </wps:spPr>
                      <wps:txbx>
                        <w:txbxContent>
                          <w:p w14:paraId="6FA5C472" w14:textId="77777777" w:rsidR="00B5359D" w:rsidRDefault="00B5359D" w:rsidP="002B69F8">
                            <w:pPr>
                              <w:autoSpaceDE w:val="0"/>
                              <w:adjustRightInd w:val="0"/>
                              <w:rPr>
                                <w:rFonts w:cs="Calibri"/>
                                <w:sz w:val="20"/>
                                <w:szCs w:val="20"/>
                              </w:rPr>
                            </w:pPr>
                          </w:p>
                          <w:p w14:paraId="456E4AE4" w14:textId="24A01C32" w:rsidR="00B5359D" w:rsidRPr="00972A38" w:rsidRDefault="00B5359D"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333BE1DF" w14:textId="77777777" w:rsidR="00B5359D" w:rsidRDefault="00B5359D" w:rsidP="002B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36F23" id="_x0000_s1032" type="#_x0000_t202" style="position:absolute;left:0;text-align:left;margin-left:0;margin-top:15.55pt;width:420.75pt;height:4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">
                <v:textbox>
                  <w:txbxContent>
                    <w:p w14:paraId="6FA5C472" w14:textId="77777777" w:rsidR="00B5359D" w:rsidRDefault="00B5359D" w:rsidP="002B69F8">
                      <w:pPr>
                        <w:autoSpaceDE w:val="0"/>
                        <w:adjustRightInd w:val="0"/>
                        <w:rPr>
                          <w:rFonts w:cs="Calibri"/>
                          <w:sz w:val="20"/>
                          <w:szCs w:val="20"/>
                        </w:rPr>
                      </w:pPr>
                    </w:p>
                    <w:p w14:paraId="456E4AE4" w14:textId="24A01C32" w:rsidR="00B5359D" w:rsidRPr="00972A38" w:rsidRDefault="00B5359D"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333BE1DF" w14:textId="77777777" w:rsidR="00B5359D" w:rsidRDefault="00B5359D" w:rsidP="002B69F8"/>
                  </w:txbxContent>
                </v:textbox>
                <w10:wrap type="square" anchorx="margin"/>
              </v:shape>
            </w:pict>
          </mc:Fallback>
        </mc:AlternateContent>
      </w:r>
    </w:p>
    <w:p w14:paraId="4351C857"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337F98C8"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41150F11"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31FE4EC0" w14:textId="5629758A"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041FE1E3" w14:textId="77777777"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76D2E3DB" w14:textId="77777777" w:rsidR="002012D6" w:rsidRPr="004B1707" w:rsidRDefault="002012D6" w:rsidP="00733AFA">
      <w:pPr>
        <w:spacing w:after="0" w:line="240" w:lineRule="auto"/>
        <w:ind w:right="-6"/>
        <w:jc w:val="both"/>
        <w:rPr>
          <w:strike/>
        </w:rPr>
      </w:pPr>
    </w:p>
    <w:p w14:paraId="1331C0C2" w14:textId="1692370C" w:rsidR="006E758F" w:rsidRPr="004B1707" w:rsidRDefault="006E758F" w:rsidP="006E758F">
      <w:pPr>
        <w:tabs>
          <w:tab w:val="left" w:pos="142"/>
        </w:tabs>
        <w:ind w:left="426" w:right="-6" w:hanging="284"/>
        <w:jc w:val="both"/>
        <w:rPr>
          <w:rFonts w:asciiTheme="majorHAnsi" w:hAnsiTheme="majorHAnsi" w:cstheme="majorHAnsi"/>
          <w:strike/>
          <w:sz w:val="20"/>
          <w:szCs w:val="20"/>
        </w:rPr>
      </w:pPr>
      <w:r w:rsidRPr="004B1707">
        <w:rPr>
          <w:rFonts w:asciiTheme="majorHAnsi" w:hAnsiTheme="majorHAnsi" w:cstheme="majorHAnsi"/>
          <w:strike/>
          <w:sz w:val="20"/>
          <w:szCs w:val="20"/>
        </w:rPr>
        <w:t xml:space="preserve">      </w:t>
      </w:r>
    </w:p>
    <w:p w14:paraId="446B4951" w14:textId="7D3467E4" w:rsidR="006E758F" w:rsidRPr="002951D4" w:rsidRDefault="004B1707" w:rsidP="00C24894">
      <w:pPr>
        <w:shd w:val="clear" w:color="auto" w:fill="FFFFFF"/>
        <w:ind w:left="426"/>
        <w:jc w:val="both"/>
        <w:rPr>
          <w:rFonts w:asciiTheme="minorHAnsi" w:hAnsiTheme="minorHAnsi" w:cstheme="minorHAnsi"/>
          <w:sz w:val="20"/>
          <w:szCs w:val="20"/>
        </w:rPr>
      </w:pPr>
      <w:r w:rsidRPr="002951D4">
        <w:rPr>
          <w:rFonts w:asciiTheme="minorHAnsi" w:hAnsiTheme="minorHAnsi" w:cstheme="minorHAnsi"/>
          <w:sz w:val="20"/>
          <w:szCs w:val="20"/>
        </w:rPr>
        <w:t xml:space="preserve">Zamawiający </w:t>
      </w:r>
      <w:r w:rsidR="00C24894">
        <w:rPr>
          <w:rFonts w:asciiTheme="minorHAnsi" w:hAnsiTheme="minorHAnsi" w:cstheme="minorHAnsi"/>
          <w:sz w:val="20"/>
          <w:szCs w:val="20"/>
        </w:rPr>
        <w:t>nie będzie organizował wizji lokalnej w niniejszym postępowaniu</w:t>
      </w:r>
      <w:r w:rsidR="006E758F" w:rsidRPr="002951D4">
        <w:rPr>
          <w:rFonts w:asciiTheme="minorHAnsi" w:hAnsiTheme="minorHAnsi" w:cstheme="minorHAnsi"/>
          <w:sz w:val="20"/>
          <w:szCs w:val="20"/>
        </w:rPr>
        <w:t>.</w:t>
      </w:r>
    </w:p>
    <w:p w14:paraId="443B8BFA" w14:textId="77777777" w:rsidR="00E870C3" w:rsidRPr="00DE6C89" w:rsidRDefault="00E870C3" w:rsidP="00DE6C89">
      <w:pPr>
        <w:shd w:val="clear" w:color="auto" w:fill="FFFFFF"/>
        <w:spacing w:after="0" w:line="240" w:lineRule="auto"/>
        <w:ind w:left="567"/>
        <w:jc w:val="both"/>
        <w:rPr>
          <w:rFonts w:asciiTheme="minorHAnsi" w:hAnsiTheme="minorHAnsi" w:cstheme="minorHAnsi"/>
          <w:sz w:val="20"/>
          <w:szCs w:val="20"/>
        </w:rPr>
      </w:pPr>
    </w:p>
    <w:p w14:paraId="548F0C95" w14:textId="64FC1464" w:rsidR="0066424B" w:rsidRPr="00DE6C89" w:rsidRDefault="0066424B" w:rsidP="00DE6C89">
      <w:pPr>
        <w:shd w:val="clear" w:color="auto" w:fill="FFFFFF"/>
        <w:spacing w:after="0" w:line="240" w:lineRule="auto"/>
        <w:ind w:left="567"/>
        <w:jc w:val="both"/>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71552" behindDoc="0" locked="0" layoutInCell="1" allowOverlap="1" wp14:anchorId="35A737C4" wp14:editId="5ADC0D4B">
                <wp:simplePos x="0" y="0"/>
                <wp:positionH relativeFrom="margin">
                  <wp:align>right</wp:align>
                </wp:positionH>
                <wp:positionV relativeFrom="paragraph">
                  <wp:posOffset>254635</wp:posOffset>
                </wp:positionV>
                <wp:extent cx="5514975" cy="514350"/>
                <wp:effectExtent l="0" t="0" r="28575" b="1905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14350"/>
                        </a:xfrm>
                        <a:prstGeom prst="rect">
                          <a:avLst/>
                        </a:prstGeom>
                        <a:solidFill>
                          <a:srgbClr val="FFFFFF"/>
                        </a:solidFill>
                        <a:ln w="9525">
                          <a:solidFill>
                            <a:srgbClr val="000000"/>
                          </a:solidFill>
                          <a:miter lim="800000"/>
                          <a:headEnd/>
                          <a:tailEnd/>
                        </a:ln>
                      </wps:spPr>
                      <wps:txbx>
                        <w:txbxContent>
                          <w:p w14:paraId="0EE299DB" w14:textId="77777777" w:rsidR="00B5359D" w:rsidRDefault="00B5359D" w:rsidP="0066424B">
                            <w:pPr>
                              <w:autoSpaceDE w:val="0"/>
                              <w:adjustRightInd w:val="0"/>
                              <w:rPr>
                                <w:rFonts w:cs="Calibri"/>
                                <w:sz w:val="20"/>
                                <w:szCs w:val="20"/>
                              </w:rPr>
                            </w:pPr>
                          </w:p>
                          <w:p w14:paraId="2635255A" w14:textId="2D667060" w:rsidR="00B5359D" w:rsidRPr="00972A38" w:rsidRDefault="00B5359D"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5FE6A969" w14:textId="77777777" w:rsidR="00B5359D" w:rsidRDefault="00B5359D"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37C4" id="_x0000_s1033" type="#_x0000_t202" style="position:absolute;left:0;text-align:left;margin-left:383.05pt;margin-top:20.05pt;width:434.25pt;height: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">
                <v:textbox>
                  <w:txbxContent>
                    <w:p w14:paraId="0EE299DB" w14:textId="77777777" w:rsidR="00B5359D" w:rsidRDefault="00B5359D" w:rsidP="0066424B">
                      <w:pPr>
                        <w:autoSpaceDE w:val="0"/>
                        <w:adjustRightInd w:val="0"/>
                        <w:rPr>
                          <w:rFonts w:cs="Calibri"/>
                          <w:sz w:val="20"/>
                          <w:szCs w:val="20"/>
                        </w:rPr>
                      </w:pPr>
                    </w:p>
                    <w:p w14:paraId="2635255A" w14:textId="2D667060" w:rsidR="00B5359D" w:rsidRPr="00972A38" w:rsidRDefault="00B5359D"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5FE6A969" w14:textId="77777777" w:rsidR="00B5359D" w:rsidRDefault="00B5359D" w:rsidP="0066424B"/>
                  </w:txbxContent>
                </v:textbox>
                <w10:wrap type="square" anchorx="margin"/>
              </v:shape>
            </w:pict>
          </mc:Fallback>
        </mc:AlternateContent>
      </w:r>
    </w:p>
    <w:bookmarkEnd w:id="8"/>
    <w:p w14:paraId="22DBF18B" w14:textId="77777777" w:rsidR="005F3FC2" w:rsidRPr="00DE6C89" w:rsidRDefault="005A7510" w:rsidP="00DE6C89">
      <w:pPr>
        <w:pStyle w:val="Standard"/>
        <w:numPr>
          <w:ilvl w:val="0"/>
          <w:numId w:val="53"/>
        </w:numPr>
        <w:jc w:val="both"/>
        <w:rPr>
          <w:rFonts w:asciiTheme="minorHAnsi" w:hAnsiTheme="minorHAnsi" w:cstheme="minorHAnsi"/>
          <w:sz w:val="20"/>
          <w:szCs w:val="20"/>
        </w:rPr>
      </w:pPr>
      <w:r w:rsidRPr="00DE6C89">
        <w:rPr>
          <w:rFonts w:asciiTheme="minorHAnsi" w:hAnsiTheme="minorHAnsi" w:cstheme="minorHAnsi"/>
          <w:sz w:val="20"/>
          <w:szCs w:val="20"/>
        </w:rPr>
        <w:t xml:space="preserve">Wykonawca może powierzyć wykonanie </w:t>
      </w:r>
      <w:r w:rsidRPr="001710FE">
        <w:rPr>
          <w:rFonts w:asciiTheme="minorHAnsi" w:hAnsiTheme="minorHAnsi" w:cstheme="minorHAnsi"/>
          <w:sz w:val="20"/>
          <w:szCs w:val="20"/>
        </w:rPr>
        <w:t>części</w:t>
      </w:r>
      <w:r w:rsidRPr="00DE6C89">
        <w:rPr>
          <w:rFonts w:asciiTheme="minorHAnsi" w:hAnsiTheme="minorHAnsi" w:cstheme="minorHAnsi"/>
          <w:sz w:val="20"/>
          <w:szCs w:val="20"/>
        </w:rPr>
        <w:t xml:space="preserve"> zamówienia podwykonawcy (podwykonawcom).</w:t>
      </w:r>
    </w:p>
    <w:p w14:paraId="6ACE157E" w14:textId="39142225" w:rsidR="005F3FC2" w:rsidRDefault="005A7510" w:rsidP="00DE6C89">
      <w:pPr>
        <w:pStyle w:val="Standard"/>
        <w:numPr>
          <w:ilvl w:val="0"/>
          <w:numId w:val="32"/>
        </w:numPr>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wymaga, aby w przypadku powierzenia </w:t>
      </w:r>
      <w:r w:rsidRPr="001710FE">
        <w:rPr>
          <w:rFonts w:asciiTheme="minorHAnsi" w:hAnsiTheme="minorHAnsi" w:cstheme="minorHAnsi"/>
          <w:sz w:val="20"/>
          <w:szCs w:val="20"/>
        </w:rPr>
        <w:t>części</w:t>
      </w:r>
      <w:r w:rsidRPr="00DE6C89">
        <w:rPr>
          <w:rFonts w:asciiTheme="minorHAnsi" w:hAnsiTheme="minorHAnsi" w:cstheme="minorHAnsi"/>
          <w:sz w:val="20"/>
          <w:szCs w:val="20"/>
        </w:rPr>
        <w:t xml:space="preserve"> zamówienia podwykonawcom, Wykonawca wskazał w ofercie części zamówienia, których wykonanie zamierza powierzyć podwykonawcom </w:t>
      </w:r>
    </w:p>
    <w:p w14:paraId="165A036C" w14:textId="77777777" w:rsidR="002951D4" w:rsidRDefault="002951D4" w:rsidP="002951D4">
      <w:pPr>
        <w:pStyle w:val="Standard"/>
        <w:jc w:val="both"/>
        <w:rPr>
          <w:rFonts w:asciiTheme="minorHAnsi" w:hAnsiTheme="minorHAnsi" w:cstheme="minorHAnsi"/>
          <w:sz w:val="20"/>
          <w:szCs w:val="20"/>
        </w:rPr>
      </w:pPr>
    </w:p>
    <w:p w14:paraId="003A3D12" w14:textId="77777777" w:rsidR="002951D4" w:rsidRPr="00DE6C89" w:rsidRDefault="002951D4" w:rsidP="002951D4">
      <w:pPr>
        <w:pStyle w:val="Standard"/>
        <w:jc w:val="both"/>
        <w:rPr>
          <w:rFonts w:asciiTheme="minorHAnsi" w:hAnsiTheme="minorHAnsi" w:cstheme="minorHAnsi"/>
          <w:sz w:val="20"/>
          <w:szCs w:val="20"/>
        </w:rPr>
      </w:pPr>
    </w:p>
    <w:bookmarkStart w:id="10" w:name="_6katmqtjrys4"/>
    <w:bookmarkEnd w:id="10"/>
    <w:p w14:paraId="4D52CA54" w14:textId="12F016C9" w:rsidR="005F3FC2" w:rsidRPr="00DE6C89" w:rsidRDefault="003A339B" w:rsidP="00DE6C89">
      <w:pPr>
        <w:pStyle w:val="Nagwek2"/>
        <w:spacing w:before="0" w:after="0"/>
        <w:rPr>
          <w:rFonts w:asciiTheme="minorHAnsi" w:hAnsiTheme="minorHAnsi" w:cstheme="minorHAnsi"/>
          <w:sz w:val="20"/>
          <w:szCs w:val="20"/>
        </w:rPr>
      </w:pPr>
      <w:r w:rsidRPr="00600490">
        <w:rPr>
          <w:rFonts w:asciiTheme="minorHAnsi" w:hAnsiTheme="minorHAnsi" w:cstheme="minorHAnsi"/>
          <w:bCs/>
          <w:noProof/>
          <w:sz w:val="20"/>
          <w:szCs w:val="20"/>
          <w:lang w:eastAsia="pl-PL"/>
        </w:rPr>
        <mc:AlternateContent>
          <mc:Choice Requires="wps">
            <w:drawing>
              <wp:anchor distT="45720" distB="45720" distL="114300" distR="114300" simplePos="0" relativeHeight="251658752" behindDoc="0" locked="0" layoutInCell="1" allowOverlap="1" wp14:anchorId="147C4A2D" wp14:editId="5EC17C7D">
                <wp:simplePos x="0" y="0"/>
                <wp:positionH relativeFrom="margin">
                  <wp:posOffset>152400</wp:posOffset>
                </wp:positionH>
                <wp:positionV relativeFrom="paragraph">
                  <wp:posOffset>182880</wp:posOffset>
                </wp:positionV>
                <wp:extent cx="5238750" cy="514350"/>
                <wp:effectExtent l="0" t="0" r="19050"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4350"/>
                        </a:xfrm>
                        <a:prstGeom prst="rect">
                          <a:avLst/>
                        </a:prstGeom>
                        <a:solidFill>
                          <a:srgbClr val="FFFFFF"/>
                        </a:solidFill>
                        <a:ln w="9525">
                          <a:solidFill>
                            <a:srgbClr val="000000"/>
                          </a:solidFill>
                          <a:miter lim="800000"/>
                          <a:headEnd/>
                          <a:tailEnd/>
                        </a:ln>
                      </wps:spPr>
                      <wps:txbx>
                        <w:txbxContent>
                          <w:p w14:paraId="3E968747" w14:textId="77777777" w:rsidR="00B5359D" w:rsidRDefault="00B5359D" w:rsidP="00600490">
                            <w:pPr>
                              <w:autoSpaceDE w:val="0"/>
                              <w:adjustRightInd w:val="0"/>
                              <w:rPr>
                                <w:rFonts w:cs="Calibri"/>
                                <w:sz w:val="20"/>
                                <w:szCs w:val="20"/>
                              </w:rPr>
                            </w:pPr>
                          </w:p>
                          <w:p w14:paraId="2FD07E12" w14:textId="50758F4E" w:rsidR="00B5359D" w:rsidRPr="00972A38" w:rsidRDefault="00B5359D"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6C8132C2" w14:textId="77777777" w:rsidR="00B5359D" w:rsidRDefault="00B5359D" w:rsidP="00600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C4A2D" id="_x0000_s1034" type="#_x0000_t202" style="position:absolute;margin-left:12pt;margin-top:14.4pt;width:412.5pt;height:4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CEgIAACY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">
                <v:textbox>
                  <w:txbxContent>
                    <w:p w14:paraId="3E968747" w14:textId="77777777" w:rsidR="00B5359D" w:rsidRDefault="00B5359D" w:rsidP="00600490">
                      <w:pPr>
                        <w:autoSpaceDE w:val="0"/>
                        <w:adjustRightInd w:val="0"/>
                        <w:rPr>
                          <w:rFonts w:cs="Calibri"/>
                          <w:sz w:val="20"/>
                          <w:szCs w:val="20"/>
                        </w:rPr>
                      </w:pPr>
                    </w:p>
                    <w:p w14:paraId="2FD07E12" w14:textId="50758F4E" w:rsidR="00B5359D" w:rsidRPr="00972A38" w:rsidRDefault="00B5359D"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6C8132C2" w14:textId="77777777" w:rsidR="00B5359D" w:rsidRDefault="00B5359D" w:rsidP="00600490"/>
                  </w:txbxContent>
                </v:textbox>
                <w10:wrap type="square" anchorx="margin"/>
              </v:shape>
            </w:pict>
          </mc:Fallback>
        </mc:AlternateContent>
      </w:r>
    </w:p>
    <w:p w14:paraId="380771F8" w14:textId="66471277" w:rsidR="0066424B" w:rsidRDefault="0066424B" w:rsidP="00DE6C89">
      <w:pPr>
        <w:pStyle w:val="Textbody"/>
        <w:spacing w:after="0"/>
        <w:rPr>
          <w:rFonts w:asciiTheme="minorHAnsi" w:hAnsiTheme="minorHAnsi" w:cstheme="minorHAnsi"/>
          <w:sz w:val="20"/>
          <w:szCs w:val="20"/>
        </w:rPr>
      </w:pPr>
    </w:p>
    <w:p w14:paraId="2D73BA1E" w14:textId="39A1E58D" w:rsidR="007368D6" w:rsidRPr="00DE6C89" w:rsidRDefault="007368D6" w:rsidP="00DE6C89">
      <w:pPr>
        <w:pStyle w:val="Textbody"/>
        <w:spacing w:after="0"/>
        <w:rPr>
          <w:rFonts w:asciiTheme="minorHAnsi" w:hAnsiTheme="minorHAnsi" w:cstheme="minorHAnsi"/>
          <w:sz w:val="20"/>
          <w:szCs w:val="20"/>
        </w:rPr>
      </w:pPr>
    </w:p>
    <w:p w14:paraId="7C28C9F6" w14:textId="2C42F274" w:rsidR="005F3FC2" w:rsidRPr="00DE6C89" w:rsidRDefault="005A7510" w:rsidP="00DE6C89">
      <w:pPr>
        <w:pStyle w:val="Standard"/>
        <w:numPr>
          <w:ilvl w:val="0"/>
          <w:numId w:val="54"/>
        </w:numPr>
        <w:ind w:left="426" w:right="20" w:hanging="426"/>
        <w:jc w:val="both"/>
        <w:rPr>
          <w:rFonts w:asciiTheme="minorHAnsi" w:hAnsiTheme="minorHAnsi" w:cstheme="minorHAnsi"/>
          <w:sz w:val="20"/>
          <w:szCs w:val="20"/>
        </w:rPr>
      </w:pPr>
      <w:r w:rsidRPr="00DE6C89">
        <w:rPr>
          <w:rFonts w:asciiTheme="minorHAnsi" w:hAnsiTheme="minorHAnsi" w:cstheme="minorHAnsi"/>
          <w:sz w:val="20"/>
          <w:szCs w:val="20"/>
        </w:rPr>
        <w:t>O udzielenie zamówienia mogą ubiegać się Wykonawcy, którzy nie podlegają wykluczeniu na zasadach określonych w Rozdziale IX SWZ, oraz spełniają określone przez Zamawiającego warunki</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udziału w postępowaniu.</w:t>
      </w:r>
    </w:p>
    <w:p w14:paraId="43D8CD37" w14:textId="293A7B95" w:rsidR="005F3FC2" w:rsidRPr="00DE6C89" w:rsidRDefault="00A61761" w:rsidP="00DE6C89">
      <w:pPr>
        <w:pStyle w:val="Standard"/>
        <w:numPr>
          <w:ilvl w:val="0"/>
          <w:numId w:val="54"/>
        </w:numPr>
        <w:ind w:right="20"/>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 udzielenie zamówienia mogą ubiegać się Wykonawcy, którzy spełniają warunki dotyczące:</w:t>
      </w:r>
    </w:p>
    <w:p w14:paraId="6F4591B7" w14:textId="77777777" w:rsidR="005F3FC2" w:rsidRPr="00DE6C89" w:rsidRDefault="005A7510" w:rsidP="00DE6C89">
      <w:pPr>
        <w:pStyle w:val="Standard"/>
        <w:numPr>
          <w:ilvl w:val="0"/>
          <w:numId w:val="55"/>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do występowania w obrocie gospodarczym:</w:t>
      </w:r>
    </w:p>
    <w:p w14:paraId="7AABA856" w14:textId="3BE75901" w:rsidR="00716493" w:rsidRDefault="00671C33" w:rsidP="00595F27">
      <w:pPr>
        <w:pStyle w:val="Standard"/>
        <w:ind w:left="852" w:right="20" w:hanging="285"/>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716493">
        <w:rPr>
          <w:rFonts w:asciiTheme="majorHAnsi" w:hAnsiTheme="majorHAnsi" w:cstheme="majorHAnsi"/>
          <w:sz w:val="20"/>
          <w:szCs w:val="20"/>
        </w:rPr>
        <w:t>Zamawiający nie określa wymagań</w:t>
      </w:r>
    </w:p>
    <w:p w14:paraId="2EC42910" w14:textId="77777777" w:rsidR="00716493" w:rsidRPr="00DE6C89" w:rsidRDefault="00716493" w:rsidP="00DE6C89">
      <w:pPr>
        <w:pStyle w:val="Standard"/>
        <w:ind w:left="852" w:right="20" w:hanging="285"/>
        <w:jc w:val="both"/>
        <w:rPr>
          <w:rFonts w:asciiTheme="minorHAnsi" w:hAnsiTheme="minorHAnsi" w:cstheme="minorHAnsi"/>
          <w:sz w:val="20"/>
          <w:szCs w:val="20"/>
        </w:rPr>
      </w:pPr>
    </w:p>
    <w:p w14:paraId="3A110B48" w14:textId="7458359C" w:rsidR="00716493" w:rsidRPr="00716493" w:rsidRDefault="005A7510" w:rsidP="00716493">
      <w:pPr>
        <w:pStyle w:val="Standard"/>
        <w:numPr>
          <w:ilvl w:val="0"/>
          <w:numId w:val="34"/>
        </w:numPr>
        <w:ind w:left="851" w:right="20" w:hanging="284"/>
        <w:jc w:val="both"/>
        <w:rPr>
          <w:rFonts w:asciiTheme="minorHAnsi" w:hAnsiTheme="minorHAnsi" w:cstheme="minorHAnsi"/>
          <w:sz w:val="20"/>
          <w:szCs w:val="20"/>
        </w:rPr>
      </w:pPr>
      <w:r w:rsidRPr="00DE6C89">
        <w:rPr>
          <w:rFonts w:asciiTheme="minorHAnsi" w:hAnsiTheme="minorHAnsi" w:cstheme="minorHAnsi"/>
          <w:b/>
          <w:sz w:val="20"/>
          <w:szCs w:val="20"/>
        </w:rPr>
        <w:t>uprawnień do prowadzenia określonej działalności gospodarczej lub zawodowej, o ile wynika to z odrębnych przepisów:</w:t>
      </w:r>
    </w:p>
    <w:p w14:paraId="0D60E1D5" w14:textId="1DECDAA6" w:rsidR="00716493" w:rsidRPr="00716493" w:rsidRDefault="00716493" w:rsidP="00716493">
      <w:pPr>
        <w:pStyle w:val="Akapitzlist"/>
        <w:ind w:left="851" w:right="20"/>
        <w:jc w:val="both"/>
        <w:rPr>
          <w:rFonts w:asciiTheme="minorHAnsi" w:hAnsiTheme="minorHAnsi" w:cstheme="minorHAnsi"/>
          <w:sz w:val="20"/>
          <w:szCs w:val="20"/>
        </w:rPr>
      </w:pPr>
      <w:r>
        <w:rPr>
          <w:rFonts w:asciiTheme="majorHAnsi" w:hAnsiTheme="majorHAnsi" w:cstheme="majorHAnsi"/>
          <w:sz w:val="20"/>
          <w:szCs w:val="20"/>
        </w:rPr>
        <w:t>Zamawiający nie określa wymagań</w:t>
      </w:r>
    </w:p>
    <w:p w14:paraId="58C47375" w14:textId="77777777" w:rsidR="00716493" w:rsidRPr="00DE6C89" w:rsidRDefault="00716493" w:rsidP="00DE6C89">
      <w:pPr>
        <w:pStyle w:val="Akapitzlist"/>
        <w:ind w:left="851" w:right="20"/>
        <w:jc w:val="both"/>
        <w:rPr>
          <w:rFonts w:asciiTheme="minorHAnsi" w:hAnsiTheme="minorHAnsi" w:cstheme="minorHAnsi"/>
          <w:sz w:val="20"/>
          <w:szCs w:val="20"/>
        </w:rPr>
      </w:pPr>
    </w:p>
    <w:p w14:paraId="54BAF45A" w14:textId="77777777" w:rsidR="005F3FC2" w:rsidRPr="00DE6C89" w:rsidRDefault="005A7510" w:rsidP="00DE6C89">
      <w:pPr>
        <w:pStyle w:val="Standard"/>
        <w:numPr>
          <w:ilvl w:val="0"/>
          <w:numId w:val="34"/>
        </w:numPr>
        <w:ind w:left="993" w:right="20" w:hanging="426"/>
        <w:jc w:val="both"/>
        <w:rPr>
          <w:rFonts w:asciiTheme="minorHAnsi" w:hAnsiTheme="minorHAnsi" w:cstheme="minorHAnsi"/>
          <w:sz w:val="20"/>
          <w:szCs w:val="20"/>
        </w:rPr>
      </w:pPr>
      <w:r w:rsidRPr="00DE6C89">
        <w:rPr>
          <w:rFonts w:asciiTheme="minorHAnsi" w:hAnsiTheme="minorHAnsi" w:cstheme="minorHAnsi"/>
          <w:b/>
          <w:sz w:val="20"/>
          <w:szCs w:val="20"/>
        </w:rPr>
        <w:t>sytuacji ekonomicznej lub finansowej:</w:t>
      </w:r>
    </w:p>
    <w:p w14:paraId="26D5B359" w14:textId="2E8DEDE9" w:rsidR="00716493" w:rsidRPr="00716493" w:rsidRDefault="00716493" w:rsidP="00716493">
      <w:pPr>
        <w:pStyle w:val="Akapitzlist"/>
        <w:ind w:left="993" w:right="20"/>
        <w:jc w:val="both"/>
        <w:rPr>
          <w:rFonts w:asciiTheme="minorHAnsi" w:hAnsiTheme="minorHAnsi" w:cstheme="minorHAnsi"/>
          <w:sz w:val="20"/>
          <w:szCs w:val="20"/>
        </w:rPr>
      </w:pPr>
      <w:r>
        <w:rPr>
          <w:rFonts w:asciiTheme="majorHAnsi" w:hAnsiTheme="majorHAnsi" w:cstheme="majorHAnsi"/>
          <w:sz w:val="20"/>
          <w:szCs w:val="20"/>
        </w:rPr>
        <w:t>Zamawiający nie określa wymagań</w:t>
      </w:r>
    </w:p>
    <w:p w14:paraId="6F4E2449" w14:textId="77777777" w:rsidR="00716493" w:rsidRPr="00DE6C89" w:rsidRDefault="00716493" w:rsidP="00DE6C89">
      <w:pPr>
        <w:pStyle w:val="Akapitzlist"/>
        <w:ind w:left="993" w:right="20"/>
        <w:jc w:val="both"/>
        <w:rPr>
          <w:rFonts w:asciiTheme="minorHAnsi" w:hAnsiTheme="minorHAnsi" w:cstheme="minorHAnsi"/>
          <w:sz w:val="20"/>
          <w:szCs w:val="20"/>
        </w:rPr>
      </w:pPr>
    </w:p>
    <w:p w14:paraId="769D7D58" w14:textId="5D004EED" w:rsidR="005F3FC2" w:rsidRDefault="005A7510" w:rsidP="00DE6C89">
      <w:pPr>
        <w:pStyle w:val="Standard"/>
        <w:numPr>
          <w:ilvl w:val="0"/>
          <w:numId w:val="34"/>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technicznej lub  zawodowej:</w:t>
      </w:r>
      <w:r w:rsidR="001975AB" w:rsidRPr="00DE6C89">
        <w:rPr>
          <w:rFonts w:asciiTheme="minorHAnsi" w:hAnsiTheme="minorHAnsi" w:cstheme="minorHAnsi"/>
          <w:sz w:val="20"/>
          <w:szCs w:val="20"/>
        </w:rPr>
        <w:t xml:space="preserve"> </w:t>
      </w:r>
    </w:p>
    <w:p w14:paraId="515852F3" w14:textId="77777777" w:rsidR="00C24894" w:rsidRPr="00716493" w:rsidRDefault="00C24894" w:rsidP="00C24894">
      <w:pPr>
        <w:pStyle w:val="Akapitzlist"/>
        <w:ind w:left="1004" w:right="20"/>
        <w:jc w:val="both"/>
        <w:rPr>
          <w:rFonts w:asciiTheme="minorHAnsi" w:hAnsiTheme="minorHAnsi" w:cstheme="minorHAnsi"/>
          <w:sz w:val="20"/>
          <w:szCs w:val="20"/>
        </w:rPr>
      </w:pPr>
      <w:r>
        <w:rPr>
          <w:rFonts w:asciiTheme="majorHAnsi" w:hAnsiTheme="majorHAnsi" w:cstheme="majorHAnsi"/>
          <w:sz w:val="20"/>
          <w:szCs w:val="20"/>
        </w:rPr>
        <w:t>Zamawiający nie określa wymagań</w:t>
      </w:r>
    </w:p>
    <w:p w14:paraId="5A1E6F32" w14:textId="77777777" w:rsidR="0008079F" w:rsidRPr="00DE6C89" w:rsidRDefault="0008079F" w:rsidP="00DE6C89">
      <w:pPr>
        <w:tabs>
          <w:tab w:val="left" w:pos="360"/>
          <w:tab w:val="left" w:pos="1134"/>
        </w:tabs>
        <w:spacing w:after="0" w:line="240" w:lineRule="auto"/>
        <w:ind w:left="1134"/>
        <w:jc w:val="both"/>
        <w:rPr>
          <w:rFonts w:asciiTheme="minorHAnsi" w:hAnsiTheme="minorHAnsi" w:cstheme="minorHAnsi"/>
          <w:i/>
          <w:iCs/>
          <w:sz w:val="20"/>
          <w:szCs w:val="20"/>
        </w:rPr>
      </w:pPr>
    </w:p>
    <w:p w14:paraId="6E23D364" w14:textId="77777777" w:rsidR="00C068F0" w:rsidRPr="00DE6C89" w:rsidRDefault="00C068F0" w:rsidP="00E2694F">
      <w:pPr>
        <w:pStyle w:val="Standard"/>
        <w:ind w:right="20"/>
        <w:jc w:val="both"/>
        <w:rPr>
          <w:rFonts w:asciiTheme="minorHAnsi" w:hAnsiTheme="minorHAnsi" w:cstheme="minorHAnsi"/>
          <w:sz w:val="20"/>
          <w:szCs w:val="20"/>
        </w:rPr>
      </w:pPr>
    </w:p>
    <w:p w14:paraId="243C24C9" w14:textId="17897E3A" w:rsidR="005F3FC2" w:rsidRPr="00DE6C89" w:rsidRDefault="00A61761" w:rsidP="00DE6C89">
      <w:pPr>
        <w:pStyle w:val="Standard"/>
        <w:numPr>
          <w:ilvl w:val="0"/>
          <w:numId w:val="54"/>
        </w:numPr>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bookmarkStart w:id="11" w:name="_sv3xn7chhdup"/>
      <w:bookmarkEnd w:id="11"/>
    </w:p>
    <w:p w14:paraId="56E3EB36" w14:textId="77777777" w:rsidR="00671C33" w:rsidRDefault="00671C33" w:rsidP="00DE6C89">
      <w:pPr>
        <w:pStyle w:val="Textbody"/>
        <w:spacing w:after="0"/>
        <w:rPr>
          <w:rFonts w:asciiTheme="minorHAnsi" w:hAnsiTheme="minorHAnsi" w:cstheme="minorHAnsi"/>
          <w:sz w:val="20"/>
          <w:szCs w:val="20"/>
        </w:rPr>
      </w:pPr>
    </w:p>
    <w:p w14:paraId="4D1CA8AC" w14:textId="77777777" w:rsidR="00D17E69" w:rsidRPr="00DE6C89" w:rsidRDefault="00D17E69" w:rsidP="00DE6C89">
      <w:pPr>
        <w:pStyle w:val="Textbody"/>
        <w:spacing w:after="0"/>
        <w:rPr>
          <w:rFonts w:asciiTheme="minorHAnsi" w:hAnsiTheme="minorHAnsi" w:cstheme="minorHAnsi"/>
          <w:sz w:val="20"/>
          <w:szCs w:val="20"/>
        </w:rPr>
      </w:pPr>
    </w:p>
    <w:p w14:paraId="587A84B4" w14:textId="77777777" w:rsidR="00652349" w:rsidRDefault="00652349" w:rsidP="00DE6C89">
      <w:pPr>
        <w:spacing w:after="0" w:line="240" w:lineRule="auto"/>
        <w:rPr>
          <w:rFonts w:asciiTheme="minorHAnsi" w:hAnsiTheme="minorHAnsi" w:cstheme="minorHAnsi"/>
          <w:sz w:val="20"/>
          <w:szCs w:val="20"/>
        </w:rPr>
      </w:pPr>
    </w:p>
    <w:p w14:paraId="326D9882" w14:textId="77777777" w:rsidR="00A95FE1" w:rsidRDefault="00A95FE1" w:rsidP="00DE6C89">
      <w:pPr>
        <w:spacing w:after="0" w:line="240" w:lineRule="auto"/>
        <w:rPr>
          <w:rFonts w:asciiTheme="minorHAnsi" w:hAnsiTheme="minorHAnsi" w:cstheme="minorHAnsi"/>
          <w:sz w:val="20"/>
          <w:szCs w:val="20"/>
        </w:rPr>
      </w:pPr>
    </w:p>
    <w:p w14:paraId="31807A7C" w14:textId="77777777" w:rsidR="00A95FE1" w:rsidRDefault="00A95FE1" w:rsidP="00DE6C89">
      <w:pPr>
        <w:spacing w:after="0" w:line="240" w:lineRule="auto"/>
        <w:rPr>
          <w:rFonts w:asciiTheme="minorHAnsi" w:hAnsiTheme="minorHAnsi" w:cstheme="minorHAnsi"/>
          <w:sz w:val="20"/>
          <w:szCs w:val="20"/>
        </w:rPr>
      </w:pPr>
    </w:p>
    <w:p w14:paraId="28E7B6EC" w14:textId="77777777" w:rsidR="00A95FE1" w:rsidRDefault="00A95FE1" w:rsidP="00DE6C89">
      <w:pPr>
        <w:spacing w:after="0" w:line="240" w:lineRule="auto"/>
        <w:rPr>
          <w:rFonts w:asciiTheme="minorHAnsi" w:hAnsiTheme="minorHAnsi" w:cstheme="minorHAnsi"/>
          <w:sz w:val="20"/>
          <w:szCs w:val="20"/>
        </w:rPr>
      </w:pPr>
    </w:p>
    <w:p w14:paraId="5440B6D1" w14:textId="26EFCC3A" w:rsidR="00671C33" w:rsidRPr="00DE6C89" w:rsidRDefault="00671C33" w:rsidP="00DE6C89">
      <w:pPr>
        <w:spacing w:after="0" w:line="240" w:lineRule="auto"/>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77696" behindDoc="0" locked="0" layoutInCell="1" allowOverlap="1" wp14:anchorId="61DC111B" wp14:editId="4FCA4920">
                <wp:simplePos x="0" y="0"/>
                <wp:positionH relativeFrom="margin">
                  <wp:align>right</wp:align>
                </wp:positionH>
                <wp:positionV relativeFrom="paragraph">
                  <wp:posOffset>326390</wp:posOffset>
                </wp:positionV>
                <wp:extent cx="5711825" cy="514350"/>
                <wp:effectExtent l="0" t="0" r="22225" b="1905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514350"/>
                        </a:xfrm>
                        <a:prstGeom prst="rect">
                          <a:avLst/>
                        </a:prstGeom>
                        <a:solidFill>
                          <a:srgbClr val="FFFFFF"/>
                        </a:solidFill>
                        <a:ln w="9525">
                          <a:solidFill>
                            <a:srgbClr val="000000"/>
                          </a:solidFill>
                          <a:miter lim="800000"/>
                          <a:headEnd/>
                          <a:tailEnd/>
                        </a:ln>
                      </wps:spPr>
                      <wps:txbx>
                        <w:txbxContent>
                          <w:p w14:paraId="1F16D1B0" w14:textId="77777777" w:rsidR="00B5359D" w:rsidRDefault="00B5359D" w:rsidP="00671C33">
                            <w:pPr>
                              <w:rPr>
                                <w:rFonts w:cs="Calibri"/>
                                <w:sz w:val="20"/>
                                <w:szCs w:val="20"/>
                              </w:rPr>
                            </w:pPr>
                          </w:p>
                          <w:p w14:paraId="6128D9CA" w14:textId="4907827F" w:rsidR="00B5359D" w:rsidRDefault="00B5359D"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C111B" id="_x0000_s1035" type="#_x0000_t202" style="position:absolute;margin-left:398.55pt;margin-top:25.7pt;width:449.75pt;height:4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">
                <v:textbox>
                  <w:txbxContent>
                    <w:p w14:paraId="1F16D1B0" w14:textId="77777777" w:rsidR="00B5359D" w:rsidRDefault="00B5359D" w:rsidP="00671C33">
                      <w:pPr>
                        <w:rPr>
                          <w:rFonts w:cs="Calibri"/>
                          <w:sz w:val="20"/>
                          <w:szCs w:val="20"/>
                        </w:rPr>
                      </w:pPr>
                    </w:p>
                    <w:p w14:paraId="6128D9CA" w14:textId="4907827F" w:rsidR="00B5359D" w:rsidRDefault="00B5359D"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v:textbox>
                <w10:wrap type="square" anchorx="margin"/>
              </v:shape>
            </w:pict>
          </mc:Fallback>
        </mc:AlternateContent>
      </w:r>
    </w:p>
    <w:p w14:paraId="325BEAD8" w14:textId="3956961A" w:rsidR="005F3FC2" w:rsidRPr="00DE6C89" w:rsidRDefault="005A7510" w:rsidP="00DE6C89">
      <w:pPr>
        <w:pStyle w:val="Akapitzlist"/>
        <w:numPr>
          <w:ilvl w:val="0"/>
          <w:numId w:val="5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Z postępowania o udzielenie zamówienia wyklucza się Wykonawców, w stosunku do których zachodzi którakolwiek z okoliczności wskazanych w art. 108 ust. 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w:t>
      </w:r>
      <w:r w:rsidRPr="00DE6C89">
        <w:rPr>
          <w:rFonts w:asciiTheme="minorHAnsi" w:hAnsiTheme="minorHAnsi" w:cstheme="minorHAnsi"/>
          <w:bCs/>
          <w:sz w:val="20"/>
          <w:szCs w:val="20"/>
        </w:rPr>
        <w:t xml:space="preserve">art. 7 ust. 1 ustawy z dnia 13 kwietnia 2022 r. o </w:t>
      </w:r>
      <w:r w:rsidRPr="00DE6C89">
        <w:rPr>
          <w:rStyle w:val="markedcontent"/>
          <w:rFonts w:asciiTheme="minorHAnsi" w:hAnsiTheme="minorHAnsi" w:cstheme="minorHAnsi"/>
          <w:sz w:val="20"/>
          <w:szCs w:val="20"/>
        </w:rPr>
        <w:t>szczególnych rozwiązaniach w zakresie przeciwdziałania wspieraniu agresji na Ukrainę</w:t>
      </w:r>
      <w:r w:rsidRPr="00DE6C89">
        <w:rPr>
          <w:rFonts w:asciiTheme="minorHAnsi" w:hAnsiTheme="minorHAnsi" w:cstheme="minorHAnsi"/>
          <w:sz w:val="20"/>
          <w:szCs w:val="20"/>
        </w:rPr>
        <w:t xml:space="preserve"> </w:t>
      </w:r>
      <w:r w:rsidRPr="00DE6C89">
        <w:rPr>
          <w:rStyle w:val="markedcontent"/>
          <w:rFonts w:asciiTheme="minorHAnsi" w:hAnsiTheme="minorHAnsi" w:cstheme="minorHAnsi"/>
          <w:sz w:val="20"/>
          <w:szCs w:val="20"/>
        </w:rPr>
        <w:t>oraz służących ochronie bezpieczeństwa narodowego (</w:t>
      </w:r>
      <w:r w:rsidR="00671C33" w:rsidRPr="00DE6C89">
        <w:rPr>
          <w:rStyle w:val="markedcontent"/>
          <w:rFonts w:asciiTheme="minorHAnsi" w:hAnsiTheme="minorHAnsi" w:cstheme="minorHAnsi"/>
          <w:sz w:val="20"/>
          <w:szCs w:val="20"/>
        </w:rPr>
        <w:t xml:space="preserve"> </w:t>
      </w:r>
      <w:r w:rsidR="00866ACE">
        <w:rPr>
          <w:rStyle w:val="markedcontent"/>
          <w:rFonts w:asciiTheme="minorHAnsi" w:hAnsiTheme="minorHAnsi" w:cstheme="minorHAnsi"/>
          <w:sz w:val="20"/>
          <w:szCs w:val="20"/>
        </w:rPr>
        <w:t>Dz. U.  2024</w:t>
      </w:r>
      <w:r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04140B">
        <w:rPr>
          <w:rStyle w:val="markedcontent"/>
          <w:rFonts w:asciiTheme="minorHAnsi" w:hAnsiTheme="minorHAnsi" w:cstheme="minorHAnsi"/>
          <w:sz w:val="20"/>
          <w:szCs w:val="20"/>
        </w:rPr>
        <w:t>).</w:t>
      </w:r>
    </w:p>
    <w:p w14:paraId="0B4D2050" w14:textId="1505D7B5" w:rsidR="005F3FC2" w:rsidRPr="00DE6C89" w:rsidRDefault="005A7510"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Wykluczenie Wykonawcy następuje zgodnie z art. 111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2F690F54" w14:textId="02E99BC9"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 okolicznościach określonych w art. 108 ust. 1 pkt 1, 2 i 5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wykonawca nie podlega wykluczeniu jeżeli udowodni Zamawiającemu, że spełnił łącznie przesłanki wskazane w art. 110 ust. 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6C7DE4B3" w14:textId="6658455B"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ocenia, czy podjęte przez wykonawcę czynności o których mowa w art. 110 ust. 2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są wystarczające do wykazania jego rzetelności, uwzględniając wagę i szcz</w:t>
      </w:r>
      <w:r w:rsidR="0071139F" w:rsidRPr="00DE6C89">
        <w:rPr>
          <w:rFonts w:asciiTheme="minorHAnsi" w:hAnsiTheme="minorHAnsi" w:cstheme="minorHAnsi"/>
          <w:sz w:val="20"/>
          <w:szCs w:val="20"/>
        </w:rPr>
        <w:t>ególne okoliczności czynu W</w:t>
      </w:r>
      <w:r w:rsidRPr="00DE6C89">
        <w:rPr>
          <w:rFonts w:asciiTheme="minorHAnsi" w:hAnsiTheme="minorHAnsi" w:cstheme="minorHAnsi"/>
          <w:sz w:val="20"/>
          <w:szCs w:val="20"/>
        </w:rPr>
        <w:t xml:space="preserve">ykonawcy, a jeżeli uzna, że </w:t>
      </w:r>
      <w:r w:rsidR="00600490">
        <w:rPr>
          <w:rFonts w:asciiTheme="minorHAnsi" w:hAnsiTheme="minorHAnsi" w:cstheme="minorHAnsi"/>
          <w:sz w:val="20"/>
          <w:szCs w:val="20"/>
        </w:rPr>
        <w:t>nie są wystarczające, wyklucza W</w:t>
      </w:r>
      <w:r w:rsidRPr="00DE6C89">
        <w:rPr>
          <w:rFonts w:asciiTheme="minorHAnsi" w:hAnsiTheme="minorHAnsi" w:cstheme="minorHAnsi"/>
          <w:sz w:val="20"/>
          <w:szCs w:val="20"/>
        </w:rPr>
        <w:t>ykonawcę</w:t>
      </w:r>
      <w:r w:rsidR="00600490">
        <w:rPr>
          <w:rFonts w:asciiTheme="minorHAnsi" w:hAnsiTheme="minorHAnsi" w:cstheme="minorHAnsi"/>
          <w:sz w:val="20"/>
          <w:szCs w:val="20"/>
        </w:rPr>
        <w:t>.</w:t>
      </w:r>
    </w:p>
    <w:p w14:paraId="34BBA967"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Jeżeli Wykonawca polega na zdolnościach lub sytuacji podmiotów udostępniających zasoby Zamawiający zbada, czy nie zachodzą wobec tego podmiotu podstawy wykluczenia, które zostały przewidziane względem Wykonawcy.</w:t>
      </w:r>
    </w:p>
    <w:p w14:paraId="1E5EB05B"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 przypadku wspólnego ubiegania się Wykonawców o udzielenie zamówienia Zamawiający zbada, czy nie zachodzą podstawy wykluczenia wobec każdego z tych Wykonawców.</w:t>
      </w:r>
    </w:p>
    <w:p w14:paraId="1C30FA5F" w14:textId="27F68ADC"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Wykonawca może zostać wykluczony przez Zamawiającego na każdym etapie postępowania o udzielenie zamówienia.</w:t>
      </w:r>
    </w:p>
    <w:p w14:paraId="60DC89B2" w14:textId="77777777" w:rsidR="00671C33" w:rsidRPr="00DE6C89" w:rsidRDefault="00671C33" w:rsidP="00DE6C89">
      <w:pPr>
        <w:spacing w:after="0" w:line="240" w:lineRule="auto"/>
        <w:jc w:val="both"/>
        <w:rPr>
          <w:rFonts w:asciiTheme="minorHAnsi" w:hAnsiTheme="minorHAnsi" w:cstheme="minorHAnsi"/>
          <w:sz w:val="20"/>
          <w:szCs w:val="20"/>
        </w:rPr>
      </w:pPr>
    </w:p>
    <w:p w14:paraId="28DD4740" w14:textId="231EEBCA" w:rsidR="005F3FC2" w:rsidRPr="00DE6C89" w:rsidRDefault="00671C33" w:rsidP="00DE6C89">
      <w:pPr>
        <w:spacing w:after="0" w:line="240" w:lineRule="auto"/>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79744" behindDoc="0" locked="0" layoutInCell="1" allowOverlap="1" wp14:anchorId="6325BECF" wp14:editId="0E6FEE4A">
                <wp:simplePos x="0" y="0"/>
                <wp:positionH relativeFrom="margin">
                  <wp:align>right</wp:align>
                </wp:positionH>
                <wp:positionV relativeFrom="paragraph">
                  <wp:posOffset>298450</wp:posOffset>
                </wp:positionV>
                <wp:extent cx="5711825" cy="1006475"/>
                <wp:effectExtent l="0" t="0" r="22225" b="222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31" cy="1006475"/>
                        </a:xfrm>
                        <a:prstGeom prst="rect">
                          <a:avLst/>
                        </a:prstGeom>
                        <a:solidFill>
                          <a:srgbClr val="FFFFFF"/>
                        </a:solidFill>
                        <a:ln w="9525">
                          <a:solidFill>
                            <a:srgbClr val="000000"/>
                          </a:solidFill>
                          <a:miter lim="800000"/>
                          <a:headEnd/>
                          <a:tailEnd/>
                        </a:ln>
                      </wps:spPr>
                      <wps:txbx>
                        <w:txbxContent>
                          <w:p w14:paraId="5F97BD53" w14:textId="77777777" w:rsidR="00B5359D" w:rsidRDefault="00B5359D" w:rsidP="00671C33">
                            <w:pPr>
                              <w:rPr>
                                <w:rFonts w:cs="Calibri"/>
                                <w:sz w:val="20"/>
                                <w:szCs w:val="20"/>
                              </w:rPr>
                            </w:pPr>
                          </w:p>
                          <w:p w14:paraId="5B46F191" w14:textId="261FC410" w:rsidR="00B5359D" w:rsidRDefault="00B5359D"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BECF" id="_x0000_s1036" type="#_x0000_t202" style="position:absolute;margin-left:398.55pt;margin-top:23.5pt;width:449.75pt;height:79.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">
                <v:textbox>
                  <w:txbxContent>
                    <w:p w14:paraId="5F97BD53" w14:textId="77777777" w:rsidR="00B5359D" w:rsidRDefault="00B5359D" w:rsidP="00671C33">
                      <w:pPr>
                        <w:rPr>
                          <w:rFonts w:cs="Calibri"/>
                          <w:sz w:val="20"/>
                          <w:szCs w:val="20"/>
                        </w:rPr>
                      </w:pPr>
                    </w:p>
                    <w:p w14:paraId="5B46F191" w14:textId="261FC410" w:rsidR="00B5359D" w:rsidRDefault="00B5359D"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v:textbox>
                <w10:wrap type="square" anchorx="margin"/>
              </v:shape>
            </w:pict>
          </mc:Fallback>
        </mc:AlternateContent>
      </w:r>
      <w:bookmarkStart w:id="12" w:name="_crlv0voso4yw"/>
      <w:bookmarkEnd w:id="12"/>
    </w:p>
    <w:p w14:paraId="4C031FD7" w14:textId="77777777" w:rsidR="005F3FC2" w:rsidRPr="00DE6C89" w:rsidRDefault="005A7510" w:rsidP="00DE6C89">
      <w:pPr>
        <w:pStyle w:val="Nagwek2"/>
        <w:spacing w:before="0" w:after="0"/>
        <w:rPr>
          <w:rFonts w:asciiTheme="minorHAnsi" w:hAnsiTheme="minorHAnsi" w:cstheme="minorHAnsi"/>
          <w:sz w:val="20"/>
          <w:szCs w:val="20"/>
        </w:rPr>
      </w:pPr>
      <w:bookmarkStart w:id="13" w:name="__RefHeading__1494_61172077"/>
      <w:r w:rsidRPr="00DE6C89">
        <w:rPr>
          <w:rFonts w:asciiTheme="minorHAnsi" w:hAnsiTheme="minorHAnsi" w:cstheme="minorHAnsi"/>
          <w:sz w:val="20"/>
          <w:szCs w:val="20"/>
        </w:rPr>
        <w:t>Podmiotowe środki dowodowe. Oświadczenia i dokumenty, jakie zobowiązani są dostarczyć Wykonawcy w celu potwierdzenia spełniania warunków udziału w postępowaniu oraz wykazania braku podstaw wykluczenia</w:t>
      </w:r>
      <w:bookmarkEnd w:id="13"/>
    </w:p>
    <w:p w14:paraId="58391195" w14:textId="17C87A36" w:rsidR="00646B7F" w:rsidRPr="00CA599C" w:rsidRDefault="00392964" w:rsidP="00C24894">
      <w:pPr>
        <w:pStyle w:val="Standard"/>
        <w:numPr>
          <w:ilvl w:val="0"/>
          <w:numId w:val="57"/>
        </w:numPr>
        <w:suppressAutoHyphens w:val="0"/>
        <w:ind w:left="426" w:hanging="426"/>
        <w:jc w:val="both"/>
        <w:rPr>
          <w:rFonts w:asciiTheme="minorHAnsi" w:hAnsiTheme="minorHAnsi" w:cstheme="minorHAnsi"/>
          <w:strike/>
          <w:sz w:val="20"/>
          <w:szCs w:val="20"/>
        </w:rPr>
      </w:pPr>
      <w:r w:rsidRPr="00392964">
        <w:rPr>
          <w:rFonts w:asciiTheme="minorHAnsi" w:hAnsiTheme="minorHAnsi" w:cstheme="minorHAnsi"/>
          <w:b/>
          <w:sz w:val="20"/>
          <w:szCs w:val="20"/>
        </w:rPr>
        <w:t>Oferta</w:t>
      </w:r>
      <w:r w:rsidR="005A7510" w:rsidRPr="00392964">
        <w:rPr>
          <w:rFonts w:asciiTheme="minorHAnsi" w:hAnsiTheme="minorHAnsi" w:cstheme="minorHAnsi"/>
          <w:b/>
          <w:sz w:val="20"/>
          <w:szCs w:val="20"/>
        </w:rPr>
        <w:t xml:space="preserve">  (</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 xml:space="preserve">formularz oferty </w:t>
      </w:r>
      <w:r w:rsidR="001A2BBE">
        <w:rPr>
          <w:rFonts w:asciiTheme="minorHAnsi" w:hAnsiTheme="minorHAnsi" w:cstheme="minorHAnsi"/>
          <w:b/>
          <w:sz w:val="20"/>
          <w:szCs w:val="20"/>
        </w:rPr>
        <w:t>)</w:t>
      </w:r>
      <w:r w:rsidR="003A7E48">
        <w:rPr>
          <w:rFonts w:asciiTheme="minorHAnsi" w:hAnsiTheme="minorHAnsi" w:cstheme="minorHAnsi"/>
          <w:b/>
          <w:sz w:val="20"/>
          <w:szCs w:val="20"/>
        </w:rPr>
        <w:t xml:space="preserve"> </w:t>
      </w:r>
      <w:r w:rsidR="005A7510" w:rsidRPr="00392964">
        <w:rPr>
          <w:rFonts w:asciiTheme="minorHAnsi" w:hAnsiTheme="minorHAnsi" w:cstheme="minorHAnsi"/>
          <w:b/>
          <w:sz w:val="20"/>
          <w:szCs w:val="20"/>
        </w:rPr>
        <w:t>– załącznik nr 1</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do SWZ</w:t>
      </w:r>
      <w:r w:rsidR="00CA599C">
        <w:rPr>
          <w:rFonts w:asciiTheme="minorHAnsi" w:hAnsiTheme="minorHAnsi" w:cstheme="minorHAnsi"/>
          <w:b/>
          <w:sz w:val="20"/>
          <w:szCs w:val="20"/>
        </w:rPr>
        <w:t xml:space="preserve"> </w:t>
      </w:r>
    </w:p>
    <w:p w14:paraId="2EE960C9" w14:textId="1EDB0432" w:rsidR="005F3FC2" w:rsidRPr="00DE6C89" w:rsidRDefault="005A7510" w:rsidP="00646B7F">
      <w:pPr>
        <w:pStyle w:val="Standard"/>
        <w:numPr>
          <w:ilvl w:val="0"/>
          <w:numId w:val="46"/>
        </w:numPr>
        <w:suppressAutoHyphens w:val="0"/>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Wykonawca zobowiązany jest dołączyć aktualne na dzień składania ofert oświadczenie o spełnianiu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warunków udziału w postępowaniu oraz o braku podstaw do wykluczenia z postępowania – zgodnie z</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DE6C89">
        <w:rPr>
          <w:rFonts w:asciiTheme="minorHAnsi" w:hAnsiTheme="minorHAnsi" w:cstheme="minorHAnsi"/>
          <w:b/>
          <w:sz w:val="20"/>
          <w:szCs w:val="20"/>
        </w:rPr>
        <w:t>Załącznikiem nr 2  do SWZ</w:t>
      </w:r>
      <w:r w:rsidR="00E15054" w:rsidRPr="00DE6C89">
        <w:rPr>
          <w:rFonts w:asciiTheme="minorHAnsi" w:hAnsiTheme="minorHAnsi" w:cstheme="minorHAnsi"/>
          <w:sz w:val="20"/>
          <w:szCs w:val="20"/>
        </w:rPr>
        <w:t>,</w:t>
      </w:r>
      <w:r w:rsidRPr="00DE6C89">
        <w:rPr>
          <w:rFonts w:asciiTheme="minorHAnsi" w:hAnsiTheme="minorHAnsi" w:cstheme="minorHAnsi"/>
          <w:sz w:val="20"/>
          <w:szCs w:val="20"/>
        </w:rPr>
        <w:t xml:space="preserve"> </w:t>
      </w:r>
      <w:r w:rsidR="00E15054" w:rsidRPr="00DE6C89">
        <w:rPr>
          <w:rFonts w:asciiTheme="minorHAnsi" w:hAnsiTheme="minorHAnsi" w:cstheme="minorHAnsi"/>
          <w:b/>
          <w:sz w:val="20"/>
          <w:szCs w:val="20"/>
        </w:rPr>
        <w:t>Załącznikiem nr 3 do SWZ.</w:t>
      </w:r>
    </w:p>
    <w:p w14:paraId="4A32C527" w14:textId="21C055D4" w:rsidR="005F3FC2" w:rsidRPr="00DE6C89" w:rsidRDefault="005A7510" w:rsidP="00DE6C89">
      <w:pPr>
        <w:pStyle w:val="Standard"/>
        <w:numPr>
          <w:ilvl w:val="0"/>
          <w:numId w:val="4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lastRenderedPageBreak/>
        <w:t xml:space="preserve">Informacje zawarte w oświadczeniu, o którym mowa </w:t>
      </w:r>
      <w:r w:rsidR="00945AA0" w:rsidRPr="00DE6C89">
        <w:rPr>
          <w:rFonts w:asciiTheme="minorHAnsi" w:hAnsiTheme="minorHAnsi" w:cstheme="minorHAnsi"/>
          <w:sz w:val="20"/>
          <w:szCs w:val="20"/>
        </w:rPr>
        <w:t xml:space="preserve">powyżej </w:t>
      </w:r>
      <w:r w:rsidRPr="00DE6C89">
        <w:rPr>
          <w:rFonts w:asciiTheme="minorHAnsi" w:hAnsiTheme="minorHAnsi" w:cstheme="minorHAnsi"/>
          <w:sz w:val="20"/>
          <w:szCs w:val="20"/>
        </w:rPr>
        <w:t xml:space="preserve">stanowią wstępne potwierdzenie, że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Wykonawca nie podlega wykluczeniu oraz spełnia warunki udziału w postępowaniu.</w:t>
      </w:r>
    </w:p>
    <w:p w14:paraId="6A352511" w14:textId="12B2C5B6" w:rsidR="00B876D2" w:rsidRPr="00E2694F" w:rsidRDefault="00B876D2" w:rsidP="00DE6C89">
      <w:pPr>
        <w:pStyle w:val="Standard"/>
        <w:numPr>
          <w:ilvl w:val="0"/>
          <w:numId w:val="46"/>
        </w:numPr>
        <w:suppressAutoHyphens w:val="0"/>
        <w:ind w:left="426" w:hanging="426"/>
        <w:jc w:val="both"/>
        <w:rPr>
          <w:rFonts w:asciiTheme="minorHAnsi" w:hAnsiTheme="minorHAnsi" w:cstheme="minorHAnsi"/>
          <w:b/>
          <w:sz w:val="20"/>
          <w:szCs w:val="20"/>
          <w:u w:val="single"/>
        </w:rPr>
      </w:pPr>
      <w:r w:rsidRPr="00E2694F">
        <w:rPr>
          <w:rFonts w:asciiTheme="minorHAnsi" w:hAnsiTheme="minorHAnsi" w:cstheme="minorHAnsi"/>
          <w:b/>
          <w:sz w:val="20"/>
          <w:szCs w:val="20"/>
          <w:u w:val="single"/>
        </w:rPr>
        <w:t>P</w:t>
      </w:r>
      <w:r w:rsidR="00C82090">
        <w:rPr>
          <w:rFonts w:asciiTheme="minorHAnsi" w:hAnsiTheme="minorHAnsi" w:cstheme="minorHAnsi"/>
          <w:b/>
          <w:sz w:val="20"/>
          <w:szCs w:val="20"/>
          <w:u w:val="single"/>
        </w:rPr>
        <w:t>rzedmiotowe środki dowodowe tj.</w:t>
      </w:r>
      <w:r w:rsidRPr="00E2694F">
        <w:rPr>
          <w:rFonts w:asciiTheme="minorHAnsi" w:hAnsiTheme="minorHAnsi" w:cstheme="minorHAnsi"/>
          <w:b/>
          <w:sz w:val="20"/>
          <w:szCs w:val="20"/>
          <w:u w:val="single"/>
        </w:rPr>
        <w:t>:</w:t>
      </w:r>
    </w:p>
    <w:p w14:paraId="3C1093DF" w14:textId="50683E35" w:rsidR="00B876D2" w:rsidRPr="00DE6C89" w:rsidRDefault="00E2694F" w:rsidP="00E2694F">
      <w:pPr>
        <w:pStyle w:val="Standard"/>
        <w:ind w:left="426" w:right="74"/>
        <w:jc w:val="both"/>
        <w:rPr>
          <w:rFonts w:asciiTheme="minorHAnsi" w:hAnsiTheme="minorHAnsi" w:cstheme="minorHAnsi"/>
          <w:sz w:val="20"/>
          <w:szCs w:val="20"/>
        </w:rPr>
      </w:pPr>
      <w:r>
        <w:rPr>
          <w:rFonts w:asciiTheme="minorHAnsi" w:hAnsiTheme="minorHAnsi" w:cstheme="minorHAnsi"/>
          <w:sz w:val="20"/>
          <w:szCs w:val="20"/>
        </w:rPr>
        <w:t xml:space="preserve">Zamawiający nie wymaga w niniejszym postępowaniu </w:t>
      </w:r>
    </w:p>
    <w:p w14:paraId="6FA8745C" w14:textId="44147CBD" w:rsidR="005F3FC2" w:rsidRPr="00DE6C89" w:rsidRDefault="005A7510" w:rsidP="00DE6C89">
      <w:pPr>
        <w:pStyle w:val="Standard"/>
        <w:numPr>
          <w:ilvl w:val="0"/>
          <w:numId w:val="46"/>
        </w:numPr>
        <w:suppressAutoHyphens w:val="0"/>
        <w:ind w:left="426" w:hanging="426"/>
        <w:jc w:val="both"/>
        <w:rPr>
          <w:rFonts w:asciiTheme="minorHAnsi" w:hAnsiTheme="minorHAnsi" w:cstheme="minorHAnsi"/>
          <w:b/>
          <w:sz w:val="20"/>
          <w:szCs w:val="20"/>
          <w:u w:val="single"/>
        </w:rPr>
      </w:pPr>
      <w:r w:rsidRPr="00DE6C89">
        <w:rPr>
          <w:rFonts w:asciiTheme="minorHAnsi" w:hAnsiTheme="minorHAnsi" w:cstheme="minorHAnsi"/>
          <w:b/>
          <w:sz w:val="20"/>
          <w:szCs w:val="20"/>
          <w:u w:val="single"/>
        </w:rPr>
        <w:t>Podmioto</w:t>
      </w:r>
      <w:r w:rsidR="00140633" w:rsidRPr="00DE6C89">
        <w:rPr>
          <w:rFonts w:asciiTheme="minorHAnsi" w:hAnsiTheme="minorHAnsi" w:cstheme="minorHAnsi"/>
          <w:b/>
          <w:sz w:val="20"/>
          <w:szCs w:val="20"/>
          <w:u w:val="single"/>
        </w:rPr>
        <w:t>we środki dowodowe wymagane od W</w:t>
      </w:r>
      <w:r w:rsidRPr="00DE6C89">
        <w:rPr>
          <w:rFonts w:asciiTheme="minorHAnsi" w:hAnsiTheme="minorHAnsi" w:cstheme="minorHAnsi"/>
          <w:b/>
          <w:sz w:val="20"/>
          <w:szCs w:val="20"/>
          <w:u w:val="single"/>
        </w:rPr>
        <w:t>ykonawcy obejmują:</w:t>
      </w:r>
    </w:p>
    <w:p w14:paraId="402829F1" w14:textId="5FDDDD10" w:rsidR="00C24894" w:rsidRPr="00DE6C89" w:rsidRDefault="005A7510" w:rsidP="00C24894">
      <w:pPr>
        <w:pStyle w:val="Standard"/>
        <w:ind w:left="426" w:right="74"/>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C24894">
        <w:rPr>
          <w:rFonts w:asciiTheme="minorHAnsi" w:hAnsiTheme="minorHAnsi" w:cstheme="minorHAnsi"/>
          <w:sz w:val="20"/>
          <w:szCs w:val="20"/>
        </w:rPr>
        <w:t xml:space="preserve">Zamawiający nie wymaga w niniejszym postępowaniu </w:t>
      </w:r>
    </w:p>
    <w:p w14:paraId="313984E1" w14:textId="6E671366"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6.    W zakresie nieuregulowanym ustawą </w:t>
      </w:r>
      <w:proofErr w:type="spellStart"/>
      <w:r w:rsidRPr="00DE6C89">
        <w:rPr>
          <w:rFonts w:asciiTheme="minorHAnsi" w:hAnsiTheme="minorHAnsi" w:cstheme="minorHAnsi"/>
          <w:sz w:val="20"/>
          <w:szCs w:val="20"/>
        </w:rPr>
        <w:t>P</w:t>
      </w:r>
      <w:r w:rsidR="00140633" w:rsidRPr="00DE6C89">
        <w:rPr>
          <w:rFonts w:asciiTheme="minorHAnsi" w:hAnsiTheme="minorHAnsi" w:cstheme="minorHAnsi"/>
          <w:sz w:val="20"/>
          <w:szCs w:val="20"/>
        </w:rPr>
        <w:t>zp</w:t>
      </w:r>
      <w:proofErr w:type="spellEnd"/>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945AA0" w:rsidRPr="00DE6C89">
        <w:rPr>
          <w:rFonts w:asciiTheme="minorHAnsi" w:hAnsiTheme="minorHAnsi" w:cstheme="minorHAnsi"/>
          <w:sz w:val="20"/>
          <w:szCs w:val="20"/>
        </w:rPr>
        <w:t xml:space="preserve"> </w:t>
      </w:r>
      <w:r w:rsidR="0004140B" w:rsidRPr="00B5615B">
        <w:rPr>
          <w:rFonts w:asciiTheme="minorHAnsi" w:hAnsiTheme="minorHAnsi" w:cstheme="minorHAnsi"/>
          <w:sz w:val="20"/>
          <w:szCs w:val="20"/>
        </w:rPr>
        <w:t>(Dz.U. 2020, poz. 2415)</w:t>
      </w:r>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oraz rozporządzenia Prezesa Rady Ministrów z dnia </w:t>
      </w:r>
      <w:r w:rsidRPr="00DE6C89">
        <w:rPr>
          <w:rFonts w:asciiTheme="minorHAnsi" w:hAnsiTheme="minorHAnsi" w:cstheme="minorHAnsi"/>
          <w:smallCaps/>
          <w:sz w:val="20"/>
          <w:szCs w:val="20"/>
        </w:rPr>
        <w:t xml:space="preserve">30  </w:t>
      </w:r>
      <w:r w:rsidRPr="00DE6C89">
        <w:rPr>
          <w:rFonts w:asciiTheme="minorHAnsi" w:hAnsiTheme="minorHAns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945AA0" w:rsidRPr="00DE6C89">
        <w:rPr>
          <w:rFonts w:asciiTheme="minorHAnsi" w:hAnsiTheme="minorHAnsi" w:cstheme="minorHAnsi"/>
          <w:sz w:val="20"/>
          <w:szCs w:val="20"/>
        </w:rPr>
        <w:t xml:space="preserve"> </w:t>
      </w:r>
      <w:r w:rsidR="00B5615B" w:rsidRPr="00B5615B">
        <w:rPr>
          <w:rFonts w:asciiTheme="minorHAnsi" w:hAnsiTheme="minorHAnsi" w:cstheme="minorHAnsi"/>
          <w:sz w:val="20"/>
          <w:szCs w:val="20"/>
        </w:rPr>
        <w:t>(Dz.U.2020, poz.2452).</w:t>
      </w:r>
    </w:p>
    <w:p w14:paraId="439240B3" w14:textId="77777777" w:rsidR="004D5CF0" w:rsidRPr="00DE6C89" w:rsidRDefault="004D5CF0" w:rsidP="00DE6C89">
      <w:pPr>
        <w:pStyle w:val="Textbody"/>
        <w:spacing w:after="0"/>
        <w:rPr>
          <w:rFonts w:asciiTheme="minorHAnsi" w:hAnsiTheme="minorHAnsi" w:cstheme="minorHAnsi"/>
          <w:sz w:val="20"/>
          <w:szCs w:val="20"/>
        </w:rPr>
      </w:pPr>
      <w:bookmarkStart w:id="14" w:name="_gb4nrns0uw97"/>
      <w:bookmarkEnd w:id="14"/>
    </w:p>
    <w:p w14:paraId="245EC4DF" w14:textId="3EF8733B" w:rsidR="004D5CF0" w:rsidRPr="00DE6C89" w:rsidRDefault="004D5CF0"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81792" behindDoc="0" locked="0" layoutInCell="1" allowOverlap="1" wp14:anchorId="72E25D9E" wp14:editId="5D7079AB">
                <wp:simplePos x="0" y="0"/>
                <wp:positionH relativeFrom="margin">
                  <wp:align>right</wp:align>
                </wp:positionH>
                <wp:positionV relativeFrom="paragraph">
                  <wp:posOffset>255905</wp:posOffset>
                </wp:positionV>
                <wp:extent cx="5721985" cy="605790"/>
                <wp:effectExtent l="0" t="0" r="12065" b="2286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1921E107" w14:textId="77777777" w:rsidR="00B5359D" w:rsidRDefault="00B5359D" w:rsidP="004D5CF0">
                            <w:pPr>
                              <w:rPr>
                                <w:rFonts w:cs="Calibri"/>
                                <w:sz w:val="20"/>
                                <w:szCs w:val="20"/>
                              </w:rPr>
                            </w:pPr>
                          </w:p>
                          <w:p w14:paraId="43C28051" w14:textId="2BB16C03" w:rsidR="00B5359D" w:rsidRDefault="00B5359D"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5D9E" id="_x0000_s1037" type="#_x0000_t202" style="position:absolute;margin-left:399.35pt;margin-top:20.15pt;width:450.55pt;height:47.7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qIFA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">
                <v:textbox>
                  <w:txbxContent>
                    <w:p w14:paraId="1921E107" w14:textId="77777777" w:rsidR="00B5359D" w:rsidRDefault="00B5359D" w:rsidP="004D5CF0">
                      <w:pPr>
                        <w:rPr>
                          <w:rFonts w:cs="Calibri"/>
                          <w:sz w:val="20"/>
                          <w:szCs w:val="20"/>
                        </w:rPr>
                      </w:pPr>
                    </w:p>
                    <w:p w14:paraId="43C28051" w14:textId="2BB16C03" w:rsidR="00B5359D" w:rsidRDefault="00B5359D"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v:textbox>
                <w10:wrap type="square" anchorx="margin"/>
              </v:shape>
            </w:pict>
          </mc:Fallback>
        </mc:AlternateContent>
      </w:r>
    </w:p>
    <w:p w14:paraId="62B371CE" w14:textId="77777777" w:rsidR="004D5CF0" w:rsidRPr="00DE6C89" w:rsidRDefault="004D5CF0" w:rsidP="00DE6C89">
      <w:pPr>
        <w:pStyle w:val="Textbody"/>
        <w:spacing w:after="0"/>
        <w:rPr>
          <w:rFonts w:asciiTheme="minorHAnsi" w:hAnsiTheme="minorHAnsi" w:cstheme="minorHAnsi"/>
          <w:sz w:val="20"/>
          <w:szCs w:val="20"/>
        </w:rPr>
      </w:pPr>
    </w:p>
    <w:p w14:paraId="7DC009F8" w14:textId="530E24CD"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1.</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B4B609C" w14:textId="60A6BBE4" w:rsidR="005F3FC2" w:rsidRPr="00DE6C89" w:rsidRDefault="005A7510" w:rsidP="00DE6C89">
      <w:pPr>
        <w:pStyle w:val="Standard"/>
        <w:ind w:left="390" w:right="30" w:hanging="454"/>
        <w:jc w:val="both"/>
        <w:rPr>
          <w:rFonts w:asciiTheme="minorHAnsi" w:hAnsiTheme="minorHAnsi" w:cstheme="minorHAnsi"/>
          <w:sz w:val="20"/>
          <w:szCs w:val="20"/>
        </w:rPr>
      </w:pPr>
      <w:r w:rsidRPr="00DE6C89">
        <w:rPr>
          <w:rFonts w:asciiTheme="minorHAnsi" w:hAnsiTheme="minorHAnsi" w:cstheme="minorHAnsi"/>
          <w:sz w:val="20"/>
          <w:szCs w:val="20"/>
        </w:rPr>
        <w:t>2.</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25C621B5" w14:textId="7782F77C"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3.</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C697DAB" w14:textId="639240EE" w:rsidR="00C25EA5" w:rsidRPr="00DE6C89" w:rsidRDefault="00C25EA5" w:rsidP="00DE6C89">
      <w:pPr>
        <w:pStyle w:val="Standard"/>
        <w:shd w:val="clear" w:color="auto" w:fill="FFFFFF"/>
        <w:ind w:left="426" w:hanging="454"/>
        <w:jc w:val="both"/>
        <w:rPr>
          <w:rFonts w:asciiTheme="minorHAnsi" w:hAnsiTheme="minorHAnsi" w:cstheme="minorHAnsi"/>
          <w:sz w:val="20"/>
          <w:szCs w:val="20"/>
        </w:rPr>
      </w:pPr>
      <w:r w:rsidRPr="00DE6C89">
        <w:rPr>
          <w:rFonts w:asciiTheme="minorHAnsi" w:hAnsiTheme="minorHAnsi" w:cstheme="minorHAnsi"/>
          <w:sz w:val="20"/>
          <w:szCs w:val="20"/>
        </w:rPr>
        <w:t>4.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600490">
        <w:rPr>
          <w:rFonts w:asciiTheme="minorHAnsi" w:hAnsiTheme="minorHAnsi" w:cstheme="minorHAnsi"/>
          <w:sz w:val="20"/>
          <w:szCs w:val="20"/>
        </w:rPr>
        <w:t>I</w:t>
      </w:r>
      <w:r w:rsidRPr="00DE6C89">
        <w:rPr>
          <w:rFonts w:asciiTheme="minorHAnsi" w:hAnsiTheme="minorHAnsi" w:cstheme="minorHAnsi"/>
          <w:sz w:val="20"/>
          <w:szCs w:val="20"/>
        </w:rPr>
        <w:t xml:space="preserve"> SWZ.</w:t>
      </w:r>
    </w:p>
    <w:p w14:paraId="3D07D8D9" w14:textId="615BD391"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5</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16CA3B" w14:textId="41AA8713"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6</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592BA1" w14:textId="18E47510"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 xml:space="preserve">7.     </w:t>
      </w:r>
      <w:r w:rsidR="008934AD" w:rsidRPr="00DE6C89">
        <w:rPr>
          <w:rFonts w:asciiTheme="minorHAnsi" w:hAnsiTheme="minorHAnsi" w:cstheme="minorHAnsi"/>
          <w:b/>
          <w:sz w:val="20"/>
          <w:szCs w:val="20"/>
        </w:rPr>
        <w:t xml:space="preserve"> </w:t>
      </w:r>
      <w:r w:rsidR="005A7510" w:rsidRPr="00DE6C89">
        <w:rPr>
          <w:rFonts w:asciiTheme="minorHAnsi" w:hAnsiTheme="minorHAnsi" w:cstheme="minorHAnsi"/>
          <w:b/>
          <w:sz w:val="20"/>
          <w:szCs w:val="20"/>
        </w:rPr>
        <w:t xml:space="preserve">UWAGA: </w:t>
      </w:r>
      <w:r w:rsidR="005A7510" w:rsidRPr="00DE6C89">
        <w:rPr>
          <w:rFonts w:asciiTheme="minorHAnsi" w:hAnsiTheme="minorHAns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D1E75D" w14:textId="77777777" w:rsidR="00600490" w:rsidRDefault="00600490" w:rsidP="00DE6C89">
      <w:pPr>
        <w:pStyle w:val="Textbody"/>
        <w:spacing w:after="0"/>
        <w:rPr>
          <w:rFonts w:asciiTheme="minorHAnsi" w:hAnsiTheme="minorHAnsi" w:cstheme="minorHAnsi"/>
          <w:sz w:val="20"/>
          <w:szCs w:val="20"/>
        </w:rPr>
      </w:pPr>
      <w:bookmarkStart w:id="15" w:name="_lodptpqf2xh0"/>
      <w:bookmarkEnd w:id="15"/>
    </w:p>
    <w:p w14:paraId="1BA5D31F" w14:textId="77777777" w:rsidR="00600490" w:rsidRDefault="00600490" w:rsidP="00DE6C89">
      <w:pPr>
        <w:pStyle w:val="Textbody"/>
        <w:spacing w:after="0"/>
        <w:rPr>
          <w:rFonts w:asciiTheme="minorHAnsi" w:hAnsiTheme="minorHAnsi" w:cstheme="minorHAnsi"/>
          <w:sz w:val="20"/>
          <w:szCs w:val="20"/>
        </w:rPr>
      </w:pPr>
    </w:p>
    <w:p w14:paraId="43A11B50" w14:textId="77777777" w:rsidR="00600490" w:rsidRDefault="00600490" w:rsidP="00DE6C89">
      <w:pPr>
        <w:pStyle w:val="Textbody"/>
        <w:spacing w:after="0"/>
        <w:rPr>
          <w:rFonts w:asciiTheme="minorHAnsi" w:hAnsiTheme="minorHAnsi" w:cstheme="minorHAnsi"/>
          <w:sz w:val="20"/>
          <w:szCs w:val="20"/>
        </w:rPr>
      </w:pPr>
    </w:p>
    <w:p w14:paraId="2445A802" w14:textId="77777777" w:rsidR="003951AC" w:rsidRDefault="003951AC" w:rsidP="00DE6C89">
      <w:pPr>
        <w:pStyle w:val="Textbody"/>
        <w:spacing w:after="0"/>
        <w:rPr>
          <w:rFonts w:asciiTheme="minorHAnsi" w:hAnsiTheme="minorHAnsi" w:cstheme="minorHAnsi"/>
          <w:sz w:val="20"/>
          <w:szCs w:val="20"/>
        </w:rPr>
      </w:pPr>
    </w:p>
    <w:p w14:paraId="4BA2CBB1" w14:textId="77777777" w:rsidR="00652349" w:rsidRDefault="00652349" w:rsidP="00DE6C89">
      <w:pPr>
        <w:pStyle w:val="Textbody"/>
        <w:spacing w:after="0"/>
        <w:rPr>
          <w:rFonts w:asciiTheme="minorHAnsi" w:hAnsiTheme="minorHAnsi" w:cstheme="minorHAnsi"/>
          <w:sz w:val="20"/>
          <w:szCs w:val="20"/>
        </w:rPr>
      </w:pPr>
    </w:p>
    <w:p w14:paraId="38F1F9F3" w14:textId="77777777" w:rsidR="0058045C" w:rsidRDefault="0058045C" w:rsidP="00DE6C89">
      <w:pPr>
        <w:pStyle w:val="Textbody"/>
        <w:spacing w:after="0"/>
        <w:rPr>
          <w:rFonts w:asciiTheme="minorHAnsi" w:hAnsiTheme="minorHAnsi" w:cstheme="minorHAnsi"/>
          <w:sz w:val="20"/>
          <w:szCs w:val="20"/>
        </w:rPr>
      </w:pPr>
    </w:p>
    <w:p w14:paraId="360EB658" w14:textId="77777777" w:rsidR="0058045C" w:rsidRDefault="0058045C" w:rsidP="00DE6C89">
      <w:pPr>
        <w:pStyle w:val="Textbody"/>
        <w:spacing w:after="0"/>
        <w:rPr>
          <w:rFonts w:asciiTheme="minorHAnsi" w:hAnsiTheme="minorHAnsi" w:cstheme="minorHAnsi"/>
          <w:sz w:val="20"/>
          <w:szCs w:val="20"/>
        </w:rPr>
      </w:pPr>
    </w:p>
    <w:p w14:paraId="6D762A5A" w14:textId="77777777" w:rsidR="0058045C" w:rsidRDefault="0058045C" w:rsidP="00DE6C89">
      <w:pPr>
        <w:pStyle w:val="Textbody"/>
        <w:spacing w:after="0"/>
        <w:rPr>
          <w:rFonts w:asciiTheme="minorHAnsi" w:hAnsiTheme="minorHAnsi" w:cstheme="minorHAnsi"/>
          <w:sz w:val="20"/>
          <w:szCs w:val="20"/>
        </w:rPr>
      </w:pPr>
    </w:p>
    <w:p w14:paraId="3A13CF37" w14:textId="6F41D55A" w:rsidR="006B2EB1" w:rsidRPr="00DE6C89" w:rsidRDefault="006B2EB1"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83840" behindDoc="0" locked="0" layoutInCell="1" allowOverlap="1" wp14:anchorId="5FADCD75" wp14:editId="29AFE037">
                <wp:simplePos x="0" y="0"/>
                <wp:positionH relativeFrom="margin">
                  <wp:posOffset>0</wp:posOffset>
                </wp:positionH>
                <wp:positionV relativeFrom="paragraph">
                  <wp:posOffset>302260</wp:posOffset>
                </wp:positionV>
                <wp:extent cx="5721985" cy="605790"/>
                <wp:effectExtent l="0" t="0" r="12065" b="2286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250143C7" w14:textId="77777777" w:rsidR="00B5359D" w:rsidRDefault="00B5359D" w:rsidP="006B2EB1">
                            <w:pPr>
                              <w:rPr>
                                <w:rFonts w:cs="Calibri"/>
                                <w:sz w:val="20"/>
                                <w:szCs w:val="20"/>
                              </w:rPr>
                            </w:pPr>
                          </w:p>
                          <w:p w14:paraId="3C91F81E" w14:textId="43157526" w:rsidR="00B5359D" w:rsidRDefault="00B5359D"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DCD75" id="_x0000_s1038" type="#_x0000_t202" style="position:absolute;margin-left:0;margin-top:23.8pt;width:450.55pt;height:47.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hJFQ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">
                <v:textbox>
                  <w:txbxContent>
                    <w:p w14:paraId="250143C7" w14:textId="77777777" w:rsidR="00B5359D" w:rsidRDefault="00B5359D" w:rsidP="006B2EB1">
                      <w:pPr>
                        <w:rPr>
                          <w:rFonts w:cs="Calibri"/>
                          <w:sz w:val="20"/>
                          <w:szCs w:val="20"/>
                        </w:rPr>
                      </w:pPr>
                    </w:p>
                    <w:p w14:paraId="3C91F81E" w14:textId="43157526" w:rsidR="00B5359D" w:rsidRDefault="00B5359D"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v:textbox>
                <w10:wrap type="square" anchorx="margin"/>
              </v:shape>
            </w:pict>
          </mc:Fallback>
        </mc:AlternateContent>
      </w:r>
    </w:p>
    <w:p w14:paraId="238D1DDF" w14:textId="77777777" w:rsidR="005F3FC2" w:rsidRPr="00DE6C89" w:rsidRDefault="005A7510" w:rsidP="00DE6C89">
      <w:pPr>
        <w:pStyle w:val="Standard"/>
        <w:numPr>
          <w:ilvl w:val="0"/>
          <w:numId w:val="58"/>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winno być załączone do oferty.</w:t>
      </w:r>
    </w:p>
    <w:p w14:paraId="77BFB6C5" w14:textId="1A1A1D51"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W przypadku Wykonawców wspólnie ubiegających się o udzie</w:t>
      </w:r>
      <w:r w:rsidR="00B5615B">
        <w:rPr>
          <w:rFonts w:asciiTheme="minorHAnsi" w:hAnsiTheme="minorHAnsi" w:cstheme="minorHAnsi"/>
          <w:sz w:val="20"/>
          <w:szCs w:val="20"/>
        </w:rPr>
        <w:t xml:space="preserve">lenie zamówienia, oświadczenia </w:t>
      </w:r>
      <w:r w:rsidRPr="00DE6C89">
        <w:rPr>
          <w:rFonts w:asciiTheme="minorHAnsi" w:hAnsiTheme="minorHAnsi" w:cstheme="minorHAnsi"/>
          <w:sz w:val="20"/>
          <w:szCs w:val="20"/>
        </w:rPr>
        <w:t xml:space="preserve">o </w:t>
      </w:r>
      <w:r w:rsidRPr="00E2694F">
        <w:rPr>
          <w:rFonts w:asciiTheme="minorHAnsi" w:hAnsiTheme="minorHAnsi" w:cstheme="minorHAnsi"/>
          <w:sz w:val="20"/>
          <w:szCs w:val="20"/>
        </w:rPr>
        <w:t xml:space="preserve">których </w:t>
      </w:r>
      <w:r w:rsidRPr="00B5615B">
        <w:rPr>
          <w:rFonts w:asciiTheme="minorHAnsi" w:hAnsiTheme="minorHAnsi" w:cstheme="minorHAnsi"/>
          <w:sz w:val="20"/>
          <w:szCs w:val="20"/>
        </w:rPr>
        <w:t>mowa w Rozdziale X</w:t>
      </w:r>
      <w:r w:rsidR="00E870C3" w:rsidRPr="00B5615B">
        <w:rPr>
          <w:rFonts w:asciiTheme="minorHAnsi" w:hAnsiTheme="minorHAnsi" w:cstheme="minorHAnsi"/>
          <w:sz w:val="20"/>
          <w:szCs w:val="20"/>
        </w:rPr>
        <w:t>I</w:t>
      </w:r>
      <w:r w:rsidRPr="00B5615B">
        <w:rPr>
          <w:rFonts w:asciiTheme="minorHAnsi" w:hAnsiTheme="minorHAnsi" w:cstheme="minorHAnsi"/>
          <w:sz w:val="20"/>
          <w:szCs w:val="20"/>
        </w:rPr>
        <w:t xml:space="preserve"> SWZ,</w:t>
      </w:r>
      <w:r w:rsidRPr="00DE6C89">
        <w:rPr>
          <w:rFonts w:asciiTheme="minorHAnsi" w:hAnsiTheme="minorHAnsi" w:cstheme="min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0D39DB4" w14:textId="7E3AD08A"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Wykonawcy wspólnie ubiegający się o udzielenie zamówienia </w:t>
      </w:r>
      <w:r w:rsidRPr="00B5615B">
        <w:rPr>
          <w:rFonts w:asciiTheme="minorHAnsi" w:hAnsiTheme="minorHAnsi" w:cstheme="minorHAnsi"/>
          <w:sz w:val="20"/>
          <w:szCs w:val="20"/>
        </w:rPr>
        <w:t>dołączają do oferty oświadczenie,</w:t>
      </w:r>
      <w:r w:rsidRPr="00DE6C89">
        <w:rPr>
          <w:rFonts w:asciiTheme="minorHAnsi" w:hAnsiTheme="minorHAnsi" w:cstheme="minorHAnsi"/>
          <w:sz w:val="20"/>
          <w:szCs w:val="20"/>
        </w:rPr>
        <w:t xml:space="preserve"> z którego wynika, które </w:t>
      </w:r>
      <w:r w:rsidR="003951AC">
        <w:rPr>
          <w:rFonts w:asciiTheme="minorHAnsi" w:hAnsiTheme="minorHAnsi" w:cstheme="minorHAnsi"/>
          <w:sz w:val="20"/>
          <w:szCs w:val="20"/>
        </w:rPr>
        <w:t>dostawy</w:t>
      </w:r>
      <w:r w:rsidR="006B2EB1"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 wykonają poszczególni Wykonawcy.</w:t>
      </w:r>
    </w:p>
    <w:p w14:paraId="2155B8DE" w14:textId="77777777" w:rsidR="005F3FC2" w:rsidRDefault="005A7510" w:rsidP="00DE6C89">
      <w:pPr>
        <w:pStyle w:val="Standard"/>
        <w:numPr>
          <w:ilvl w:val="0"/>
          <w:numId w:val="35"/>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4C360851" w14:textId="33AA416F" w:rsidR="000F3207" w:rsidRPr="000F3207" w:rsidRDefault="000F3207" w:rsidP="000F3207">
      <w:pPr>
        <w:pStyle w:val="Standard"/>
        <w:numPr>
          <w:ilvl w:val="0"/>
          <w:numId w:val="35"/>
        </w:numPr>
        <w:ind w:left="426" w:hanging="454"/>
        <w:jc w:val="both"/>
        <w:rPr>
          <w:rFonts w:asciiTheme="minorHAnsi" w:hAnsiTheme="minorHAnsi" w:cstheme="minorHAnsi"/>
          <w:sz w:val="20"/>
          <w:szCs w:val="20"/>
        </w:rPr>
      </w:pPr>
      <w:r w:rsidRPr="000F3207">
        <w:rPr>
          <w:rFonts w:asciiTheme="minorHAnsi" w:hAnsiTheme="minorHAnsi" w:cstheme="minorHAnsi"/>
          <w:sz w:val="20"/>
        </w:rPr>
        <w:t xml:space="preserve">W przypadku Wykonawców wspólnie ubiegających się o udzielenie zamówienia, warunek dotyczący </w:t>
      </w:r>
      <w:r w:rsidRPr="00B5615B">
        <w:rPr>
          <w:rFonts w:asciiTheme="minorHAnsi" w:hAnsiTheme="minorHAnsi" w:cstheme="minorHAnsi"/>
          <w:sz w:val="20"/>
        </w:rPr>
        <w:t xml:space="preserve">zdolności technicznej lub zawodowej wskazany w pkt. </w:t>
      </w:r>
      <w:r w:rsidR="00E2694F" w:rsidRPr="00B5615B">
        <w:rPr>
          <w:rFonts w:asciiTheme="minorHAnsi" w:hAnsiTheme="minorHAnsi" w:cstheme="minorHAnsi"/>
          <w:sz w:val="20"/>
        </w:rPr>
        <w:t>IX</w:t>
      </w:r>
      <w:r w:rsidRPr="00B5615B">
        <w:rPr>
          <w:rFonts w:asciiTheme="minorHAnsi" w:hAnsiTheme="minorHAnsi" w:cstheme="minorHAnsi"/>
          <w:sz w:val="20"/>
        </w:rPr>
        <w:t xml:space="preserve"> pkt.2.4)</w:t>
      </w:r>
      <w:r w:rsidRPr="000F3207">
        <w:rPr>
          <w:rFonts w:asciiTheme="minorHAnsi" w:hAnsiTheme="minorHAnsi" w:cstheme="minorHAnsi"/>
          <w:sz w:val="20"/>
        </w:rPr>
        <w:t xml:space="preserve"> musi spełniać co najmniej jeden z członków Konsorcjum.</w:t>
      </w:r>
    </w:p>
    <w:p w14:paraId="5A82D6A2" w14:textId="77777777" w:rsidR="000F3207" w:rsidRPr="00DE6C89" w:rsidRDefault="000F3207" w:rsidP="000F3207">
      <w:pPr>
        <w:pStyle w:val="Standard"/>
        <w:ind w:left="426"/>
        <w:jc w:val="both"/>
        <w:rPr>
          <w:rFonts w:asciiTheme="minorHAnsi" w:hAnsiTheme="minorHAnsi" w:cstheme="minorHAnsi"/>
          <w:sz w:val="20"/>
          <w:szCs w:val="20"/>
        </w:rPr>
      </w:pPr>
    </w:p>
    <w:bookmarkStart w:id="16" w:name="_tp7vefgpgfgi"/>
    <w:bookmarkEnd w:id="16"/>
    <w:p w14:paraId="3A61147D" w14:textId="5C53B547" w:rsidR="006B2EB1" w:rsidRPr="00DE6C89" w:rsidRDefault="006B2EB1"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85888" behindDoc="0" locked="0" layoutInCell="1" allowOverlap="1" wp14:anchorId="6F52990F" wp14:editId="38112823">
                <wp:simplePos x="0" y="0"/>
                <wp:positionH relativeFrom="margin">
                  <wp:align>right</wp:align>
                </wp:positionH>
                <wp:positionV relativeFrom="paragraph">
                  <wp:posOffset>297815</wp:posOffset>
                </wp:positionV>
                <wp:extent cx="5732145" cy="1139825"/>
                <wp:effectExtent l="0" t="0" r="20955" b="2222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140432"/>
                        </a:xfrm>
                        <a:prstGeom prst="rect">
                          <a:avLst/>
                        </a:prstGeom>
                        <a:solidFill>
                          <a:srgbClr val="FFFFFF"/>
                        </a:solidFill>
                        <a:ln w="9525">
                          <a:solidFill>
                            <a:srgbClr val="000000"/>
                          </a:solidFill>
                          <a:miter lim="800000"/>
                          <a:headEnd/>
                          <a:tailEnd/>
                        </a:ln>
                      </wps:spPr>
                      <wps:txbx>
                        <w:txbxContent>
                          <w:p w14:paraId="395BE131" w14:textId="77777777" w:rsidR="00B5359D" w:rsidRDefault="00B5359D" w:rsidP="006B2EB1">
                            <w:pPr>
                              <w:rPr>
                                <w:rFonts w:cs="Calibri"/>
                                <w:sz w:val="20"/>
                                <w:szCs w:val="20"/>
                              </w:rPr>
                            </w:pPr>
                          </w:p>
                          <w:p w14:paraId="14DAF037" w14:textId="622810E6" w:rsidR="00B5359D" w:rsidRDefault="00B5359D"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2990F" id="_x0000_s1039" type="#_x0000_t202" style="position:absolute;margin-left:400.15pt;margin-top:23.45pt;width:451.35pt;height:89.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">
                <v:textbox>
                  <w:txbxContent>
                    <w:p w14:paraId="395BE131" w14:textId="77777777" w:rsidR="00B5359D" w:rsidRDefault="00B5359D" w:rsidP="006B2EB1">
                      <w:pPr>
                        <w:rPr>
                          <w:rFonts w:cs="Calibri"/>
                          <w:sz w:val="20"/>
                          <w:szCs w:val="20"/>
                        </w:rPr>
                      </w:pPr>
                    </w:p>
                    <w:p w14:paraId="14DAF037" w14:textId="622810E6" w:rsidR="00B5359D" w:rsidRDefault="00B5359D"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42319D8E" w14:textId="77777777" w:rsidTr="00CB2484">
        <w:trPr>
          <w:jc w:val="center"/>
        </w:trPr>
        <w:tc>
          <w:tcPr>
            <w:tcW w:w="4947" w:type="pct"/>
            <w:tcBorders>
              <w:top w:val="nil"/>
              <w:left w:val="nil"/>
              <w:bottom w:val="nil"/>
              <w:right w:val="nil"/>
            </w:tcBorders>
          </w:tcPr>
          <w:p w14:paraId="444C67A9" w14:textId="7BCF5744" w:rsidR="00CB2484" w:rsidRPr="00DE6C89" w:rsidRDefault="00CB2484" w:rsidP="00A00296">
            <w:pPr>
              <w:pStyle w:val="Tekstpodstawowy3"/>
              <w:widowControl/>
              <w:numPr>
                <w:ilvl w:val="0"/>
                <w:numId w:val="79"/>
              </w:numPr>
              <w:tabs>
                <w:tab w:val="left" w:pos="608"/>
              </w:tabs>
              <w:suppressAutoHyphens w:val="0"/>
              <w:spacing w:after="0" w:line="240" w:lineRule="auto"/>
              <w:ind w:left="639"/>
              <w:jc w:val="both"/>
              <w:textAlignment w:val="auto"/>
              <w:rPr>
                <w:rFonts w:asciiTheme="minorHAnsi" w:hAnsiTheme="minorHAnsi" w:cstheme="minorHAnsi"/>
                <w:sz w:val="20"/>
                <w:szCs w:val="20"/>
              </w:rPr>
            </w:pPr>
            <w:bookmarkStart w:id="17" w:name="__RefHeading__1021_30775664"/>
            <w:bookmarkStart w:id="18" w:name="__RefHeading__1496_61172077"/>
            <w:r w:rsidRPr="00DE6C89">
              <w:rPr>
                <w:rFonts w:asciiTheme="minorHAnsi" w:hAnsiTheme="minorHAnsi" w:cstheme="minorHAnsi"/>
                <w:sz w:val="20"/>
                <w:szCs w:val="20"/>
              </w:rPr>
              <w:t xml:space="preserve">Komunikacja w postępowaniu, z wyłączeniem składania ofert w postępowaniu, odbywa się drogą elektroniczną </w:t>
            </w:r>
            <w:r w:rsidR="003D265F" w:rsidRPr="00DE6C89">
              <w:rPr>
                <w:rFonts w:asciiTheme="minorHAnsi" w:hAnsiTheme="minorHAnsi" w:cstheme="minorHAnsi"/>
                <w:sz w:val="20"/>
                <w:szCs w:val="20"/>
              </w:rPr>
              <w:t xml:space="preserve">na Platformie e-Zamówienia </w:t>
            </w:r>
            <w:r w:rsidRPr="00DE6C89">
              <w:rPr>
                <w:rFonts w:asciiTheme="minorHAnsi" w:hAnsiTheme="minorHAnsi" w:cstheme="minorHAnsi"/>
                <w:sz w:val="20"/>
                <w:szCs w:val="20"/>
              </w:rPr>
              <w:t xml:space="preserve">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tc>
      </w:tr>
      <w:tr w:rsidR="00CB2484" w:rsidRPr="00DE6C89" w14:paraId="5A4DDDE1" w14:textId="77777777" w:rsidTr="00CB2484">
        <w:trPr>
          <w:trHeight w:val="3877"/>
          <w:jc w:val="center"/>
        </w:trPr>
        <w:tc>
          <w:tcPr>
            <w:tcW w:w="4947" w:type="pct"/>
            <w:tcBorders>
              <w:top w:val="nil"/>
              <w:left w:val="nil"/>
              <w:bottom w:val="nil"/>
              <w:right w:val="nil"/>
            </w:tcBorders>
          </w:tcPr>
          <w:p w14:paraId="04761E4A" w14:textId="7D3A2841" w:rsidR="00CB2484" w:rsidRPr="00DE6C89" w:rsidRDefault="00CB2484" w:rsidP="00A00296">
            <w:pPr>
              <w:pStyle w:val="Tekstpodstawowy3"/>
              <w:widowControl/>
              <w:numPr>
                <w:ilvl w:val="0"/>
                <w:numId w:val="79"/>
              </w:numPr>
              <w:tabs>
                <w:tab w:val="left" w:pos="608"/>
              </w:tabs>
              <w:suppressAutoHyphens w:val="0"/>
              <w:spacing w:after="0" w:line="240" w:lineRule="auto"/>
              <w:ind w:left="608" w:hanging="142"/>
              <w:jc w:val="both"/>
              <w:textAlignment w:val="auto"/>
              <w:rPr>
                <w:rFonts w:asciiTheme="minorHAnsi" w:hAnsiTheme="minorHAnsi" w:cstheme="minorHAnsi"/>
                <w:sz w:val="20"/>
                <w:szCs w:val="20"/>
              </w:rPr>
            </w:pPr>
            <w:r w:rsidRPr="00DE6C89">
              <w:rPr>
                <w:rFonts w:asciiTheme="minorHAnsi" w:hAnsiTheme="minorHAnsi" w:cstheme="minorHAnsi"/>
                <w:sz w:val="20"/>
                <w:szCs w:val="20"/>
              </w:rPr>
              <w:lastRenderedPageBreak/>
              <w:t xml:space="preserve">Możliwość korzystania w postępowaniu z „Formularzy do komunikacji” w pełnym zakresie wymaga posiadania konta „Wykonawcy” na Platformie e-Zamówienia oraz zalogowania się na Platformie e-Zamówienia. Do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korzystania z „Formularzy do komunikacji” służących do zadawania pytań dotyczących treści dokumentów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zamówienia wystarczające jest posiadanie tzw. konta uproszczonego na Platformie e-Zamówienia.</w:t>
            </w:r>
          </w:p>
          <w:p w14:paraId="4274BE38" w14:textId="14168760" w:rsidR="00CB2484" w:rsidRPr="00DE6C89" w:rsidRDefault="00CB2484" w:rsidP="00A00296">
            <w:pPr>
              <w:pStyle w:val="Tekstpodstawowy3"/>
              <w:widowControl/>
              <w:numPr>
                <w:ilvl w:val="0"/>
                <w:numId w:val="79"/>
              </w:numPr>
              <w:tabs>
                <w:tab w:val="left" w:pos="608"/>
              </w:tabs>
              <w:suppressAutoHyphens w:val="0"/>
              <w:spacing w:after="0" w:line="240" w:lineRule="auto"/>
              <w:ind w:left="608" w:hanging="284"/>
              <w:jc w:val="both"/>
              <w:textAlignment w:val="auto"/>
              <w:rPr>
                <w:rFonts w:asciiTheme="minorHAnsi" w:hAnsiTheme="minorHAnsi" w:cstheme="minorHAnsi"/>
                <w:sz w:val="20"/>
                <w:szCs w:val="20"/>
              </w:rPr>
            </w:pPr>
            <w:r w:rsidRPr="00DE6C89">
              <w:rPr>
                <w:rFonts w:asciiTheme="minorHAnsi" w:hAnsiTheme="minorHAnsi" w:cstheme="minorHAnsi"/>
                <w:sz w:val="20"/>
                <w:szCs w:val="20"/>
              </w:rPr>
              <w:t>Wszystkie wysłane i</w:t>
            </w:r>
            <w:r w:rsidR="0071139F" w:rsidRPr="00DE6C89">
              <w:rPr>
                <w:rFonts w:asciiTheme="minorHAnsi" w:hAnsiTheme="minorHAnsi" w:cstheme="minorHAnsi"/>
                <w:sz w:val="20"/>
                <w:szCs w:val="20"/>
              </w:rPr>
              <w:t xml:space="preserve"> odebrane w postępowaniu przez W</w:t>
            </w:r>
            <w:r w:rsidRPr="00DE6C89">
              <w:rPr>
                <w:rFonts w:asciiTheme="minorHAnsi" w:hAnsiTheme="minorHAnsi" w:cstheme="minorHAnsi"/>
                <w:sz w:val="20"/>
                <w:szCs w:val="20"/>
              </w:rPr>
              <w:t>ykonawcę wiadomości widoczne są po zalogowaniu w podglądzie postępowania w zakładce „Komunikacja”.</w:t>
            </w:r>
          </w:p>
          <w:p w14:paraId="13B2532C" w14:textId="3B2748BD" w:rsidR="00CB2484" w:rsidRPr="00DE6C89" w:rsidRDefault="00CB2484" w:rsidP="00A00296">
            <w:pPr>
              <w:pStyle w:val="Tekstpodstawowy3"/>
              <w:widowControl/>
              <w:numPr>
                <w:ilvl w:val="0"/>
                <w:numId w:val="79"/>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Maksymalny rozmiar plików przesyłanych za pośrednictwem „Formularzy do komunikacji” wynosi 150 MB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(wielkość ta dotyczy plików przesyłanych jako załączniki do jednego formularza).</w:t>
            </w:r>
          </w:p>
          <w:p w14:paraId="3428D7D0" w14:textId="055F0FB5" w:rsidR="00F064AE" w:rsidRPr="00DE6C89" w:rsidRDefault="00CB2484" w:rsidP="00A00296">
            <w:pPr>
              <w:pStyle w:val="Tekstpodstawowy3"/>
              <w:widowControl/>
              <w:numPr>
                <w:ilvl w:val="0"/>
                <w:numId w:val="79"/>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Minimalne wymagania techniczne dotyczące sprzętu używanego w celu korzystania z usług Platformy e-Zamówienia oraz informacje </w:t>
            </w:r>
            <w:proofErr w:type="spellStart"/>
            <w:r w:rsidRPr="00DE6C89">
              <w:rPr>
                <w:rFonts w:asciiTheme="minorHAnsi" w:hAnsiTheme="minorHAnsi" w:cstheme="minorHAnsi"/>
                <w:sz w:val="20"/>
                <w:szCs w:val="20"/>
              </w:rPr>
              <w:t>doty</w:t>
            </w:r>
            <w:proofErr w:type="spellEnd"/>
            <w:r w:rsidR="00F064AE" w:rsidRPr="00DE6C89">
              <w:rPr>
                <w:rFonts w:asciiTheme="minorHAnsi" w:hAnsiTheme="minorHAnsi" w:cstheme="minorHAnsi"/>
                <w:sz w:val="20"/>
                <w:szCs w:val="20"/>
              </w:rPr>
              <w:t xml:space="preserve"> e specyfikacji połączenia określa Regulamin Platformy e-Zamówienia.</w:t>
            </w:r>
          </w:p>
          <w:p w14:paraId="3B2D76E2" w14:textId="1DEC17F0" w:rsidR="00F064AE" w:rsidRPr="00DE6C89" w:rsidRDefault="00F064AE" w:rsidP="00A00296">
            <w:pPr>
              <w:pStyle w:val="Tekstpodstawowy3"/>
              <w:widowControl/>
              <w:numPr>
                <w:ilvl w:val="0"/>
                <w:numId w:val="79"/>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przypadku problemów </w:t>
            </w:r>
            <w:proofErr w:type="spellStart"/>
            <w:r w:rsidR="00CB2484" w:rsidRPr="00DE6C89">
              <w:rPr>
                <w:rFonts w:asciiTheme="minorHAnsi" w:hAnsiTheme="minorHAnsi" w:cstheme="minorHAnsi"/>
                <w:sz w:val="20"/>
                <w:szCs w:val="20"/>
              </w:rPr>
              <w:t>cząc</w:t>
            </w:r>
            <w:proofErr w:type="spellEnd"/>
          </w:p>
          <w:p w14:paraId="5A3682E8" w14:textId="5C8F1191" w:rsidR="00CB2484" w:rsidRPr="00DE6C89" w:rsidRDefault="00CB2484" w:rsidP="00A00296">
            <w:pPr>
              <w:pStyle w:val="Tekstpodstawowy3"/>
              <w:widowControl/>
              <w:numPr>
                <w:ilvl w:val="0"/>
                <w:numId w:val="79"/>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2B219850" w14:textId="61C6BB93" w:rsidR="00543AD9" w:rsidRPr="00DE6C89" w:rsidRDefault="00543AD9" w:rsidP="00A00296">
            <w:pPr>
              <w:pStyle w:val="Tekstpodstawowy3"/>
              <w:widowControl/>
              <w:numPr>
                <w:ilvl w:val="0"/>
                <w:numId w:val="79"/>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szczególnie uzasadnionych przypadkach uniemożliwiających komunikację Wykonawcy i Zamawiającego za pośrednictwem </w:t>
            </w:r>
            <w:r w:rsidRPr="00F064AE">
              <w:rPr>
                <w:rFonts w:asciiTheme="minorHAnsi" w:hAnsiTheme="minorHAnsi" w:cstheme="minorHAnsi"/>
                <w:sz w:val="20"/>
                <w:szCs w:val="20"/>
              </w:rPr>
              <w:t xml:space="preserve">Platformy e-Zamówienia, Zamawiający dopuszcza komunikację za pomocą poczty </w:t>
            </w:r>
            <w:proofErr w:type="spellStart"/>
            <w:r w:rsidRPr="00F064AE">
              <w:rPr>
                <w:rFonts w:asciiTheme="minorHAnsi" w:hAnsiTheme="minorHAnsi" w:cstheme="minorHAnsi"/>
                <w:sz w:val="20"/>
                <w:szCs w:val="20"/>
              </w:rPr>
              <w:t>elektroniczej</w:t>
            </w:r>
            <w:proofErr w:type="spellEnd"/>
            <w:r w:rsidRPr="00F064AE">
              <w:rPr>
                <w:rFonts w:asciiTheme="minorHAnsi" w:hAnsiTheme="minorHAnsi" w:cstheme="minorHAnsi"/>
                <w:sz w:val="20"/>
                <w:szCs w:val="20"/>
              </w:rPr>
              <w:t xml:space="preserve"> na adres e-mail: </w:t>
            </w:r>
            <w:r w:rsidR="00E25BB5" w:rsidRPr="00F064AE">
              <w:rPr>
                <w:rFonts w:asciiTheme="minorHAnsi" w:hAnsiTheme="minorHAnsi" w:cstheme="minorHAnsi"/>
                <w:sz w:val="20"/>
                <w:szCs w:val="20"/>
              </w:rPr>
              <w:t xml:space="preserve"> </w:t>
            </w:r>
            <w:hyperlink r:id="rId12" w:history="1">
              <w:r w:rsidR="00C24894" w:rsidRPr="00C24894">
                <w:rPr>
                  <w:rStyle w:val="Hipercze"/>
                  <w:rFonts w:asciiTheme="minorHAnsi" w:hAnsiTheme="minorHAnsi" w:cstheme="minorHAnsi"/>
                  <w:color w:val="auto"/>
                  <w:sz w:val="20"/>
                  <w:szCs w:val="20"/>
                  <w:u w:val="none"/>
                </w:rPr>
                <w:t>perig@perig.pl</w:t>
              </w:r>
            </w:hyperlink>
            <w:r w:rsidR="00E25BB5" w:rsidRPr="00C24894">
              <w:rPr>
                <w:rFonts w:asciiTheme="minorHAnsi" w:hAnsiTheme="minorHAnsi" w:cstheme="minorHAnsi"/>
                <w:sz w:val="20"/>
                <w:szCs w:val="20"/>
              </w:rPr>
              <w:t xml:space="preserve"> </w:t>
            </w:r>
            <w:r w:rsidRPr="00F064AE">
              <w:rPr>
                <w:rFonts w:asciiTheme="minorHAnsi" w:hAnsiTheme="minorHAnsi" w:cstheme="minorHAnsi"/>
                <w:sz w:val="20"/>
                <w:szCs w:val="20"/>
              </w:rPr>
              <w:t>(nie dotyczy składania ofert/wniosków o dopuszczenie do udziału w postępowaniu).</w:t>
            </w:r>
          </w:p>
          <w:p w14:paraId="7848F111" w14:textId="77777777" w:rsidR="00CB2484" w:rsidRDefault="00CB2484" w:rsidP="00A00296">
            <w:pPr>
              <w:pStyle w:val="Standard"/>
              <w:numPr>
                <w:ilvl w:val="0"/>
                <w:numId w:val="79"/>
              </w:numPr>
              <w:tabs>
                <w:tab w:val="left" w:pos="608"/>
              </w:tabs>
              <w:autoSpaceDN/>
              <w:ind w:left="608" w:hanging="248"/>
              <w:jc w:val="both"/>
              <w:rPr>
                <w:rFonts w:asciiTheme="minorHAnsi" w:hAnsiTheme="minorHAnsi" w:cstheme="minorHAnsi"/>
                <w:sz w:val="20"/>
                <w:szCs w:val="20"/>
              </w:rPr>
            </w:pPr>
            <w:r w:rsidRPr="00DE6C89">
              <w:rPr>
                <w:rFonts w:asciiTheme="minorHAnsi" w:hAnsiTheme="minorHAnsi" w:cstheme="minorHAnsi"/>
                <w:sz w:val="20"/>
                <w:szCs w:val="20"/>
              </w:rPr>
              <w:t>Zamawiający nie przewiduje sposobu komunikowania się z Wykonawcami w inny sposób niż przy użyciu środków komunikacji elektronicznej, wskazanych w SWZ.</w:t>
            </w:r>
          </w:p>
          <w:p w14:paraId="07DA9CEA" w14:textId="624CDADB" w:rsidR="00C24894" w:rsidRPr="00C24894" w:rsidRDefault="00CB2484" w:rsidP="00A00296">
            <w:pPr>
              <w:pStyle w:val="Standard"/>
              <w:numPr>
                <w:ilvl w:val="0"/>
                <w:numId w:val="79"/>
              </w:numPr>
              <w:tabs>
                <w:tab w:val="left" w:pos="608"/>
              </w:tabs>
              <w:autoSpaceDN/>
              <w:ind w:left="608" w:hanging="248"/>
              <w:jc w:val="both"/>
              <w:rPr>
                <w:rFonts w:asciiTheme="minorHAnsi" w:hAnsiTheme="minorHAnsi" w:cstheme="minorHAnsi"/>
                <w:sz w:val="20"/>
                <w:szCs w:val="20"/>
              </w:rPr>
            </w:pPr>
            <w:r w:rsidRPr="00C24894">
              <w:rPr>
                <w:rFonts w:asciiTheme="minorHAnsi" w:hAnsiTheme="minorHAnsi" w:cstheme="minorHAnsi"/>
                <w:sz w:val="20"/>
                <w:szCs w:val="20"/>
              </w:rPr>
              <w:t xml:space="preserve">Osoby uprawnione do komunikowania się </w:t>
            </w:r>
            <w:r w:rsidR="008934AD" w:rsidRPr="00C24894">
              <w:rPr>
                <w:rFonts w:asciiTheme="minorHAnsi" w:hAnsiTheme="minorHAnsi" w:cstheme="minorHAnsi"/>
                <w:sz w:val="20"/>
                <w:szCs w:val="20"/>
              </w:rPr>
              <w:t>z Wykonawcami</w:t>
            </w:r>
            <w:r w:rsidRPr="00C24894">
              <w:rPr>
                <w:rFonts w:asciiTheme="minorHAnsi" w:hAnsiTheme="minorHAnsi" w:cstheme="minorHAnsi"/>
                <w:sz w:val="20"/>
                <w:szCs w:val="20"/>
              </w:rPr>
              <w:t xml:space="preserve">: </w:t>
            </w:r>
            <w:r w:rsidR="00FA1446" w:rsidRPr="00C24894">
              <w:rPr>
                <w:rFonts w:asciiTheme="minorHAnsi" w:hAnsiTheme="minorHAnsi" w:cstheme="minorHAnsi"/>
                <w:sz w:val="20"/>
                <w:szCs w:val="20"/>
              </w:rPr>
              <w:t xml:space="preserve"> </w:t>
            </w:r>
            <w:r w:rsidR="00C24894" w:rsidRPr="00C24894">
              <w:rPr>
                <w:rFonts w:asciiTheme="minorHAnsi" w:hAnsiTheme="minorHAnsi" w:cstheme="minorHAnsi"/>
                <w:sz w:val="20"/>
                <w:szCs w:val="20"/>
              </w:rPr>
              <w:t>Robert Mirkowski: tel. 509 298 571.</w:t>
            </w:r>
          </w:p>
          <w:p w14:paraId="215523DF" w14:textId="68C26FA9" w:rsidR="00CB2484" w:rsidRPr="008323B9" w:rsidRDefault="00CB2484" w:rsidP="00C24894">
            <w:pPr>
              <w:pStyle w:val="Standard"/>
              <w:tabs>
                <w:tab w:val="left" w:pos="608"/>
              </w:tabs>
              <w:autoSpaceDN/>
              <w:ind w:left="608"/>
              <w:jc w:val="both"/>
              <w:rPr>
                <w:rFonts w:asciiTheme="minorHAnsi" w:hAnsiTheme="minorHAnsi" w:cstheme="minorHAnsi"/>
                <w:sz w:val="20"/>
                <w:szCs w:val="20"/>
              </w:rPr>
            </w:pPr>
          </w:p>
        </w:tc>
      </w:tr>
    </w:tbl>
    <w:bookmarkEnd w:id="17"/>
    <w:bookmarkEnd w:id="18"/>
    <w:p w14:paraId="2824532F" w14:textId="4D8B5EFD" w:rsidR="003D265F" w:rsidRPr="00DE6C89" w:rsidRDefault="003D265F"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87936" behindDoc="0" locked="0" layoutInCell="1" allowOverlap="1" wp14:anchorId="68F9E438" wp14:editId="2A0B96BC">
                <wp:simplePos x="0" y="0"/>
                <wp:positionH relativeFrom="margin">
                  <wp:align>right</wp:align>
                </wp:positionH>
                <wp:positionV relativeFrom="paragraph">
                  <wp:posOffset>302895</wp:posOffset>
                </wp:positionV>
                <wp:extent cx="5721350" cy="647065"/>
                <wp:effectExtent l="0" t="0" r="12700" b="19685"/>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47065"/>
                        </a:xfrm>
                        <a:prstGeom prst="rect">
                          <a:avLst/>
                        </a:prstGeom>
                        <a:solidFill>
                          <a:srgbClr val="FFFFFF"/>
                        </a:solidFill>
                        <a:ln w="9525">
                          <a:solidFill>
                            <a:srgbClr val="000000"/>
                          </a:solidFill>
                          <a:miter lim="800000"/>
                          <a:headEnd/>
                          <a:tailEnd/>
                        </a:ln>
                      </wps:spPr>
                      <wps:txbx>
                        <w:txbxContent>
                          <w:p w14:paraId="241CEF13" w14:textId="4B560227" w:rsidR="00B5359D" w:rsidRDefault="00B5359D"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E438" id="_x0000_s1040" type="#_x0000_t202" style="position:absolute;margin-left:399.3pt;margin-top:23.85pt;width:450.5pt;height:50.9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01FAIAACcEAAAOAAAAZHJzL2Uyb0RvYy54bWysk9tu2zAMhu8H7B0E3S92siRt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">
                <v:textbox>
                  <w:txbxContent>
                    <w:p w14:paraId="241CEF13" w14:textId="4B560227" w:rsidR="00B5359D" w:rsidRDefault="00B5359D"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770E973E" w14:textId="77777777" w:rsidTr="00CB2484">
        <w:trPr>
          <w:jc w:val="center"/>
        </w:trPr>
        <w:tc>
          <w:tcPr>
            <w:tcW w:w="4947" w:type="pct"/>
            <w:tcBorders>
              <w:top w:val="nil"/>
              <w:left w:val="nil"/>
              <w:bottom w:val="nil"/>
              <w:right w:val="nil"/>
            </w:tcBorders>
          </w:tcPr>
          <w:p w14:paraId="0679C842" w14:textId="5591C9AC" w:rsidR="00CB2484" w:rsidRPr="00DE6C89" w:rsidRDefault="00CB2484" w:rsidP="00A0029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składa ofertę</w:t>
            </w:r>
            <w:r w:rsidR="003D265F" w:rsidRPr="00DE6C89">
              <w:rPr>
                <w:rFonts w:asciiTheme="minorHAnsi" w:hAnsiTheme="minorHAnsi" w:cstheme="minorHAnsi"/>
                <w:sz w:val="20"/>
                <w:szCs w:val="20"/>
              </w:rPr>
              <w:t xml:space="preserve"> na Platformie e-Zamówienia</w:t>
            </w:r>
            <w:r w:rsidRPr="00DE6C89">
              <w:rPr>
                <w:rFonts w:asciiTheme="minorHAnsi" w:hAnsiTheme="minorHAnsi" w:cstheme="minorHAnsi"/>
                <w:sz w:val="20"/>
                <w:szCs w:val="20"/>
              </w:rPr>
              <w:t xml:space="preserve">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E6C89">
              <w:rPr>
                <w:rFonts w:asciiTheme="minorHAnsi" w:hAnsiTheme="minorHAnsi" w:cstheme="minorHAnsi"/>
                <w:sz w:val="20"/>
                <w:szCs w:val="20"/>
              </w:rPr>
              <w:t>drag&amp;drop</w:t>
            </w:r>
            <w:proofErr w:type="spellEnd"/>
            <w:r w:rsidRPr="00DE6C89">
              <w:rPr>
                <w:rFonts w:asciiTheme="minorHAnsi" w:hAnsiTheme="minorHAnsi" w:cstheme="minorHAnsi"/>
                <w:sz w:val="20"/>
                <w:szCs w:val="20"/>
              </w:rPr>
              <w:t xml:space="preserve"> („przeciągnij” i „upuść”) służące do dodawania plików.</w:t>
            </w:r>
          </w:p>
          <w:p w14:paraId="09043EDB"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2EC17DA" w14:textId="16504CC4"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System sprawdza, czy złożone pliki są podpisane i automatycznie je szyfruje,</w:t>
            </w:r>
            <w:r w:rsidR="0071139F" w:rsidRPr="00DE6C89">
              <w:rPr>
                <w:rFonts w:asciiTheme="minorHAnsi" w:hAnsiTheme="minorHAnsi" w:cstheme="minorHAnsi"/>
                <w:sz w:val="20"/>
                <w:szCs w:val="20"/>
              </w:rPr>
              <w:t xml:space="preserve"> jednocześnie informując o tym W</w:t>
            </w:r>
            <w:r w:rsidRPr="00DE6C89">
              <w:rPr>
                <w:rFonts w:asciiTheme="minorHAnsi" w:hAnsiTheme="minorHAnsi" w:cstheme="minorHAnsi"/>
                <w:sz w:val="20"/>
                <w:szCs w:val="20"/>
              </w:rPr>
              <w:t>ykonawcę. Potwierdzenie czasu przekazania i odbioru oferty znajduje się w Elektronicznym Potwierdzeniu Przesłania (EPP) i Elektronicznym Potwierdzeniu Odebrania (EPO). EPP i EPO dostępne są dla zalogowanego Wykonawcy w zakładce „Oferty/Wnioski”</w:t>
            </w:r>
          </w:p>
          <w:p w14:paraId="365BB3D4"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musi zawierać dokumenty wymienione w SWZ, w stosunku do których wskazano obowiązek załączenia do oferty.</w:t>
            </w:r>
          </w:p>
        </w:tc>
      </w:tr>
      <w:tr w:rsidR="00CB2484" w:rsidRPr="00DE6C89" w14:paraId="29FC4498" w14:textId="77777777" w:rsidTr="00CB2484">
        <w:trPr>
          <w:jc w:val="center"/>
        </w:trPr>
        <w:tc>
          <w:tcPr>
            <w:tcW w:w="4947" w:type="pct"/>
            <w:tcBorders>
              <w:top w:val="nil"/>
              <w:left w:val="nil"/>
              <w:bottom w:val="nil"/>
              <w:right w:val="nil"/>
            </w:tcBorders>
          </w:tcPr>
          <w:p w14:paraId="05CD2475"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Wykonawcy ponoszą wszelkie koszty związane z przygotowaniem i złożeniem oferty z zastrzeżeniem art. 261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tc>
      </w:tr>
      <w:tr w:rsidR="00CB2484" w:rsidRPr="00DE6C89" w14:paraId="493BAAD4" w14:textId="77777777" w:rsidTr="00CB2484">
        <w:trPr>
          <w:jc w:val="center"/>
        </w:trPr>
        <w:tc>
          <w:tcPr>
            <w:tcW w:w="4947" w:type="pct"/>
            <w:tcBorders>
              <w:top w:val="nil"/>
              <w:left w:val="nil"/>
              <w:bottom w:val="nil"/>
              <w:right w:val="nil"/>
            </w:tcBorders>
          </w:tcPr>
          <w:p w14:paraId="4DE03583"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Oferta oraz wszelkie oświadczenia i zaświadczenia składane w trakcie postępowania są jawne. </w:t>
            </w:r>
          </w:p>
          <w:p w14:paraId="2D71C892"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 xml:space="preserve">Jeżeli oferta zawiera informacje </w:t>
            </w:r>
            <w:r w:rsidRPr="00DE6C89">
              <w:rPr>
                <w:rFonts w:asciiTheme="minorHAnsi" w:hAnsiTheme="minorHAnsi" w:cstheme="minorHAnsi"/>
                <w:sz w:val="20"/>
                <w:szCs w:val="20"/>
                <w:u w:val="single"/>
              </w:rPr>
              <w:t>stanowiące tajemnicę przedsiębiorstwa</w:t>
            </w:r>
            <w:r w:rsidRPr="00DE6C89">
              <w:rPr>
                <w:rFonts w:asciiTheme="minorHAnsi" w:hAnsiTheme="minorHAnsi" w:cstheme="minorHAnsi"/>
                <w:sz w:val="20"/>
                <w:szCs w:val="20"/>
              </w:rPr>
              <w:t xml:space="preserve"> w rozumieniu przepisów o zwalczaniu nieuczciwej konkurencji, Wykonawca – zgodnie z art. 18 ust.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 </w:t>
            </w:r>
            <w:r w:rsidRPr="00DE6C89">
              <w:rPr>
                <w:rFonts w:asciiTheme="minorHAnsi" w:hAnsiTheme="minorHAnsi" w:cstheme="minorHAnsi"/>
                <w:sz w:val="20"/>
                <w:szCs w:val="20"/>
                <w:u w:val="single"/>
              </w:rPr>
              <w:t>jest zobowiązany zastrzec, że nie mogą być one udostępniane oraz zawrzeć uzasadnienie</w:t>
            </w:r>
            <w:r w:rsidRPr="00DE6C89">
              <w:rPr>
                <w:rFonts w:asciiTheme="minorHAnsi" w:hAnsiTheme="minorHAnsi" w:cstheme="minorHAnsi"/>
                <w:sz w:val="20"/>
                <w:szCs w:val="20"/>
              </w:rPr>
              <w:t>, w którym wykaże, iż zastrzeżone informacje stanowią tajemnicę przedsiębiorstwa. Wykonawca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12844B0"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W przypadku, gdy Wykonawca przekazuje dokumenty lub oświadczenia po upływie terminu składania ofert wówczas zobowiązany jest zastrzec, że nie mogą być one udostępniane oraz wykazać, iż zastrzeżone informacje stanowią tajemnicę przedsiębiorstwa – nie później niż w terminie składania tych dokumentów.</w:t>
            </w:r>
          </w:p>
          <w:p w14:paraId="00DFB788"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 xml:space="preserve">W przypadku zastrzeżenia części oferty, jako tajemnica przedsiębiorstwa na podstawie art. 18 ust 3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Wykonawca zobowiązany jest wyodrębnić strony zawierające zastrzeżone informacje do oddzielnego pliku o nazwie „tajemnica przedsiębiorstwa”.</w:t>
            </w:r>
          </w:p>
          <w:p w14:paraId="21909A9A" w14:textId="163D2353"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lastRenderedPageBreak/>
              <w:t>Przez tajemnicę przedsiębiorstwa należy rozumieć tylko takie informacje, które objęte są zakresem podanym w definicji zawartej w art. 11 ust. 4 ustawy o zwalczaniu nieuczciwej konkurencji</w:t>
            </w:r>
            <w:r w:rsidR="003D265F" w:rsidRPr="00DE6C89">
              <w:rPr>
                <w:rFonts w:asciiTheme="minorHAnsi" w:hAnsiTheme="minorHAnsi" w:cstheme="minorHAnsi"/>
                <w:sz w:val="20"/>
                <w:szCs w:val="20"/>
              </w:rPr>
              <w:t xml:space="preserve"> </w:t>
            </w:r>
            <w:r w:rsidR="003D265F" w:rsidRPr="00275DCF">
              <w:rPr>
                <w:rFonts w:asciiTheme="minorHAnsi" w:hAnsiTheme="minorHAnsi" w:cstheme="minorHAnsi"/>
                <w:sz w:val="20"/>
                <w:szCs w:val="20"/>
              </w:rPr>
              <w:t>( Dz. U.</w:t>
            </w:r>
            <w:r w:rsidRPr="00275DCF">
              <w:rPr>
                <w:rFonts w:asciiTheme="minorHAnsi" w:hAnsiTheme="minorHAnsi" w:cstheme="minorHAnsi"/>
                <w:sz w:val="20"/>
                <w:szCs w:val="20"/>
              </w:rPr>
              <w:t xml:space="preserve"> </w:t>
            </w:r>
            <w:r w:rsidR="00275DCF" w:rsidRPr="00275DCF">
              <w:rPr>
                <w:rFonts w:asciiTheme="minorHAnsi" w:hAnsiTheme="minorHAnsi" w:cstheme="minorHAnsi"/>
                <w:sz w:val="20"/>
                <w:szCs w:val="20"/>
              </w:rPr>
              <w:t>2022, poz. 1233</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w:t>
            </w:r>
          </w:p>
          <w:p w14:paraId="4387BBC7" w14:textId="3C0E7479" w:rsidR="002437E5" w:rsidRPr="00DE6C89" w:rsidRDefault="00CB2484" w:rsidP="00DE6C89">
            <w:pPr>
              <w:spacing w:after="0" w:line="240" w:lineRule="auto"/>
              <w:ind w:left="492" w:right="-2"/>
              <w:rPr>
                <w:rFonts w:asciiTheme="minorHAnsi" w:hAnsiTheme="minorHAnsi" w:cstheme="minorHAnsi"/>
                <w:sz w:val="20"/>
                <w:szCs w:val="20"/>
              </w:rPr>
            </w:pPr>
            <w:r w:rsidRPr="00DE6C89">
              <w:rPr>
                <w:rFonts w:asciiTheme="minorHAnsi" w:hAnsiTheme="minorHAnsi" w:cstheme="minorHAnsi"/>
                <w:sz w:val="20"/>
                <w:szCs w:val="20"/>
              </w:rPr>
              <w:t xml:space="preserve">Wykonawca nie może zastrzec informacji, o których mowa w art. 222 ust. 5 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tc>
      </w:tr>
      <w:tr w:rsidR="00CB2484" w:rsidRPr="00DE6C89" w14:paraId="7E288C98" w14:textId="77777777" w:rsidTr="00CB2484">
        <w:trPr>
          <w:jc w:val="center"/>
        </w:trPr>
        <w:tc>
          <w:tcPr>
            <w:tcW w:w="4947" w:type="pct"/>
            <w:tcBorders>
              <w:top w:val="nil"/>
              <w:left w:val="nil"/>
              <w:bottom w:val="nil"/>
              <w:right w:val="nil"/>
            </w:tcBorders>
          </w:tcPr>
          <w:p w14:paraId="11156DF8"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lastRenderedPageBreak/>
              <w:t>Zamawiający nie ponosi odpowiedzialności za ujawnienie informacji stanowiących tajemnicę przedsiębiorstwa, które nie zostały oznaczone w wymagany sposób.</w:t>
            </w:r>
          </w:p>
        </w:tc>
      </w:tr>
      <w:tr w:rsidR="00CB2484" w:rsidRPr="00DE6C89" w14:paraId="38EF0B5D" w14:textId="77777777" w:rsidTr="00CB2484">
        <w:trPr>
          <w:jc w:val="center"/>
        </w:trPr>
        <w:tc>
          <w:tcPr>
            <w:tcW w:w="4947" w:type="pct"/>
            <w:tcBorders>
              <w:top w:val="nil"/>
              <w:left w:val="nil"/>
              <w:bottom w:val="nil"/>
              <w:right w:val="nil"/>
            </w:tcBorders>
          </w:tcPr>
          <w:p w14:paraId="74A6AAB0" w14:textId="765F3AD2" w:rsidR="00CB2484" w:rsidRPr="00DE6C89" w:rsidRDefault="00CB2484" w:rsidP="00A00296">
            <w:pPr>
              <w:widowControl/>
              <w:numPr>
                <w:ilvl w:val="0"/>
                <w:numId w:val="80"/>
              </w:numPr>
              <w:suppressAutoHyphens w:val="0"/>
              <w:autoSpaceDN/>
              <w:spacing w:after="0" w:line="240" w:lineRule="auto"/>
              <w:ind w:left="497" w:right="-2" w:hanging="497"/>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powinna być sporządzona w języku polskim, w formie elektronicznej pod rygorem nieważności (doku</w:t>
            </w:r>
            <w:r w:rsidR="002437E5" w:rsidRPr="00DE6C89">
              <w:rPr>
                <w:rFonts w:asciiTheme="minorHAnsi" w:hAnsiTheme="minorHAnsi" w:cstheme="minorHAnsi"/>
                <w:sz w:val="20"/>
                <w:szCs w:val="20"/>
              </w:rPr>
              <w:t>ment w postaci elektronicznej podpisany</w:t>
            </w:r>
            <w:r w:rsidRPr="00DE6C89">
              <w:rPr>
                <w:rFonts w:asciiTheme="minorHAnsi" w:hAnsiTheme="minorHAnsi" w:cstheme="minorHAnsi"/>
                <w:sz w:val="20"/>
                <w:szCs w:val="20"/>
              </w:rPr>
              <w:t xml:space="preserve"> kwalifikowanym podpisem elektronicznym</w:t>
            </w:r>
            <w:r w:rsidR="003D265F" w:rsidRPr="00DE6C89">
              <w:rPr>
                <w:rFonts w:asciiTheme="minorHAnsi" w:hAnsiTheme="minorHAnsi" w:cstheme="minorHAnsi"/>
                <w:color w:val="000000"/>
                <w:sz w:val="20"/>
                <w:szCs w:val="20"/>
              </w:rPr>
              <w:t xml:space="preserve"> lub podpisem zaufanym lub podpisem osobistym</w:t>
            </w:r>
            <w:r w:rsidRPr="00DE6C89">
              <w:rPr>
                <w:rFonts w:asciiTheme="minorHAnsi" w:hAnsiTheme="minorHAnsi" w:cstheme="minorHAnsi"/>
                <w:sz w:val="20"/>
                <w:szCs w:val="20"/>
              </w:rPr>
              <w:t xml:space="preserve">). </w:t>
            </w:r>
          </w:p>
        </w:tc>
      </w:tr>
      <w:tr w:rsidR="00CB2484" w:rsidRPr="00DE6C89" w14:paraId="4F0C103F" w14:textId="77777777" w:rsidTr="00CB2484">
        <w:trPr>
          <w:jc w:val="center"/>
        </w:trPr>
        <w:tc>
          <w:tcPr>
            <w:tcW w:w="4947" w:type="pct"/>
            <w:tcBorders>
              <w:top w:val="nil"/>
              <w:left w:val="nil"/>
              <w:bottom w:val="nil"/>
              <w:right w:val="nil"/>
            </w:tcBorders>
          </w:tcPr>
          <w:p w14:paraId="4593B824"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Dokumenty sporządzone w języku innym niż polski są składane wraz z tłumaczeniem na język polski.</w:t>
            </w:r>
          </w:p>
        </w:tc>
      </w:tr>
      <w:tr w:rsidR="00CB2484" w:rsidRPr="00DE6C89" w14:paraId="2D183A1E" w14:textId="77777777" w:rsidTr="00CB2484">
        <w:trPr>
          <w:jc w:val="center"/>
        </w:trPr>
        <w:tc>
          <w:tcPr>
            <w:tcW w:w="4947" w:type="pct"/>
            <w:tcBorders>
              <w:top w:val="nil"/>
              <w:left w:val="nil"/>
              <w:bottom w:val="nil"/>
              <w:right w:val="nil"/>
            </w:tcBorders>
          </w:tcPr>
          <w:p w14:paraId="1CD8328E" w14:textId="754D92CC"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Oświadczenia podmiotów składających ofertę wspólnie oraz podmiotów udostępniających potencjał składany w ofercie powinny mieć formę elektroniczną </w:t>
            </w:r>
            <w:r w:rsidR="002437E5" w:rsidRPr="00DE6C89">
              <w:rPr>
                <w:rFonts w:asciiTheme="minorHAnsi" w:hAnsiTheme="minorHAnsi" w:cstheme="minorHAnsi"/>
                <w:sz w:val="20"/>
                <w:szCs w:val="20"/>
              </w:rPr>
              <w:t>(dokument w postaci elektronicznej podpisany kwalifikowanym podpisem elektronicznym</w:t>
            </w:r>
            <w:r w:rsidR="002437E5" w:rsidRPr="00DE6C89">
              <w:rPr>
                <w:rFonts w:asciiTheme="minorHAnsi" w:hAnsiTheme="minorHAnsi" w:cstheme="minorHAnsi"/>
                <w:color w:val="000000"/>
                <w:sz w:val="20"/>
                <w:szCs w:val="20"/>
              </w:rPr>
              <w:t xml:space="preserve"> lub podpisem zaufanym lub podpisem osobistym</w:t>
            </w:r>
            <w:r w:rsidR="002437E5" w:rsidRPr="00DE6C89">
              <w:rPr>
                <w:rFonts w:asciiTheme="minorHAnsi" w:hAnsiTheme="minorHAnsi" w:cstheme="minorHAnsi"/>
                <w:sz w:val="20"/>
                <w:szCs w:val="20"/>
              </w:rPr>
              <w:t>).</w:t>
            </w:r>
          </w:p>
        </w:tc>
      </w:tr>
      <w:tr w:rsidR="00CB2484" w:rsidRPr="00DE6C89" w14:paraId="1360B1B7" w14:textId="77777777" w:rsidTr="00CB2484">
        <w:trPr>
          <w:jc w:val="center"/>
        </w:trPr>
        <w:tc>
          <w:tcPr>
            <w:tcW w:w="4947" w:type="pct"/>
            <w:tcBorders>
              <w:top w:val="nil"/>
              <w:left w:val="nil"/>
              <w:bottom w:val="nil"/>
              <w:right w:val="nil"/>
            </w:tcBorders>
          </w:tcPr>
          <w:p w14:paraId="157A6426" w14:textId="739C0E2E"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Ofertę należy sporządzić w jednym z formatów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2437E5" w:rsidRPr="00DE6C89">
              <w:rPr>
                <w:rFonts w:asciiTheme="minorHAnsi" w:hAnsiTheme="minorHAnsi" w:cstheme="minorHAnsi"/>
                <w:sz w:val="20"/>
                <w:szCs w:val="20"/>
              </w:rPr>
              <w:t xml:space="preserve"> </w:t>
            </w:r>
            <w:r w:rsidR="00275DCF" w:rsidRPr="00275DCF">
              <w:rPr>
                <w:rFonts w:asciiTheme="minorHAnsi" w:hAnsiTheme="minorHAnsi" w:cstheme="minorHAnsi"/>
                <w:sz w:val="20"/>
                <w:szCs w:val="20"/>
              </w:rPr>
              <w:t>(</w:t>
            </w:r>
            <w:proofErr w:type="spellStart"/>
            <w:r w:rsidR="00275DCF" w:rsidRPr="00275DCF">
              <w:rPr>
                <w:rFonts w:asciiTheme="minorHAnsi" w:hAnsiTheme="minorHAnsi" w:cstheme="minorHAnsi"/>
                <w:sz w:val="20"/>
                <w:szCs w:val="20"/>
              </w:rPr>
              <w:t>Dz,U</w:t>
            </w:r>
            <w:proofErr w:type="spellEnd"/>
            <w:r w:rsidR="00275DCF" w:rsidRPr="00275DCF">
              <w:rPr>
                <w:rFonts w:asciiTheme="minorHAnsi" w:hAnsiTheme="minorHAnsi" w:cstheme="minorHAnsi"/>
                <w:sz w:val="20"/>
                <w:szCs w:val="20"/>
              </w:rPr>
              <w:t xml:space="preserve"> 2017, poz.2247)</w:t>
            </w:r>
            <w:r w:rsidRPr="00275DCF">
              <w:rPr>
                <w:rFonts w:asciiTheme="minorHAnsi" w:hAnsiTheme="minorHAnsi" w:cstheme="minorHAnsi"/>
                <w:sz w:val="20"/>
                <w:szCs w:val="20"/>
              </w:rPr>
              <w:t>.</w:t>
            </w:r>
            <w:r w:rsidRPr="00DE6C89">
              <w:rPr>
                <w:rFonts w:asciiTheme="minorHAnsi" w:hAnsiTheme="minorHAnsi" w:cstheme="minorHAnsi"/>
                <w:b/>
                <w:bCs/>
                <w:sz w:val="20"/>
                <w:szCs w:val="20"/>
              </w:rPr>
              <w:t xml:space="preserve"> </w:t>
            </w:r>
            <w:r w:rsidRPr="00DE6C89">
              <w:rPr>
                <w:rFonts w:asciiTheme="minorHAnsi" w:hAnsiTheme="minorHAnsi" w:cstheme="minorHAnsi"/>
                <w:sz w:val="20"/>
                <w:szCs w:val="20"/>
              </w:rPr>
              <w:t>Zamawiający dopuszcza w szczególności następujące formaty danych: .pdf, .</w:t>
            </w:r>
            <w:proofErr w:type="spellStart"/>
            <w:r w:rsidRPr="00DE6C89">
              <w:rPr>
                <w:rFonts w:asciiTheme="minorHAnsi" w:hAnsiTheme="minorHAnsi" w:cstheme="minorHAnsi"/>
                <w:sz w:val="20"/>
                <w:szCs w:val="20"/>
              </w:rPr>
              <w:t>doc</w:t>
            </w:r>
            <w:proofErr w:type="spellEnd"/>
            <w:r w:rsidRPr="00DE6C89">
              <w:rPr>
                <w:rFonts w:asciiTheme="minorHAnsi" w:hAnsiTheme="minorHAnsi" w:cstheme="minorHAnsi"/>
                <w:sz w:val="20"/>
                <w:szCs w:val="20"/>
              </w:rPr>
              <w:t>, .</w:t>
            </w:r>
            <w:proofErr w:type="spellStart"/>
            <w:r w:rsidRPr="00DE6C89">
              <w:rPr>
                <w:rFonts w:asciiTheme="minorHAnsi" w:hAnsiTheme="minorHAnsi" w:cstheme="minorHAnsi"/>
                <w:sz w:val="20"/>
                <w:szCs w:val="20"/>
              </w:rPr>
              <w:t>docx</w:t>
            </w:r>
            <w:proofErr w:type="spellEnd"/>
            <w:r w:rsidRPr="00DE6C89">
              <w:rPr>
                <w:rFonts w:asciiTheme="minorHAnsi" w:hAnsiTheme="minorHAnsi" w:cstheme="minorHAnsi"/>
                <w:sz w:val="20"/>
                <w:szCs w:val="20"/>
              </w:rPr>
              <w:t>, .rtf, .xls, .</w:t>
            </w:r>
            <w:proofErr w:type="spellStart"/>
            <w:r w:rsidRPr="00DE6C89">
              <w:rPr>
                <w:rFonts w:asciiTheme="minorHAnsi" w:hAnsiTheme="minorHAnsi" w:cstheme="minorHAnsi"/>
                <w:sz w:val="20"/>
                <w:szCs w:val="20"/>
              </w:rPr>
              <w:t>xlsx</w:t>
            </w:r>
            <w:proofErr w:type="spellEnd"/>
            <w:r w:rsidRPr="00DE6C89">
              <w:rPr>
                <w:rFonts w:asciiTheme="minorHAnsi" w:hAnsiTheme="minorHAnsi" w:cstheme="minorHAnsi"/>
                <w:sz w:val="20"/>
                <w:szCs w:val="20"/>
              </w:rPr>
              <w:t>.</w:t>
            </w:r>
          </w:p>
        </w:tc>
      </w:tr>
      <w:tr w:rsidR="00CB2484" w:rsidRPr="00DE6C89" w14:paraId="110D7588" w14:textId="77777777" w:rsidTr="00CB2484">
        <w:trPr>
          <w:jc w:val="center"/>
        </w:trPr>
        <w:tc>
          <w:tcPr>
            <w:tcW w:w="4947" w:type="pct"/>
            <w:tcBorders>
              <w:top w:val="nil"/>
              <w:left w:val="nil"/>
              <w:bottom w:val="nil"/>
              <w:right w:val="nil"/>
            </w:tcBorders>
          </w:tcPr>
          <w:p w14:paraId="7F8E7DE3"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może przed upływem terminu składania ofert wycofać ofertę. Wykonawca wycofuje ofertę w zakładce „Oferty/wnioski” używając przycisku „Wycofaj ofertę”.</w:t>
            </w:r>
          </w:p>
          <w:p w14:paraId="18806773" w14:textId="77777777" w:rsidR="00CB2484" w:rsidRPr="00DE6C89" w:rsidRDefault="00CB2484" w:rsidP="00A00296">
            <w:pPr>
              <w:widowControl/>
              <w:numPr>
                <w:ilvl w:val="0"/>
                <w:numId w:val="80"/>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Maksymalny łączny rozmiar plików stanowiących ofertę lub składanych wraz z ofertą to 250 MB.</w:t>
            </w:r>
          </w:p>
        </w:tc>
      </w:tr>
    </w:tbl>
    <w:p w14:paraId="71059B5E" w14:textId="1CA2BBBC" w:rsidR="002437E5"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  </w:t>
      </w:r>
    </w:p>
    <w:p w14:paraId="3F3513DD" w14:textId="2A08E76D" w:rsidR="002437E5" w:rsidRPr="00DE6C89" w:rsidRDefault="002437E5" w:rsidP="00DE6C89">
      <w:pPr>
        <w:pStyle w:val="Standard"/>
        <w:tabs>
          <w:tab w:val="left" w:pos="10773"/>
        </w:tabs>
        <w:ind w:left="567" w:hanging="283"/>
        <w:jc w:val="both"/>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89984" behindDoc="0" locked="0" layoutInCell="1" allowOverlap="1" wp14:anchorId="5F20728B" wp14:editId="78C2A3D7">
                <wp:simplePos x="0" y="0"/>
                <wp:positionH relativeFrom="margin">
                  <wp:align>right</wp:align>
                </wp:positionH>
                <wp:positionV relativeFrom="paragraph">
                  <wp:posOffset>203835</wp:posOffset>
                </wp:positionV>
                <wp:extent cx="5731510" cy="585470"/>
                <wp:effectExtent l="0" t="0" r="21590" b="2413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6DACC827" w14:textId="77777777" w:rsidR="00B5359D" w:rsidRDefault="00B5359D" w:rsidP="002437E5">
                            <w:pPr>
                              <w:rPr>
                                <w:rFonts w:cs="Calibri"/>
                                <w:sz w:val="20"/>
                                <w:szCs w:val="20"/>
                              </w:rPr>
                            </w:pPr>
                          </w:p>
                          <w:p w14:paraId="18877DE6" w14:textId="3D9D73CD" w:rsidR="00B5359D" w:rsidRDefault="00B5359D"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0728B" id="_x0000_s1041" type="#_x0000_t202" style="position:absolute;left:0;text-align:left;margin-left:400.1pt;margin-top:16.05pt;width:451.3pt;height:46.1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p0FQIAACc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">
                <v:textbox>
                  <w:txbxContent>
                    <w:p w14:paraId="6DACC827" w14:textId="77777777" w:rsidR="00B5359D" w:rsidRDefault="00B5359D" w:rsidP="002437E5">
                      <w:pPr>
                        <w:rPr>
                          <w:rFonts w:cs="Calibri"/>
                          <w:sz w:val="20"/>
                          <w:szCs w:val="20"/>
                        </w:rPr>
                      </w:pPr>
                    </w:p>
                    <w:p w14:paraId="18877DE6" w14:textId="3D9D73CD" w:rsidR="00B5359D" w:rsidRDefault="00B5359D"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v:textbox>
                <w10:wrap type="square" anchorx="margin"/>
              </v:shape>
            </w:pict>
          </mc:Fallback>
        </mc:AlternateContent>
      </w:r>
    </w:p>
    <w:p w14:paraId="59986092" w14:textId="4073E323" w:rsidR="00646B7F" w:rsidRPr="00CA599C" w:rsidRDefault="005A7510" w:rsidP="00CA599C">
      <w:pPr>
        <w:pStyle w:val="Standard"/>
        <w:numPr>
          <w:ilvl w:val="0"/>
          <w:numId w:val="59"/>
        </w:numPr>
        <w:ind w:left="426" w:hanging="426"/>
        <w:jc w:val="both"/>
        <w:rPr>
          <w:rFonts w:asciiTheme="minorHAnsi" w:hAnsiTheme="minorHAnsi" w:cstheme="minorHAnsi"/>
          <w:sz w:val="20"/>
          <w:szCs w:val="20"/>
        </w:rPr>
      </w:pPr>
      <w:r w:rsidRPr="00646B7F">
        <w:rPr>
          <w:rFonts w:asciiTheme="minorHAnsi" w:hAnsiTheme="minorHAnsi" w:cstheme="minorHAnsi"/>
          <w:sz w:val="20"/>
          <w:szCs w:val="20"/>
        </w:rPr>
        <w:t xml:space="preserve">Wykonawca podaje cenę za realizację przedmiotu zamówienia zgodnie ze wzorem Formularza Ofertowego, stanowiącego </w:t>
      </w:r>
      <w:r w:rsidR="00C230B5" w:rsidRPr="00646B7F">
        <w:rPr>
          <w:rFonts w:asciiTheme="minorHAnsi" w:hAnsiTheme="minorHAnsi" w:cstheme="minorHAnsi"/>
          <w:b/>
          <w:sz w:val="20"/>
          <w:szCs w:val="20"/>
        </w:rPr>
        <w:t>Załącznik nr 1 do SWZ</w:t>
      </w:r>
      <w:r w:rsidR="00CA599C">
        <w:rPr>
          <w:rFonts w:asciiTheme="minorHAnsi" w:hAnsiTheme="minorHAnsi" w:cstheme="minorHAnsi"/>
          <w:b/>
          <w:sz w:val="20"/>
          <w:szCs w:val="20"/>
        </w:rPr>
        <w:t>.</w:t>
      </w:r>
    </w:p>
    <w:p w14:paraId="6B2BAC06" w14:textId="77777777" w:rsidR="00646B7F" w:rsidRPr="00DE6C89" w:rsidRDefault="00646B7F" w:rsidP="00646B7F">
      <w:pPr>
        <w:pStyle w:val="Standard"/>
        <w:jc w:val="both"/>
        <w:rPr>
          <w:rFonts w:asciiTheme="minorHAnsi" w:hAnsiTheme="minorHAnsi" w:cstheme="minorHAnsi"/>
          <w:sz w:val="20"/>
          <w:szCs w:val="20"/>
        </w:rPr>
      </w:pPr>
    </w:p>
    <w:p w14:paraId="0C83EE0F" w14:textId="24FBF658" w:rsidR="0038070D" w:rsidRPr="00DE6C89" w:rsidRDefault="005A7510" w:rsidP="00D15847">
      <w:pPr>
        <w:pStyle w:val="Standard"/>
        <w:ind w:left="426"/>
        <w:jc w:val="both"/>
        <w:rPr>
          <w:rFonts w:asciiTheme="minorHAnsi" w:hAnsiTheme="minorHAnsi" w:cstheme="minorHAnsi"/>
          <w:color w:val="000000"/>
          <w:sz w:val="20"/>
          <w:szCs w:val="20"/>
          <w:shd w:val="clear" w:color="auto" w:fill="FFFFFF"/>
        </w:rPr>
      </w:pPr>
      <w:r w:rsidRPr="00517A3F">
        <w:rPr>
          <w:rFonts w:asciiTheme="minorHAnsi" w:hAnsiTheme="minorHAnsi" w:cstheme="minorHAnsi"/>
          <w:sz w:val="20"/>
          <w:szCs w:val="20"/>
        </w:rPr>
        <w:t>Cena ofertowa brutto musi uwzględniać wszystkie koszty związane z realizacją przedmiotu zamówienia zgodnie z opisem przedmiotu zamówienia oraz istotnymi postanowieniami umowy określonymi w niniejszej SWZ.</w:t>
      </w:r>
      <w:r w:rsidR="0038070D" w:rsidRPr="00517A3F">
        <w:rPr>
          <w:rFonts w:asciiTheme="minorHAnsi" w:hAnsiTheme="minorHAnsi" w:cstheme="minorHAnsi"/>
          <w:color w:val="000000"/>
          <w:sz w:val="20"/>
          <w:szCs w:val="20"/>
          <w:shd w:val="clear" w:color="auto" w:fill="FFFFFF"/>
        </w:rPr>
        <w:t xml:space="preserve"> Zamawiający przyjmuje, iż z zastrzeżeniem akapitu następnego, przedmiot zamówienia jest objęty </w:t>
      </w:r>
      <w:r w:rsidR="0038070D" w:rsidRPr="00F064AE">
        <w:rPr>
          <w:rFonts w:asciiTheme="minorHAnsi" w:hAnsiTheme="minorHAnsi" w:cstheme="minorHAnsi"/>
          <w:color w:val="000000"/>
          <w:sz w:val="20"/>
          <w:szCs w:val="20"/>
          <w:shd w:val="clear" w:color="auto" w:fill="FFFFFF"/>
        </w:rPr>
        <w:t xml:space="preserve">stawką </w:t>
      </w:r>
      <w:r w:rsidR="00D15847" w:rsidRPr="00F064AE">
        <w:rPr>
          <w:rFonts w:asciiTheme="minorHAnsi" w:hAnsiTheme="minorHAnsi" w:cstheme="minorHAnsi"/>
          <w:color w:val="000000"/>
          <w:sz w:val="20"/>
          <w:szCs w:val="20"/>
          <w:shd w:val="clear" w:color="auto" w:fill="FFFFFF"/>
        </w:rPr>
        <w:t xml:space="preserve"> </w:t>
      </w:r>
      <w:r w:rsidR="00D15847" w:rsidRPr="0058045C">
        <w:rPr>
          <w:rFonts w:asciiTheme="minorHAnsi" w:hAnsiTheme="minorHAnsi" w:cstheme="minorHAnsi"/>
          <w:color w:val="000000"/>
          <w:sz w:val="20"/>
          <w:szCs w:val="20"/>
          <w:shd w:val="clear" w:color="auto" w:fill="FFFFFF"/>
        </w:rPr>
        <w:t xml:space="preserve">23 % </w:t>
      </w:r>
      <w:r w:rsidR="0038070D" w:rsidRPr="0058045C">
        <w:rPr>
          <w:rFonts w:asciiTheme="minorHAnsi" w:hAnsiTheme="minorHAnsi" w:cstheme="minorHAnsi"/>
          <w:color w:val="000000"/>
          <w:sz w:val="20"/>
          <w:szCs w:val="20"/>
          <w:shd w:val="clear" w:color="auto" w:fill="FFFFFF"/>
        </w:rPr>
        <w:t>VAT</w:t>
      </w:r>
      <w:r w:rsidR="00D15847" w:rsidRPr="00F064AE">
        <w:rPr>
          <w:rFonts w:asciiTheme="minorHAnsi" w:hAnsiTheme="minorHAnsi" w:cstheme="minorHAnsi"/>
          <w:color w:val="000000"/>
          <w:sz w:val="20"/>
          <w:szCs w:val="20"/>
          <w:shd w:val="clear" w:color="auto" w:fill="FFFFFF"/>
        </w:rPr>
        <w:t xml:space="preserve">  </w:t>
      </w:r>
      <w:r w:rsidR="0038070D" w:rsidRPr="00F064AE">
        <w:rPr>
          <w:rFonts w:asciiTheme="minorHAnsi" w:hAnsiTheme="minorHAnsi" w:cstheme="minorHAnsi"/>
          <w:color w:val="000000"/>
          <w:sz w:val="20"/>
          <w:szCs w:val="20"/>
          <w:shd w:val="clear" w:color="auto" w:fill="FFFFFF"/>
        </w:rPr>
        <w:t>obowiązującą</w:t>
      </w:r>
      <w:r w:rsidR="0038070D" w:rsidRPr="00517A3F">
        <w:rPr>
          <w:rFonts w:asciiTheme="minorHAnsi" w:hAnsiTheme="minorHAnsi" w:cstheme="minorHAnsi"/>
          <w:color w:val="000000"/>
          <w:sz w:val="20"/>
          <w:szCs w:val="20"/>
          <w:shd w:val="clear" w:color="auto" w:fill="FFFFFF"/>
        </w:rPr>
        <w:t xml:space="preserve"> według stanu prawnego na dzień składania ofert.</w:t>
      </w:r>
      <w:r w:rsidR="0038070D" w:rsidRPr="00DE6C89">
        <w:rPr>
          <w:rFonts w:asciiTheme="minorHAnsi" w:hAnsiTheme="minorHAnsi" w:cstheme="minorHAnsi"/>
          <w:color w:val="000000"/>
          <w:sz w:val="20"/>
          <w:szCs w:val="20"/>
          <w:shd w:val="clear" w:color="auto" w:fill="FFFFFF"/>
        </w:rPr>
        <w:t xml:space="preserve"> </w:t>
      </w:r>
    </w:p>
    <w:p w14:paraId="3EF57277" w14:textId="38795748" w:rsidR="005F3FC2" w:rsidRPr="0038070D" w:rsidRDefault="0038070D" w:rsidP="0038070D">
      <w:pPr>
        <w:pStyle w:val="Standard"/>
        <w:ind w:left="426"/>
        <w:jc w:val="both"/>
        <w:rPr>
          <w:rFonts w:asciiTheme="minorHAnsi" w:hAnsiTheme="minorHAnsi" w:cstheme="minorHAnsi"/>
          <w:color w:val="000000"/>
          <w:sz w:val="20"/>
          <w:szCs w:val="20"/>
          <w:shd w:val="clear" w:color="auto" w:fill="FFFFFF"/>
        </w:rPr>
      </w:pPr>
      <w:r w:rsidRPr="00DE6C89">
        <w:rPr>
          <w:rFonts w:asciiTheme="minorHAnsi" w:hAnsiTheme="minorHAnsi" w:cstheme="minorHAnsi"/>
          <w:color w:val="000000"/>
          <w:sz w:val="20"/>
          <w:szCs w:val="20"/>
          <w:shd w:val="clear" w:color="auto" w:fill="FFFFFF"/>
        </w:rPr>
        <w:t xml:space="preserve">W przypadku przyjęcia przez Wykonawcę innej stawki VAT, Wykonawca zobowiązany jest uzasadnić przyjętą stawkę, np. powołując się na indywidualną interpretację organu podatkowego. </w:t>
      </w:r>
      <w:r w:rsidR="005A7510" w:rsidRPr="00DE6C89">
        <w:rPr>
          <w:rFonts w:asciiTheme="minorHAnsi" w:hAnsiTheme="minorHAnsi" w:cstheme="minorHAnsi"/>
          <w:sz w:val="20"/>
          <w:szCs w:val="20"/>
        </w:rPr>
        <w:t xml:space="preserve"> </w:t>
      </w:r>
    </w:p>
    <w:p w14:paraId="69351180"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podana na Formularzu Ofertowym jest ceną ostateczną, niepodlegającą negocjacji i wyczerpującą wszelkie należności Wykonawcy wobec Zamawiającego związane z realizacją przedmiotu zamówienia.</w:t>
      </w:r>
    </w:p>
    <w:p w14:paraId="33ED4646"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oferty powinna być wyrażona w złotych polskich (PLN) z dokładnością do dwóch miejsc po przecinku.</w:t>
      </w:r>
    </w:p>
    <w:p w14:paraId="30ADBF0D"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Zamawiający nie przewiduje rozliczeń w walucie obcej.</w:t>
      </w:r>
    </w:p>
    <w:p w14:paraId="1487247A" w14:textId="42536E11"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Wyliczona cena oferty brutto będzie służyć do porównania złożonych ofert i do rozliczenia w trakcie realizacji zamówienia</w:t>
      </w:r>
    </w:p>
    <w:p w14:paraId="1F8F0C20" w14:textId="3113092A"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Jeżeli została złożona oferta, której wybór prowadziłby do powstania u Zamawiającego obowiązku podatkowego zgodnie z ustawą z dnia 11 marca 2004 r. o podatku od towarów i usług (</w:t>
      </w:r>
      <w:r w:rsidRPr="00275DCF">
        <w:rPr>
          <w:rFonts w:asciiTheme="minorHAnsi" w:hAnsiTheme="minorHAnsi" w:cstheme="minorHAnsi"/>
          <w:sz w:val="20"/>
          <w:szCs w:val="20"/>
        </w:rPr>
        <w:t>Dz. U.</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20</w:t>
      </w:r>
      <w:r w:rsidR="0009082F" w:rsidRPr="00DE6C89">
        <w:rPr>
          <w:rFonts w:asciiTheme="minorHAnsi" w:hAnsiTheme="minorHAnsi" w:cstheme="minorHAnsi"/>
          <w:sz w:val="20"/>
          <w:szCs w:val="20"/>
        </w:rPr>
        <w:t>2</w:t>
      </w:r>
      <w:r w:rsidR="005B502D">
        <w:rPr>
          <w:rFonts w:asciiTheme="minorHAnsi" w:hAnsiTheme="minorHAnsi" w:cstheme="minorHAnsi"/>
          <w:sz w:val="20"/>
          <w:szCs w:val="20"/>
        </w:rPr>
        <w:t>4</w:t>
      </w:r>
      <w:r w:rsidR="00275DCF">
        <w:rPr>
          <w:rFonts w:asciiTheme="minorHAnsi" w:hAnsiTheme="minorHAnsi" w:cstheme="minorHAnsi"/>
          <w:sz w:val="20"/>
          <w:szCs w:val="20"/>
        </w:rPr>
        <w:t>,</w:t>
      </w:r>
      <w:r w:rsidRPr="00DE6C89">
        <w:rPr>
          <w:rFonts w:asciiTheme="minorHAnsi" w:hAnsiTheme="minorHAnsi" w:cstheme="minorHAnsi"/>
          <w:sz w:val="20"/>
          <w:szCs w:val="20"/>
        </w:rPr>
        <w:t xml:space="preserve"> poz. </w:t>
      </w:r>
      <w:r w:rsidR="005B502D">
        <w:rPr>
          <w:rFonts w:asciiTheme="minorHAnsi" w:hAnsiTheme="minorHAnsi" w:cstheme="minorHAnsi"/>
          <w:sz w:val="20"/>
          <w:szCs w:val="20"/>
        </w:rPr>
        <w:t>361</w:t>
      </w:r>
      <w:r w:rsidRPr="00DE6C89">
        <w:rPr>
          <w:rFonts w:asciiTheme="minorHAnsi" w:hAnsiTheme="minorHAnsi" w:cstheme="minorHAnsi"/>
          <w:sz w:val="20"/>
          <w:szCs w:val="20"/>
        </w:rPr>
        <w:t>), dla celów zastosowania kryterium ceny lub kosztu Zamawiający dolicza do przedstawionej w tej ofercie ceny kwotę podatku od towarów i usług, którą miałby obowiązek rozliczyć.</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 ofercie, o której mowa w ust. 1, Wykonawca ma obowiązek:</w:t>
      </w:r>
    </w:p>
    <w:p w14:paraId="4DD0FD1E" w14:textId="50471908"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poinformowania Zamawiającego, że wybór jego oferty będzie prowadził do powstania u Zamawiającego obowiązku podatko</w:t>
      </w:r>
      <w:r w:rsidR="00600490">
        <w:rPr>
          <w:rFonts w:asciiTheme="minorHAnsi" w:hAnsiTheme="minorHAnsi" w:cstheme="minorHAnsi"/>
          <w:sz w:val="20"/>
          <w:szCs w:val="20"/>
        </w:rPr>
        <w:t>wego,</w:t>
      </w:r>
    </w:p>
    <w:p w14:paraId="658B4B67" w14:textId="32FFBACA"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 xml:space="preserve">wskazania nazwy (rodzaju) towaru lub usługi, których dostawa lub świadczenie będą prowadziły do </w:t>
      </w:r>
      <w:r w:rsidR="00600490">
        <w:rPr>
          <w:rFonts w:asciiTheme="minorHAnsi" w:hAnsiTheme="minorHAnsi" w:cstheme="minorHAnsi"/>
          <w:sz w:val="20"/>
          <w:szCs w:val="20"/>
        </w:rPr>
        <w:t>powstania obowiązku podatkowego,</w:t>
      </w:r>
    </w:p>
    <w:p w14:paraId="2BD890A7" w14:textId="7D5ACA8A"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wskazania wartości towaru lub usługi objętego obowiązkiem podatkowym Z</w:t>
      </w:r>
      <w:r w:rsidR="00600490">
        <w:rPr>
          <w:rFonts w:asciiTheme="minorHAnsi" w:hAnsiTheme="minorHAnsi" w:cstheme="minorHAnsi"/>
          <w:sz w:val="20"/>
          <w:szCs w:val="20"/>
        </w:rPr>
        <w:t>amawiającego, bez kwoty podatku,</w:t>
      </w:r>
    </w:p>
    <w:p w14:paraId="2E320F2A"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lastRenderedPageBreak/>
        <w:t>4)</w:t>
      </w:r>
      <w:r w:rsidRPr="00DE6C89">
        <w:rPr>
          <w:rFonts w:asciiTheme="minorHAnsi" w:hAnsiTheme="minorHAnsi" w:cstheme="minorHAnsi"/>
          <w:sz w:val="20"/>
          <w:szCs w:val="20"/>
        </w:rPr>
        <w:tab/>
        <w:t>wskazania stawki podatku od towarów i usług, która zgodnie z wiedzą Wykonawcy, będzie miała zastosowanie.</w:t>
      </w:r>
    </w:p>
    <w:p w14:paraId="517C9673"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A48B9A" w14:textId="77777777" w:rsidR="005F3FC2" w:rsidRPr="00DE6C89" w:rsidRDefault="005F3FC2" w:rsidP="00DE6C89">
      <w:pPr>
        <w:pStyle w:val="Nagwek2"/>
        <w:spacing w:before="0" w:after="0"/>
        <w:rPr>
          <w:rFonts w:asciiTheme="minorHAnsi" w:hAnsiTheme="minorHAnsi" w:cstheme="minorHAnsi"/>
          <w:sz w:val="20"/>
          <w:szCs w:val="20"/>
        </w:rPr>
      </w:pPr>
      <w:bookmarkStart w:id="19" w:name="_1wm6hsxsy23e"/>
      <w:bookmarkStart w:id="20" w:name="__RefHeading__1023_30775664"/>
      <w:bookmarkEnd w:id="19"/>
    </w:p>
    <w:p w14:paraId="182C5677" w14:textId="4EB1CF10" w:rsidR="003C5143" w:rsidRPr="00DE6C89" w:rsidRDefault="002437E5"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92032" behindDoc="0" locked="0" layoutInCell="1" allowOverlap="1" wp14:anchorId="16617221" wp14:editId="3364233F">
                <wp:simplePos x="0" y="0"/>
                <wp:positionH relativeFrom="margin">
                  <wp:posOffset>0</wp:posOffset>
                </wp:positionH>
                <wp:positionV relativeFrom="paragraph">
                  <wp:posOffset>301625</wp:posOffset>
                </wp:positionV>
                <wp:extent cx="5731510" cy="585470"/>
                <wp:effectExtent l="0" t="0" r="21590" b="2413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6563AD90" w14:textId="77777777" w:rsidR="00B5359D" w:rsidRDefault="00B5359D" w:rsidP="002437E5">
                            <w:pPr>
                              <w:rPr>
                                <w:rFonts w:cs="Calibri"/>
                                <w:sz w:val="20"/>
                                <w:szCs w:val="20"/>
                              </w:rPr>
                            </w:pPr>
                          </w:p>
                          <w:p w14:paraId="3C06510B" w14:textId="5C704CF2" w:rsidR="00B5359D" w:rsidRDefault="00B5359D"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7221" id="_x0000_s1042" type="#_x0000_t202" style="position:absolute;margin-left:0;margin-top:23.75pt;width:451.3pt;height:46.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">
                <v:textbox>
                  <w:txbxContent>
                    <w:p w14:paraId="6563AD90" w14:textId="77777777" w:rsidR="00B5359D" w:rsidRDefault="00B5359D" w:rsidP="002437E5">
                      <w:pPr>
                        <w:rPr>
                          <w:rFonts w:cs="Calibri"/>
                          <w:sz w:val="20"/>
                          <w:szCs w:val="20"/>
                        </w:rPr>
                      </w:pPr>
                    </w:p>
                    <w:p w14:paraId="3C06510B" w14:textId="5C704CF2" w:rsidR="00B5359D" w:rsidRDefault="00B5359D"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v:textbox>
                <w10:wrap type="square" anchorx="margin"/>
              </v:shape>
            </w:pict>
          </mc:Fallback>
        </mc:AlternateContent>
      </w:r>
    </w:p>
    <w:bookmarkEnd w:id="20"/>
    <w:p w14:paraId="047BD7A2" w14:textId="77777777" w:rsidR="005F3FC2" w:rsidRPr="00DE6C89" w:rsidRDefault="005A7510" w:rsidP="00DE6C89">
      <w:pPr>
        <w:pStyle w:val="Textbody"/>
        <w:spacing w:after="0"/>
        <w:rPr>
          <w:rFonts w:asciiTheme="minorHAnsi" w:hAnsiTheme="minorHAnsi" w:cstheme="minorHAnsi"/>
          <w:sz w:val="20"/>
          <w:szCs w:val="20"/>
        </w:rPr>
      </w:pPr>
      <w:r w:rsidRPr="00DE6C89">
        <w:rPr>
          <w:rFonts w:asciiTheme="minorHAnsi" w:hAnsiTheme="minorHAnsi" w:cstheme="minorHAnsi"/>
          <w:sz w:val="20"/>
          <w:szCs w:val="20"/>
        </w:rPr>
        <w:t xml:space="preserve">         </w:t>
      </w:r>
      <w:r w:rsidRPr="000F569E">
        <w:rPr>
          <w:rFonts w:asciiTheme="minorHAnsi" w:hAnsiTheme="minorHAnsi" w:cstheme="minorHAnsi"/>
          <w:sz w:val="20"/>
          <w:szCs w:val="20"/>
        </w:rPr>
        <w:t>Zamawiający nie wymaga w niniejszym postępowaniu.</w:t>
      </w:r>
    </w:p>
    <w:p w14:paraId="69883981" w14:textId="77777777" w:rsidR="00491B2D" w:rsidRPr="00DE6C89" w:rsidRDefault="00491B2D" w:rsidP="00DE6C89">
      <w:pPr>
        <w:widowControl/>
        <w:suppressAutoHyphens w:val="0"/>
        <w:autoSpaceDN/>
        <w:spacing w:after="0" w:line="240" w:lineRule="auto"/>
        <w:ind w:left="2700"/>
        <w:jc w:val="both"/>
        <w:textAlignment w:val="auto"/>
        <w:rPr>
          <w:rFonts w:asciiTheme="minorHAnsi" w:hAnsiTheme="minorHAnsi" w:cstheme="minorHAnsi"/>
          <w:sz w:val="20"/>
          <w:szCs w:val="20"/>
        </w:rPr>
      </w:pPr>
    </w:p>
    <w:bookmarkStart w:id="21" w:name="_kraqvybbazqg"/>
    <w:bookmarkEnd w:id="21"/>
    <w:p w14:paraId="550B78B2" w14:textId="1315E3C4" w:rsidR="00491B2D" w:rsidRPr="00DE6C89" w:rsidRDefault="003D4692" w:rsidP="00DE6C89">
      <w:pPr>
        <w:pStyle w:val="Standard"/>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94080" behindDoc="0" locked="0" layoutInCell="1" allowOverlap="1" wp14:anchorId="3BC66D75" wp14:editId="135AB1BC">
                <wp:simplePos x="0" y="0"/>
                <wp:positionH relativeFrom="margin">
                  <wp:align>left</wp:align>
                </wp:positionH>
                <wp:positionV relativeFrom="paragraph">
                  <wp:posOffset>332740</wp:posOffset>
                </wp:positionV>
                <wp:extent cx="5791200" cy="723900"/>
                <wp:effectExtent l="0" t="0" r="19050" b="1905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3900"/>
                        </a:xfrm>
                        <a:prstGeom prst="rect">
                          <a:avLst/>
                        </a:prstGeom>
                        <a:solidFill>
                          <a:srgbClr val="FFFFFF"/>
                        </a:solidFill>
                        <a:ln w="9525">
                          <a:solidFill>
                            <a:srgbClr val="000000"/>
                          </a:solidFill>
                          <a:miter lim="800000"/>
                          <a:headEnd/>
                          <a:tailEnd/>
                        </a:ln>
                      </wps:spPr>
                      <wps:txbx>
                        <w:txbxContent>
                          <w:p w14:paraId="0E253DEC" w14:textId="77777777" w:rsidR="00B5359D" w:rsidRDefault="00B5359D" w:rsidP="00491B2D">
                            <w:pPr>
                              <w:rPr>
                                <w:rFonts w:cs="Calibri"/>
                                <w:sz w:val="20"/>
                                <w:szCs w:val="20"/>
                              </w:rPr>
                            </w:pPr>
                          </w:p>
                          <w:p w14:paraId="3871E811" w14:textId="5B44D912" w:rsidR="00B5359D" w:rsidRPr="003D4692" w:rsidRDefault="00B5359D"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2" w:name="__RefHeading__1025_30775664"/>
                            <w:r w:rsidRPr="00E870C3">
                              <w:rPr>
                                <w:rFonts w:cs="Calibri"/>
                                <w:b/>
                                <w:sz w:val="20"/>
                                <w:szCs w:val="20"/>
                              </w:rPr>
                              <w:t>TERMIN</w:t>
                            </w:r>
                            <w:r w:rsidRPr="0003382B">
                              <w:rPr>
                                <w:rFonts w:cs="Calibri"/>
                                <w:b/>
                                <w:sz w:val="20"/>
                                <w:szCs w:val="20"/>
                              </w:rPr>
                              <w:t xml:space="preserve"> ZWIĄZANIA OFERTĄ</w:t>
                            </w:r>
                            <w:bookmarkEnd w:id="22"/>
                          </w:p>
                          <w:p w14:paraId="45C53FAE" w14:textId="68609FB8" w:rsidR="00B5359D" w:rsidRDefault="00B5359D" w:rsidP="00491B2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66D75" id="_x0000_s1043" type="#_x0000_t202" style="position:absolute;margin-left:0;margin-top:26.2pt;width:456pt;height:5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pfEwIAACc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">
                <v:textbox>
                  <w:txbxContent>
                    <w:p w14:paraId="0E253DEC" w14:textId="77777777" w:rsidR="00B5359D" w:rsidRDefault="00B5359D" w:rsidP="00491B2D">
                      <w:pPr>
                        <w:rPr>
                          <w:rFonts w:cs="Calibri"/>
                          <w:sz w:val="20"/>
                          <w:szCs w:val="20"/>
                        </w:rPr>
                      </w:pPr>
                    </w:p>
                    <w:p w14:paraId="3871E811" w14:textId="5B44D912" w:rsidR="00B5359D" w:rsidRPr="003D4692" w:rsidRDefault="00B5359D"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2" w:name="__RefHeading__1025_30775664"/>
                      <w:r w:rsidRPr="00E870C3">
                        <w:rPr>
                          <w:rFonts w:cs="Calibri"/>
                          <w:b/>
                          <w:sz w:val="20"/>
                          <w:szCs w:val="20"/>
                        </w:rPr>
                        <w:t>TERMIN</w:t>
                      </w:r>
                      <w:r w:rsidRPr="0003382B">
                        <w:rPr>
                          <w:rFonts w:cs="Calibri"/>
                          <w:b/>
                          <w:sz w:val="20"/>
                          <w:szCs w:val="20"/>
                        </w:rPr>
                        <w:t xml:space="preserve"> ZWIĄZANIA OFERTĄ</w:t>
                      </w:r>
                      <w:bookmarkEnd w:id="22"/>
                    </w:p>
                    <w:p w14:paraId="45C53FAE" w14:textId="68609FB8" w:rsidR="00B5359D" w:rsidRDefault="00B5359D" w:rsidP="00491B2D">
                      <w:pPr>
                        <w:jc w:val="both"/>
                      </w:pPr>
                    </w:p>
                  </w:txbxContent>
                </v:textbox>
                <w10:wrap type="square" anchorx="margin"/>
              </v:shape>
            </w:pict>
          </mc:Fallback>
        </mc:AlternateContent>
      </w:r>
    </w:p>
    <w:p w14:paraId="3422373B" w14:textId="77777777" w:rsidR="00491B2D" w:rsidRPr="00DE6C89" w:rsidRDefault="00491B2D" w:rsidP="00DE6C89">
      <w:pPr>
        <w:pStyle w:val="Standard"/>
        <w:rPr>
          <w:rFonts w:asciiTheme="minorHAnsi" w:hAnsiTheme="minorHAnsi" w:cstheme="minorHAnsi"/>
          <w:sz w:val="20"/>
          <w:szCs w:val="20"/>
        </w:rPr>
      </w:pPr>
    </w:p>
    <w:p w14:paraId="4E9B6035" w14:textId="4FFB905D" w:rsidR="005F3FC2" w:rsidRPr="00DE6C89" w:rsidRDefault="005A7510" w:rsidP="00DE6C89">
      <w:pPr>
        <w:pStyle w:val="Standard"/>
        <w:numPr>
          <w:ilvl w:val="0"/>
          <w:numId w:val="60"/>
        </w:numPr>
        <w:ind w:left="425" w:hanging="425"/>
        <w:jc w:val="both"/>
        <w:rPr>
          <w:rFonts w:asciiTheme="minorHAnsi" w:hAnsiTheme="minorHAnsi" w:cstheme="minorHAnsi"/>
          <w:sz w:val="20"/>
          <w:szCs w:val="20"/>
        </w:rPr>
      </w:pPr>
      <w:r w:rsidRPr="00DE6C89">
        <w:rPr>
          <w:rFonts w:asciiTheme="minorHAnsi" w:hAnsiTheme="minorHAnsi" w:cstheme="minorHAnsi"/>
          <w:sz w:val="20"/>
          <w:szCs w:val="20"/>
        </w:rPr>
        <w:t xml:space="preserve">Wykonawca będzie związany ofertą przez okres  </w:t>
      </w:r>
      <w:r w:rsidRPr="00B822B8">
        <w:rPr>
          <w:rFonts w:asciiTheme="minorHAnsi" w:hAnsiTheme="minorHAnsi" w:cstheme="minorHAnsi"/>
          <w:b/>
          <w:sz w:val="20"/>
          <w:szCs w:val="20"/>
        </w:rPr>
        <w:t>30 dni</w:t>
      </w:r>
      <w:r w:rsidRPr="00B822B8">
        <w:rPr>
          <w:rFonts w:asciiTheme="minorHAnsi" w:hAnsiTheme="minorHAnsi" w:cstheme="minorHAnsi"/>
          <w:sz w:val="20"/>
          <w:szCs w:val="20"/>
        </w:rPr>
        <w:t xml:space="preserve">, tj. do </w:t>
      </w:r>
      <w:r w:rsidRPr="00380740">
        <w:rPr>
          <w:rFonts w:asciiTheme="minorHAnsi" w:hAnsiTheme="minorHAnsi" w:cstheme="minorHAnsi"/>
          <w:color w:val="000000"/>
          <w:sz w:val="20"/>
          <w:szCs w:val="20"/>
        </w:rPr>
        <w:t>dnia</w:t>
      </w:r>
      <w:r w:rsidR="003A339B" w:rsidRPr="00380740">
        <w:rPr>
          <w:rFonts w:asciiTheme="minorHAnsi" w:hAnsiTheme="minorHAnsi" w:cstheme="minorHAnsi"/>
          <w:color w:val="000000"/>
          <w:sz w:val="20"/>
          <w:szCs w:val="20"/>
        </w:rPr>
        <w:t xml:space="preserve"> </w:t>
      </w:r>
      <w:r w:rsidR="00A00296" w:rsidRPr="00A00296">
        <w:rPr>
          <w:rFonts w:asciiTheme="minorHAnsi" w:hAnsiTheme="minorHAnsi" w:cstheme="minorHAnsi"/>
          <w:b/>
          <w:color w:val="000000"/>
          <w:sz w:val="20"/>
          <w:szCs w:val="20"/>
        </w:rPr>
        <w:t>15</w:t>
      </w:r>
      <w:r w:rsidR="00380740" w:rsidRPr="00380740">
        <w:rPr>
          <w:rFonts w:asciiTheme="minorHAnsi" w:hAnsiTheme="minorHAnsi" w:cstheme="minorHAnsi"/>
          <w:b/>
          <w:bCs/>
          <w:sz w:val="20"/>
          <w:szCs w:val="20"/>
        </w:rPr>
        <w:t xml:space="preserve"> </w:t>
      </w:r>
      <w:r w:rsidR="00592262" w:rsidRPr="00380740">
        <w:rPr>
          <w:rFonts w:asciiTheme="minorHAnsi" w:hAnsiTheme="minorHAnsi" w:cstheme="minorHAnsi"/>
          <w:b/>
          <w:bCs/>
          <w:sz w:val="20"/>
          <w:szCs w:val="20"/>
        </w:rPr>
        <w:t>s</w:t>
      </w:r>
      <w:r w:rsidR="005B502D" w:rsidRPr="00380740">
        <w:rPr>
          <w:rFonts w:asciiTheme="minorHAnsi" w:hAnsiTheme="minorHAnsi" w:cstheme="minorHAnsi"/>
          <w:b/>
          <w:bCs/>
          <w:sz w:val="20"/>
          <w:szCs w:val="20"/>
        </w:rPr>
        <w:t>ierpnia</w:t>
      </w:r>
      <w:r w:rsidR="00B70CDB" w:rsidRPr="00380740">
        <w:rPr>
          <w:rFonts w:asciiTheme="minorHAnsi" w:hAnsiTheme="minorHAnsi" w:cstheme="minorHAnsi"/>
          <w:b/>
          <w:bCs/>
          <w:sz w:val="20"/>
          <w:szCs w:val="20"/>
        </w:rPr>
        <w:t xml:space="preserve"> </w:t>
      </w:r>
      <w:r w:rsidR="00AA0D59" w:rsidRPr="00380740">
        <w:rPr>
          <w:rFonts w:asciiTheme="minorHAnsi" w:hAnsiTheme="minorHAnsi" w:cstheme="minorHAnsi"/>
          <w:b/>
          <w:color w:val="000000"/>
          <w:sz w:val="20"/>
          <w:szCs w:val="20"/>
        </w:rPr>
        <w:t>2024</w:t>
      </w:r>
      <w:r w:rsidRPr="00380740">
        <w:rPr>
          <w:rFonts w:asciiTheme="minorHAnsi" w:hAnsiTheme="minorHAnsi" w:cstheme="minorHAnsi"/>
          <w:b/>
          <w:smallCaps/>
          <w:color w:val="000000"/>
          <w:sz w:val="20"/>
          <w:szCs w:val="20"/>
        </w:rPr>
        <w:t xml:space="preserve"> </w:t>
      </w:r>
      <w:r w:rsidRPr="00380740">
        <w:rPr>
          <w:rFonts w:asciiTheme="minorHAnsi" w:hAnsiTheme="minorHAnsi" w:cstheme="minorHAnsi"/>
          <w:b/>
          <w:color w:val="000000"/>
          <w:sz w:val="20"/>
          <w:szCs w:val="20"/>
        </w:rPr>
        <w:t>r</w:t>
      </w:r>
      <w:r w:rsidRPr="00380740">
        <w:rPr>
          <w:rFonts w:asciiTheme="minorHAnsi" w:hAnsiTheme="minorHAnsi" w:cstheme="minorHAnsi"/>
          <w:color w:val="000000"/>
          <w:sz w:val="20"/>
          <w:szCs w:val="20"/>
        </w:rPr>
        <w:t>. Bieg</w:t>
      </w:r>
      <w:r w:rsidRPr="00DE6C89">
        <w:rPr>
          <w:rFonts w:asciiTheme="minorHAnsi" w:hAnsiTheme="minorHAnsi" w:cstheme="minorHAnsi"/>
          <w:color w:val="000000"/>
          <w:sz w:val="20"/>
          <w:szCs w:val="20"/>
        </w:rPr>
        <w:t xml:space="preserve"> </w:t>
      </w:r>
      <w:r w:rsidRPr="00DE6C89">
        <w:rPr>
          <w:rFonts w:asciiTheme="minorHAnsi" w:hAnsiTheme="minorHAnsi" w:cstheme="minorHAnsi"/>
          <w:sz w:val="20"/>
          <w:szCs w:val="20"/>
        </w:rPr>
        <w:t>terminu związania ofertą rozpoczyna się wraz z upływem terminu składania ofert.</w:t>
      </w:r>
    </w:p>
    <w:p w14:paraId="39C6AF4A" w14:textId="1E260C66"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006B52E9" w:rsidRPr="00DE6C89">
        <w:rPr>
          <w:rFonts w:asciiTheme="minorHAnsi" w:hAnsiTheme="minorHAnsi" w:cstheme="minorHAnsi"/>
          <w:sz w:val="20"/>
          <w:szCs w:val="20"/>
        </w:rPr>
        <w:t xml:space="preserve">.    </w:t>
      </w:r>
      <w:r w:rsidRPr="00DE6C89">
        <w:rPr>
          <w:rFonts w:asciiTheme="minorHAnsi" w:hAnsiTheme="minorHAns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163F8227" w14:textId="24A61E1C" w:rsidR="005F3FC2" w:rsidRPr="00DE6C89" w:rsidRDefault="006B52E9"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E66C65" w:rsidRPr="00DE6C89">
        <w:rPr>
          <w:rFonts w:asciiTheme="minorHAnsi" w:hAnsiTheme="minorHAnsi" w:cstheme="minorHAnsi"/>
          <w:sz w:val="20"/>
          <w:szCs w:val="20"/>
        </w:rPr>
        <w:t xml:space="preserve">3. </w:t>
      </w: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Odmowa wyrażenia zgody na przedłużenie terminu związania ofertą nie powoduje utraty wadium.</w:t>
      </w:r>
    </w:p>
    <w:p w14:paraId="4460E2FE" w14:textId="77777777" w:rsidR="006B52E9" w:rsidRPr="00DE6C89" w:rsidRDefault="006B52E9" w:rsidP="00DE6C89">
      <w:pPr>
        <w:pStyle w:val="Textbody"/>
        <w:spacing w:after="0"/>
        <w:rPr>
          <w:rFonts w:asciiTheme="minorHAnsi" w:hAnsiTheme="minorHAnsi" w:cstheme="minorHAnsi"/>
          <w:sz w:val="20"/>
          <w:szCs w:val="20"/>
        </w:rPr>
      </w:pPr>
      <w:bookmarkStart w:id="23" w:name="_iwk7tzonv6ne"/>
      <w:bookmarkEnd w:id="23"/>
    </w:p>
    <w:p w14:paraId="53F0F98C" w14:textId="77777777" w:rsidR="006B52E9" w:rsidRPr="00DE6C89" w:rsidRDefault="006B52E9" w:rsidP="00DE6C89">
      <w:pPr>
        <w:pStyle w:val="Textbody"/>
        <w:spacing w:after="0"/>
        <w:rPr>
          <w:rFonts w:asciiTheme="minorHAnsi" w:hAnsiTheme="minorHAnsi" w:cstheme="minorHAnsi"/>
          <w:sz w:val="20"/>
          <w:szCs w:val="20"/>
        </w:rPr>
      </w:pPr>
    </w:p>
    <w:p w14:paraId="5EA25071" w14:textId="3D2DEFF4" w:rsidR="006B52E9" w:rsidRPr="00DE6C89" w:rsidRDefault="006B52E9"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696128" behindDoc="0" locked="0" layoutInCell="1" allowOverlap="1" wp14:anchorId="265B3B9C" wp14:editId="150A8C97">
                <wp:simplePos x="0" y="0"/>
                <wp:positionH relativeFrom="margin">
                  <wp:posOffset>0</wp:posOffset>
                </wp:positionH>
                <wp:positionV relativeFrom="paragraph">
                  <wp:posOffset>301625</wp:posOffset>
                </wp:positionV>
                <wp:extent cx="5731510" cy="585470"/>
                <wp:effectExtent l="0" t="0" r="21590" b="2413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5AE5360B" w14:textId="77777777" w:rsidR="00B5359D" w:rsidRDefault="00B5359D" w:rsidP="006B52E9">
                            <w:pPr>
                              <w:rPr>
                                <w:rFonts w:cs="Calibri"/>
                                <w:sz w:val="20"/>
                                <w:szCs w:val="20"/>
                              </w:rPr>
                            </w:pPr>
                          </w:p>
                          <w:p w14:paraId="2657294D" w14:textId="26E5C8B5" w:rsidR="00B5359D" w:rsidRDefault="00B5359D"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78D838A0" w14:textId="77777777" w:rsidR="00B5359D" w:rsidRDefault="00B5359D"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B3B9C" id="_x0000_s1044" type="#_x0000_t202" style="position:absolute;margin-left:0;margin-top:23.75pt;width:451.3pt;height:46.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0zFQIAACc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">
                <v:textbox>
                  <w:txbxContent>
                    <w:p w14:paraId="5AE5360B" w14:textId="77777777" w:rsidR="00B5359D" w:rsidRDefault="00B5359D" w:rsidP="006B52E9">
                      <w:pPr>
                        <w:rPr>
                          <w:rFonts w:cs="Calibri"/>
                          <w:sz w:val="20"/>
                          <w:szCs w:val="20"/>
                        </w:rPr>
                      </w:pPr>
                    </w:p>
                    <w:p w14:paraId="2657294D" w14:textId="26E5C8B5" w:rsidR="00B5359D" w:rsidRDefault="00B5359D"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78D838A0" w14:textId="77777777" w:rsidR="00B5359D" w:rsidRDefault="00B5359D" w:rsidP="006B52E9">
                      <w:pPr>
                        <w:jc w:val="both"/>
                      </w:pPr>
                    </w:p>
                  </w:txbxContent>
                </v:textbox>
                <w10:wrap type="square" anchorx="margin"/>
              </v:shape>
            </w:pict>
          </mc:Fallback>
        </mc:AlternateContent>
      </w:r>
    </w:p>
    <w:p w14:paraId="4449B658" w14:textId="77777777" w:rsidR="006B52E9" w:rsidRPr="00DE6C89" w:rsidRDefault="006B52E9" w:rsidP="00DE6C89">
      <w:pPr>
        <w:pStyle w:val="Textbody"/>
        <w:spacing w:after="0"/>
        <w:rPr>
          <w:rFonts w:asciiTheme="minorHAnsi" w:hAnsiTheme="minorHAnsi" w:cstheme="minorHAnsi"/>
          <w:sz w:val="20"/>
          <w:szCs w:val="20"/>
        </w:rPr>
      </w:pPr>
    </w:p>
    <w:p w14:paraId="4F471DB6" w14:textId="66E55A20" w:rsidR="00CB2484" w:rsidRPr="00BB57BA" w:rsidRDefault="00CB2484" w:rsidP="00A00296">
      <w:pPr>
        <w:widowControl/>
        <w:numPr>
          <w:ilvl w:val="0"/>
          <w:numId w:val="81"/>
        </w:numPr>
        <w:suppressAutoHyphens w:val="0"/>
        <w:autoSpaceDN/>
        <w:spacing w:after="0" w:line="240" w:lineRule="auto"/>
        <w:ind w:right="-2"/>
        <w:jc w:val="both"/>
        <w:textAlignment w:val="auto"/>
        <w:rPr>
          <w:rFonts w:asciiTheme="minorHAnsi" w:hAnsiTheme="minorHAnsi" w:cstheme="minorHAnsi"/>
          <w:sz w:val="20"/>
          <w:szCs w:val="20"/>
        </w:rPr>
      </w:pPr>
      <w:bookmarkStart w:id="24" w:name="_g4kmfra1vcqp"/>
      <w:bookmarkStart w:id="25" w:name="__RefHeading__1029_30775664"/>
      <w:bookmarkEnd w:id="24"/>
      <w:r w:rsidRPr="00DE6C89">
        <w:rPr>
          <w:rFonts w:asciiTheme="minorHAnsi" w:hAnsiTheme="minorHAnsi" w:cstheme="minorHAnsi"/>
          <w:sz w:val="20"/>
          <w:szCs w:val="20"/>
        </w:rPr>
        <w:t xml:space="preserve">Ofertę należy złożyć w terminie do </w:t>
      </w:r>
      <w:r w:rsidRPr="00380740">
        <w:rPr>
          <w:rFonts w:asciiTheme="minorHAnsi" w:hAnsiTheme="minorHAnsi" w:cstheme="minorHAnsi"/>
          <w:sz w:val="20"/>
          <w:szCs w:val="20"/>
        </w:rPr>
        <w:t>dnia</w:t>
      </w:r>
      <w:r w:rsidR="00FD0796" w:rsidRPr="00380740">
        <w:rPr>
          <w:rFonts w:asciiTheme="minorHAnsi" w:hAnsiTheme="minorHAnsi" w:cstheme="minorHAnsi"/>
          <w:b/>
          <w:sz w:val="20"/>
          <w:szCs w:val="20"/>
        </w:rPr>
        <w:t xml:space="preserve"> </w:t>
      </w:r>
      <w:r w:rsidR="00592262" w:rsidRPr="00380740">
        <w:rPr>
          <w:rFonts w:asciiTheme="minorHAnsi" w:hAnsiTheme="minorHAnsi" w:cstheme="minorHAnsi"/>
          <w:b/>
          <w:sz w:val="20"/>
          <w:szCs w:val="20"/>
          <w:u w:val="single"/>
        </w:rPr>
        <w:t xml:space="preserve"> </w:t>
      </w:r>
      <w:r w:rsidR="00A00296">
        <w:rPr>
          <w:rFonts w:asciiTheme="minorHAnsi" w:hAnsiTheme="minorHAnsi" w:cstheme="minorHAnsi"/>
          <w:b/>
          <w:sz w:val="20"/>
          <w:szCs w:val="20"/>
          <w:u w:val="single"/>
        </w:rPr>
        <w:t>17</w:t>
      </w:r>
      <w:r w:rsidR="00380740" w:rsidRPr="00380740">
        <w:rPr>
          <w:rFonts w:asciiTheme="minorHAnsi" w:hAnsiTheme="minorHAnsi" w:cstheme="minorHAnsi"/>
          <w:b/>
          <w:sz w:val="20"/>
          <w:szCs w:val="20"/>
          <w:u w:val="single"/>
        </w:rPr>
        <w:t xml:space="preserve"> </w:t>
      </w:r>
      <w:r w:rsidR="00D15847" w:rsidRPr="00380740">
        <w:rPr>
          <w:rFonts w:asciiTheme="minorHAnsi" w:hAnsiTheme="minorHAnsi" w:cstheme="minorHAnsi"/>
          <w:b/>
          <w:sz w:val="20"/>
          <w:szCs w:val="20"/>
          <w:u w:val="single"/>
        </w:rPr>
        <w:t xml:space="preserve">lipca </w:t>
      </w:r>
      <w:r w:rsidR="001F5594" w:rsidRPr="00380740">
        <w:rPr>
          <w:rFonts w:asciiTheme="minorHAnsi" w:hAnsiTheme="minorHAnsi" w:cstheme="minorHAnsi"/>
          <w:b/>
          <w:sz w:val="20"/>
          <w:szCs w:val="20"/>
          <w:u w:val="single"/>
        </w:rPr>
        <w:t>2024</w:t>
      </w:r>
      <w:r w:rsidR="004D4854" w:rsidRPr="00380740">
        <w:rPr>
          <w:rFonts w:asciiTheme="minorHAnsi" w:hAnsiTheme="minorHAnsi" w:cstheme="minorHAnsi"/>
          <w:b/>
          <w:sz w:val="20"/>
          <w:szCs w:val="20"/>
          <w:u w:val="single"/>
        </w:rPr>
        <w:t xml:space="preserve"> r. </w:t>
      </w:r>
      <w:r w:rsidRPr="00380740">
        <w:rPr>
          <w:rFonts w:asciiTheme="minorHAnsi" w:hAnsiTheme="minorHAnsi" w:cstheme="minorHAnsi"/>
          <w:b/>
          <w:sz w:val="20"/>
          <w:szCs w:val="20"/>
          <w:u w:val="single"/>
        </w:rPr>
        <w:t xml:space="preserve">do godziny </w:t>
      </w:r>
      <w:r w:rsidR="000F569E" w:rsidRPr="00380740">
        <w:rPr>
          <w:rFonts w:asciiTheme="minorHAnsi" w:hAnsiTheme="minorHAnsi" w:cstheme="minorHAnsi"/>
          <w:b/>
          <w:sz w:val="20"/>
          <w:szCs w:val="20"/>
          <w:u w:val="single"/>
        </w:rPr>
        <w:t>10:00</w:t>
      </w:r>
    </w:p>
    <w:p w14:paraId="44DBDC56" w14:textId="77777777" w:rsidR="0071139F" w:rsidRPr="00DE6C89" w:rsidRDefault="00D0346F" w:rsidP="00DE6C89">
      <w:pPr>
        <w:spacing w:after="0" w:line="240" w:lineRule="auto"/>
        <w:ind w:left="426"/>
        <w:jc w:val="both"/>
        <w:rPr>
          <w:rFonts w:asciiTheme="minorHAnsi" w:hAnsiTheme="minorHAnsi" w:cstheme="minorHAnsi"/>
          <w:sz w:val="20"/>
          <w:szCs w:val="20"/>
        </w:rPr>
      </w:pPr>
      <w:r w:rsidRPr="00DE6C89">
        <w:rPr>
          <w:rFonts w:asciiTheme="minorHAnsi" w:hAnsiTheme="minorHAnsi" w:cstheme="minorHAnsi"/>
          <w:b/>
          <w:sz w:val="20"/>
          <w:szCs w:val="20"/>
        </w:rPr>
        <w:t xml:space="preserve">    </w:t>
      </w:r>
      <w:r w:rsidR="00CB2484" w:rsidRPr="00DE6C89">
        <w:rPr>
          <w:rFonts w:asciiTheme="minorHAnsi" w:hAnsiTheme="minorHAnsi" w:cstheme="minorHAnsi"/>
          <w:b/>
          <w:sz w:val="20"/>
          <w:szCs w:val="20"/>
        </w:rPr>
        <w:t xml:space="preserve"> </w:t>
      </w:r>
      <w:r w:rsidR="00CB2484" w:rsidRPr="00DE6C89">
        <w:rPr>
          <w:rFonts w:asciiTheme="minorHAnsi" w:hAnsiTheme="minorHAnsi" w:cstheme="minorHAnsi"/>
          <w:sz w:val="20"/>
          <w:szCs w:val="20"/>
        </w:rPr>
        <w:t xml:space="preserve">Składanie ofert następuje za pośrednictwem platformy dostępnej pod adresem internetowym: </w:t>
      </w:r>
    </w:p>
    <w:p w14:paraId="4D9164A2" w14:textId="77777777" w:rsidR="0071139F" w:rsidRPr="000E2B4B" w:rsidRDefault="0071139F" w:rsidP="00DE6C89">
      <w:pPr>
        <w:spacing w:after="0" w:line="240" w:lineRule="auto"/>
        <w:ind w:left="426"/>
        <w:jc w:val="both"/>
        <w:rPr>
          <w:rFonts w:asciiTheme="minorHAnsi" w:hAnsiTheme="minorHAnsi" w:cstheme="minorHAnsi"/>
          <w:sz w:val="20"/>
          <w:szCs w:val="20"/>
        </w:rPr>
      </w:pPr>
    </w:p>
    <w:p w14:paraId="4DA1F27C" w14:textId="77777777" w:rsidR="001F5594" w:rsidRDefault="001F5594" w:rsidP="001F5594">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6F1F93E2" w14:textId="70191D37" w:rsidR="00FE40CC" w:rsidRPr="0084196A" w:rsidRDefault="001F5594" w:rsidP="0084196A">
      <w:pPr>
        <w:spacing w:after="0" w:line="240" w:lineRule="auto"/>
        <w:rPr>
          <w:rFonts w:asciiTheme="minorHAnsi" w:eastAsia="Arial" w:hAnsiTheme="minorHAnsi" w:cstheme="minorHAnsi"/>
          <w:noProof/>
          <w:sz w:val="20"/>
          <w:szCs w:val="20"/>
          <w:lang w:eastAsia="pl-PL"/>
        </w:rPr>
      </w:pPr>
      <w:r>
        <w:rPr>
          <w:rStyle w:val="Hipercze"/>
          <w:rFonts w:asciiTheme="minorHAnsi" w:hAnsiTheme="minorHAnsi" w:cstheme="minorHAnsi"/>
          <w:color w:val="auto"/>
          <w:sz w:val="20"/>
          <w:szCs w:val="20"/>
          <w:u w:val="none"/>
          <w:shd w:val="clear" w:color="auto" w:fill="FFFFFF"/>
        </w:rPr>
        <w:t xml:space="preserve">            </w:t>
      </w:r>
      <w:hyperlink r:id="rId13" w:history="1">
        <w:r w:rsidRPr="00BB57BA">
          <w:rPr>
            <w:rStyle w:val="Hipercze"/>
            <w:rFonts w:asciiTheme="minorHAnsi" w:hAnsiTheme="minorHAnsi" w:cstheme="minorHAnsi"/>
            <w:color w:val="auto"/>
            <w:sz w:val="20"/>
            <w:szCs w:val="20"/>
            <w:u w:val="none"/>
            <w:shd w:val="clear" w:color="auto" w:fill="FFFFFF"/>
          </w:rPr>
          <w:t>https://ezamowienia.gov.pl/mp-client/tendres/ocds</w:t>
        </w:r>
      </w:hyperlink>
      <w:r w:rsidRPr="00BB57BA">
        <w:rPr>
          <w:rFonts w:asciiTheme="minorHAnsi" w:hAnsiTheme="minorHAnsi" w:cstheme="minorHAnsi"/>
          <w:sz w:val="20"/>
          <w:szCs w:val="20"/>
          <w:shd w:val="clear" w:color="auto" w:fill="FFFFFF"/>
        </w:rPr>
        <w:t>-</w:t>
      </w:r>
      <w:r w:rsidR="00C24894">
        <w:rPr>
          <w:rFonts w:asciiTheme="minorHAnsi" w:hAnsiTheme="minorHAnsi" w:cstheme="minorHAnsi"/>
          <w:color w:val="4A4A4A"/>
          <w:sz w:val="20"/>
          <w:szCs w:val="20"/>
          <w:shd w:val="clear" w:color="auto" w:fill="FFFFFF"/>
        </w:rPr>
        <w:t>.</w:t>
      </w:r>
      <w:r w:rsidR="0084196A" w:rsidRPr="0084196A">
        <w:rPr>
          <w:rFonts w:asciiTheme="minorHAnsi" w:hAnsiTheme="minorHAnsi" w:cstheme="minorHAnsi"/>
          <w:color w:val="4A4A4A"/>
          <w:sz w:val="20"/>
          <w:szCs w:val="20"/>
          <w:shd w:val="clear" w:color="auto" w:fill="FFFFFF"/>
        </w:rPr>
        <w:t>148610-eb1e7c4b-d2c8-404d-978a-38201c89c011</w:t>
      </w:r>
    </w:p>
    <w:p w14:paraId="58E06626" w14:textId="7EBB3650" w:rsidR="001F5594" w:rsidRPr="00EA1CBF" w:rsidRDefault="001F5594" w:rsidP="001F5594">
      <w:pPr>
        <w:spacing w:after="0" w:line="240" w:lineRule="auto"/>
        <w:ind w:left="142"/>
        <w:jc w:val="both"/>
        <w:rPr>
          <w:rFonts w:asciiTheme="minorHAnsi" w:eastAsia="Arial" w:hAnsiTheme="minorHAnsi" w:cstheme="minorHAnsi"/>
          <w:noProof/>
          <w:sz w:val="20"/>
          <w:szCs w:val="20"/>
          <w:lang w:eastAsia="pl-PL"/>
        </w:rPr>
      </w:pPr>
    </w:p>
    <w:p w14:paraId="5645461E" w14:textId="77777777" w:rsidR="0071139F" w:rsidRPr="000E2B4B" w:rsidRDefault="0071139F" w:rsidP="00DE6C89">
      <w:pPr>
        <w:spacing w:after="0" w:line="240" w:lineRule="auto"/>
        <w:ind w:left="426"/>
        <w:jc w:val="both"/>
        <w:rPr>
          <w:rFonts w:asciiTheme="minorHAnsi" w:hAnsiTheme="minorHAnsi" w:cstheme="minorHAnsi"/>
          <w:sz w:val="20"/>
          <w:szCs w:val="20"/>
          <w:shd w:val="clear" w:color="auto" w:fill="FFFFFF"/>
        </w:rPr>
      </w:pPr>
    </w:p>
    <w:p w14:paraId="28EF3AEB" w14:textId="6D52A1DF" w:rsidR="00FE40CC" w:rsidRPr="0084196A" w:rsidRDefault="00CB2484"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w:t>
      </w:r>
      <w:r w:rsidRPr="00BB57BA">
        <w:rPr>
          <w:rFonts w:asciiTheme="minorHAnsi" w:hAnsiTheme="minorHAnsi" w:cstheme="minorHAnsi"/>
          <w:b/>
          <w:sz w:val="20"/>
          <w:szCs w:val="20"/>
        </w:rPr>
        <w:t>Identyfikator postępowania:</w:t>
      </w:r>
      <w:r w:rsidR="003A339B" w:rsidRPr="00BB57BA">
        <w:rPr>
          <w:rFonts w:asciiTheme="minorHAnsi" w:hAnsiTheme="minorHAnsi" w:cstheme="minorHAnsi"/>
          <w:sz w:val="20"/>
          <w:szCs w:val="20"/>
        </w:rPr>
        <w:t xml:space="preserve"> </w:t>
      </w:r>
      <w:r w:rsidR="000E2B4B" w:rsidRPr="00BB57BA">
        <w:rPr>
          <w:rFonts w:asciiTheme="minorHAnsi" w:eastAsia="Times New Roman" w:hAnsiTheme="minorHAnsi" w:cstheme="minorHAnsi"/>
          <w:kern w:val="0"/>
          <w:sz w:val="20"/>
          <w:szCs w:val="20"/>
          <w:lang w:eastAsia="pl-PL"/>
        </w:rPr>
        <w:t>ocds</w:t>
      </w:r>
      <w:r w:rsidR="000E2B4B" w:rsidRPr="00BB57BA">
        <w:rPr>
          <w:rFonts w:asciiTheme="minorHAnsi" w:hAnsiTheme="minorHAnsi" w:cstheme="minorHAnsi"/>
          <w:sz w:val="20"/>
          <w:szCs w:val="20"/>
          <w:shd w:val="clear" w:color="auto" w:fill="FFFFFF"/>
        </w:rPr>
        <w:t>-</w:t>
      </w:r>
      <w:r w:rsidR="0084196A" w:rsidRPr="0084196A">
        <w:rPr>
          <w:rFonts w:asciiTheme="minorHAnsi" w:hAnsiTheme="minorHAnsi" w:cstheme="minorHAnsi"/>
          <w:color w:val="4A4A4A"/>
          <w:sz w:val="20"/>
          <w:szCs w:val="20"/>
          <w:shd w:val="clear" w:color="auto" w:fill="FFFFFF"/>
        </w:rPr>
        <w:t>148610-eb1e7c4b-d2c8-404d-978a-38201c89c011</w:t>
      </w:r>
    </w:p>
    <w:p w14:paraId="5DCE815A" w14:textId="29792E3A" w:rsidR="0071139F" w:rsidRPr="000E2B4B" w:rsidRDefault="0071139F" w:rsidP="00DE6C89">
      <w:pPr>
        <w:pStyle w:val="Nagwek3"/>
        <w:keepLines w:val="0"/>
        <w:numPr>
          <w:ilvl w:val="2"/>
          <w:numId w:val="0"/>
        </w:numPr>
        <w:shd w:val="clear" w:color="auto" w:fill="FFFFFF"/>
        <w:tabs>
          <w:tab w:val="num" w:pos="720"/>
        </w:tabs>
        <w:autoSpaceDN/>
        <w:spacing w:before="0" w:after="0"/>
        <w:ind w:left="720" w:hanging="720"/>
        <w:rPr>
          <w:rFonts w:asciiTheme="minorHAnsi" w:eastAsia="Times New Roman" w:hAnsiTheme="minorHAnsi" w:cstheme="minorHAnsi"/>
          <w:color w:val="000000"/>
          <w:kern w:val="0"/>
          <w:sz w:val="20"/>
          <w:szCs w:val="20"/>
          <w:lang w:eastAsia="pl-PL"/>
        </w:rPr>
      </w:pPr>
    </w:p>
    <w:p w14:paraId="1DA3BD54" w14:textId="77777777" w:rsidR="0071139F" w:rsidRPr="00DE6C89" w:rsidRDefault="0071139F" w:rsidP="00DE6C89">
      <w:pPr>
        <w:pStyle w:val="Textbody"/>
        <w:spacing w:after="0"/>
        <w:rPr>
          <w:rFonts w:asciiTheme="minorHAnsi" w:hAnsiTheme="minorHAnsi" w:cstheme="minorHAnsi"/>
          <w:sz w:val="20"/>
          <w:szCs w:val="20"/>
          <w:lang w:eastAsia="pl-PL"/>
        </w:rPr>
      </w:pPr>
    </w:p>
    <w:p w14:paraId="2E3A3257" w14:textId="3E8332DD" w:rsidR="00CB2484" w:rsidRPr="00DE6C89" w:rsidRDefault="00CB2484" w:rsidP="00DE6C89">
      <w:pPr>
        <w:widowControl/>
        <w:suppressAutoHyphens w:val="0"/>
        <w:spacing w:after="0" w:line="240" w:lineRule="auto"/>
        <w:ind w:left="720"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Informacja na temat złożen</w:t>
      </w:r>
      <w:r w:rsidR="00E870C3" w:rsidRPr="00DE6C89">
        <w:rPr>
          <w:rFonts w:asciiTheme="minorHAnsi" w:hAnsiTheme="minorHAnsi" w:cstheme="minorHAnsi"/>
          <w:sz w:val="20"/>
          <w:szCs w:val="20"/>
        </w:rPr>
        <w:t>ia oferty znajduje się w pkt. X</w:t>
      </w:r>
      <w:r w:rsidR="00701177" w:rsidRPr="00DE6C89">
        <w:rPr>
          <w:rFonts w:asciiTheme="minorHAnsi" w:hAnsiTheme="minorHAnsi" w:cstheme="minorHAnsi"/>
          <w:sz w:val="20"/>
          <w:szCs w:val="20"/>
        </w:rPr>
        <w:t>V</w:t>
      </w:r>
      <w:r w:rsidRPr="00DE6C89">
        <w:rPr>
          <w:rFonts w:asciiTheme="minorHAnsi" w:hAnsiTheme="minorHAnsi" w:cstheme="minorHAnsi"/>
          <w:sz w:val="20"/>
          <w:szCs w:val="20"/>
        </w:rPr>
        <w:t xml:space="preserve"> SWZ. </w:t>
      </w:r>
      <w:r w:rsidRPr="00DE6C89">
        <w:rPr>
          <w:rFonts w:asciiTheme="minorHAnsi" w:hAnsiTheme="minorHAnsi" w:cstheme="minorHAnsi"/>
          <w:b/>
          <w:sz w:val="20"/>
          <w:szCs w:val="20"/>
          <w:u w:val="single"/>
        </w:rPr>
        <w:t xml:space="preserve"> </w:t>
      </w:r>
    </w:p>
    <w:p w14:paraId="09AA07C1" w14:textId="77777777" w:rsidR="00CB2484" w:rsidRPr="00DE6C89" w:rsidRDefault="00CB2484" w:rsidP="00A00296">
      <w:pPr>
        <w:widowControl/>
        <w:numPr>
          <w:ilvl w:val="0"/>
          <w:numId w:val="81"/>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publicznego otwarcia ofert. </w:t>
      </w:r>
    </w:p>
    <w:p w14:paraId="5AF829EA" w14:textId="77777777" w:rsidR="00CB2484" w:rsidRPr="00DE6C89" w:rsidRDefault="00CB2484" w:rsidP="00A00296">
      <w:pPr>
        <w:widowControl/>
        <w:numPr>
          <w:ilvl w:val="0"/>
          <w:numId w:val="81"/>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Otwarcie ofert następuje poprzez użycie mechanizmu do odszyfrowywania ofert dostępnego na portalu ezamowienia.gov.pl.</w:t>
      </w:r>
    </w:p>
    <w:bookmarkEnd w:id="25"/>
    <w:p w14:paraId="6D17E85D" w14:textId="77777777" w:rsidR="006B52E9" w:rsidRPr="00DE6C89" w:rsidRDefault="006B52E9" w:rsidP="00DE6C89">
      <w:pPr>
        <w:pStyle w:val="Standard"/>
        <w:tabs>
          <w:tab w:val="left" w:pos="10350"/>
        </w:tabs>
        <w:jc w:val="both"/>
        <w:rPr>
          <w:rFonts w:asciiTheme="minorHAnsi" w:hAnsiTheme="minorHAnsi" w:cstheme="minorHAnsi"/>
          <w:sz w:val="20"/>
          <w:szCs w:val="20"/>
        </w:rPr>
      </w:pPr>
    </w:p>
    <w:p w14:paraId="2CDCE74B" w14:textId="2D26404C" w:rsidR="006B52E9" w:rsidRPr="00DE6C89" w:rsidRDefault="006B52E9"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698176" behindDoc="0" locked="0" layoutInCell="1" allowOverlap="1" wp14:anchorId="3A33E393" wp14:editId="73AE4A87">
                <wp:simplePos x="0" y="0"/>
                <wp:positionH relativeFrom="margin">
                  <wp:posOffset>0</wp:posOffset>
                </wp:positionH>
                <wp:positionV relativeFrom="paragraph">
                  <wp:posOffset>200025</wp:posOffset>
                </wp:positionV>
                <wp:extent cx="5731510" cy="585470"/>
                <wp:effectExtent l="0" t="0" r="21590" b="2413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31A1E9F6" w14:textId="77777777" w:rsidR="00B5359D" w:rsidRDefault="00B5359D" w:rsidP="006B52E9">
                            <w:pPr>
                              <w:rPr>
                                <w:rFonts w:cs="Calibri"/>
                                <w:sz w:val="20"/>
                                <w:szCs w:val="20"/>
                              </w:rPr>
                            </w:pPr>
                          </w:p>
                          <w:p w14:paraId="600167F7" w14:textId="58519933" w:rsidR="00B5359D" w:rsidRDefault="00B5359D"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2B99414F" w14:textId="4669B2E9" w:rsidR="00B5359D" w:rsidRDefault="00B5359D" w:rsidP="006B52E9">
                            <w:pPr>
                              <w:pStyle w:val="Standard"/>
                              <w:rPr>
                                <w:rFonts w:cs="Calibri"/>
                                <w:sz w:val="20"/>
                                <w:szCs w:val="20"/>
                              </w:rPr>
                            </w:pPr>
                          </w:p>
                          <w:p w14:paraId="316B3D5B" w14:textId="77777777" w:rsidR="00B5359D" w:rsidRDefault="00B5359D"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E393" id="_x0000_s1045" type="#_x0000_t202" style="position:absolute;left:0;text-align:left;margin-left:0;margin-top:15.75pt;width:451.3pt;height:46.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">
                <v:textbox>
                  <w:txbxContent>
                    <w:p w14:paraId="31A1E9F6" w14:textId="77777777" w:rsidR="00B5359D" w:rsidRDefault="00B5359D" w:rsidP="006B52E9">
                      <w:pPr>
                        <w:rPr>
                          <w:rFonts w:cs="Calibri"/>
                          <w:sz w:val="20"/>
                          <w:szCs w:val="20"/>
                        </w:rPr>
                      </w:pPr>
                    </w:p>
                    <w:p w14:paraId="600167F7" w14:textId="58519933" w:rsidR="00B5359D" w:rsidRDefault="00B5359D"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2B99414F" w14:textId="4669B2E9" w:rsidR="00B5359D" w:rsidRDefault="00B5359D" w:rsidP="006B52E9">
                      <w:pPr>
                        <w:pStyle w:val="Standard"/>
                        <w:rPr>
                          <w:rFonts w:cs="Calibri"/>
                          <w:sz w:val="20"/>
                          <w:szCs w:val="20"/>
                        </w:rPr>
                      </w:pPr>
                    </w:p>
                    <w:p w14:paraId="316B3D5B" w14:textId="77777777" w:rsidR="00B5359D" w:rsidRDefault="00B5359D" w:rsidP="006B52E9">
                      <w:pPr>
                        <w:jc w:val="both"/>
                      </w:pPr>
                    </w:p>
                  </w:txbxContent>
                </v:textbox>
                <w10:wrap type="square" anchorx="margin"/>
              </v:shape>
            </w:pict>
          </mc:Fallback>
        </mc:AlternateContent>
      </w:r>
    </w:p>
    <w:p w14:paraId="784F0839" w14:textId="578A73D1"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bookmarkStart w:id="26" w:name="_kc2xtpcwd955"/>
      <w:bookmarkEnd w:id="26"/>
      <w:r w:rsidRPr="00DE6C89">
        <w:rPr>
          <w:rFonts w:asciiTheme="minorHAnsi" w:hAnsiTheme="minorHAnsi" w:cstheme="minorHAnsi"/>
          <w:sz w:val="20"/>
          <w:szCs w:val="20"/>
        </w:rPr>
        <w:t xml:space="preserve">1.     Otwarcie ofert nastąpi w </w:t>
      </w:r>
      <w:r w:rsidRPr="00380740">
        <w:rPr>
          <w:rFonts w:asciiTheme="minorHAnsi" w:hAnsiTheme="minorHAnsi" w:cstheme="minorHAnsi"/>
          <w:sz w:val="20"/>
          <w:szCs w:val="20"/>
        </w:rPr>
        <w:t>dniu</w:t>
      </w:r>
      <w:r w:rsidR="00651A65" w:rsidRPr="00380740">
        <w:rPr>
          <w:rFonts w:asciiTheme="minorHAnsi" w:hAnsiTheme="minorHAnsi" w:cstheme="minorHAnsi"/>
          <w:b/>
          <w:sz w:val="20"/>
          <w:szCs w:val="20"/>
          <w:u w:val="single"/>
        </w:rPr>
        <w:t xml:space="preserve"> </w:t>
      </w:r>
      <w:r w:rsidR="00A00296">
        <w:rPr>
          <w:rFonts w:asciiTheme="minorHAnsi" w:hAnsiTheme="minorHAnsi" w:cstheme="minorHAnsi"/>
          <w:b/>
          <w:sz w:val="20"/>
          <w:szCs w:val="20"/>
          <w:u w:val="single"/>
        </w:rPr>
        <w:t>17</w:t>
      </w:r>
      <w:r w:rsidR="00D15847" w:rsidRPr="00380740">
        <w:rPr>
          <w:rFonts w:asciiTheme="minorHAnsi" w:hAnsiTheme="minorHAnsi" w:cstheme="minorHAnsi"/>
          <w:b/>
          <w:sz w:val="20"/>
          <w:szCs w:val="20"/>
          <w:u w:val="single"/>
        </w:rPr>
        <w:t xml:space="preserve"> lipca </w:t>
      </w:r>
      <w:r w:rsidRPr="00380740">
        <w:rPr>
          <w:rFonts w:asciiTheme="minorHAnsi" w:hAnsiTheme="minorHAnsi" w:cstheme="minorHAnsi"/>
          <w:b/>
          <w:sz w:val="20"/>
          <w:szCs w:val="20"/>
          <w:u w:val="single"/>
        </w:rPr>
        <w:t>202</w:t>
      </w:r>
      <w:r w:rsidR="001F5594" w:rsidRPr="00380740">
        <w:rPr>
          <w:rFonts w:asciiTheme="minorHAnsi" w:hAnsiTheme="minorHAnsi" w:cstheme="minorHAnsi"/>
          <w:b/>
          <w:sz w:val="20"/>
          <w:szCs w:val="20"/>
          <w:u w:val="single"/>
        </w:rPr>
        <w:t>4</w:t>
      </w:r>
      <w:r w:rsidRPr="00380740">
        <w:rPr>
          <w:rFonts w:asciiTheme="minorHAnsi" w:hAnsiTheme="minorHAnsi" w:cstheme="minorHAnsi"/>
          <w:b/>
          <w:sz w:val="20"/>
          <w:szCs w:val="20"/>
          <w:u w:val="single"/>
        </w:rPr>
        <w:t xml:space="preserve"> r.  o godzinie </w:t>
      </w:r>
      <w:r w:rsidR="000F569E" w:rsidRPr="00380740">
        <w:rPr>
          <w:rFonts w:asciiTheme="minorHAnsi" w:hAnsiTheme="minorHAnsi" w:cstheme="minorHAnsi"/>
          <w:b/>
          <w:sz w:val="20"/>
          <w:szCs w:val="20"/>
          <w:u w:val="single"/>
        </w:rPr>
        <w:t>11:00</w:t>
      </w:r>
    </w:p>
    <w:p w14:paraId="0AFB76F6"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Otwarcie ofert jest niejawne.</w:t>
      </w:r>
    </w:p>
    <w:p w14:paraId="6C0F5F68"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Zamawiający, niezwłocznie po otwarciu ofert, udostępnia na stronie internetowej prowadzonego postępowania informacje o:</w:t>
      </w:r>
    </w:p>
    <w:p w14:paraId="24CC00C9" w14:textId="007417A3"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1</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nazwach albo imionach i nazwiskach oraz siedzibach lub miejscach prowadzonej działalności gospodarcz</w:t>
      </w:r>
      <w:r w:rsidR="0071139F" w:rsidRPr="00DE6C89">
        <w:rPr>
          <w:rFonts w:asciiTheme="minorHAnsi" w:hAnsiTheme="minorHAnsi" w:cstheme="minorHAnsi"/>
          <w:sz w:val="20"/>
          <w:szCs w:val="20"/>
        </w:rPr>
        <w:t>ej albo miejscach zamieszkania W</w:t>
      </w:r>
      <w:r w:rsidRPr="00DE6C89">
        <w:rPr>
          <w:rFonts w:asciiTheme="minorHAnsi" w:hAnsiTheme="minorHAnsi" w:cstheme="minorHAnsi"/>
          <w:sz w:val="20"/>
          <w:szCs w:val="20"/>
        </w:rPr>
        <w:t>ykonawców, których oferty zostały otwarte;</w:t>
      </w:r>
    </w:p>
    <w:p w14:paraId="4146D6FE" w14:textId="3F421DFE"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2</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cenach lub kosztach zawartych w ofertach.</w:t>
      </w:r>
    </w:p>
    <w:p w14:paraId="55B29C0C"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4.</w:t>
      </w:r>
      <w:r w:rsidRPr="00DE6C89">
        <w:rPr>
          <w:rFonts w:asciiTheme="minorHAnsi" w:hAnsiTheme="minorHAnsi" w:cstheme="minorHAnsi"/>
          <w:sz w:val="20"/>
          <w:szCs w:val="20"/>
        </w:rPr>
        <w:tab/>
        <w:t>W przypadku wystąpienia awarii systemu teleinformatycznego, która spowoduje brak możliwości otwarcia ofert w terminie określonym przez Zamawiającego, otwarcie ofert nastąpi niezwłocznie po usunięciu awarii.</w:t>
      </w:r>
    </w:p>
    <w:p w14:paraId="6EE9BB85" w14:textId="6685608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5.</w:t>
      </w:r>
      <w:r w:rsidRPr="00DE6C89">
        <w:rPr>
          <w:rFonts w:asciiTheme="minorHAnsi" w:hAnsiTheme="minorHAnsi" w:cstheme="minorHAnsi"/>
          <w:sz w:val="20"/>
          <w:szCs w:val="20"/>
        </w:rPr>
        <w:tab/>
      </w:r>
      <w:r w:rsidRPr="004D4854">
        <w:rPr>
          <w:rFonts w:asciiTheme="minorHAnsi" w:hAnsiTheme="minorHAnsi" w:cstheme="minorHAnsi"/>
          <w:sz w:val="20"/>
          <w:szCs w:val="20"/>
        </w:rPr>
        <w:t>Zamawiający poinformuje o zmianie terminu otwarcia ofert na stronie internetowej prowadzonego postępowania.</w:t>
      </w:r>
    </w:p>
    <w:p w14:paraId="531FC46F" w14:textId="77777777" w:rsidR="006B52E9" w:rsidRPr="00DE6C89" w:rsidRDefault="006B52E9" w:rsidP="00DE6C89">
      <w:pPr>
        <w:pStyle w:val="Textbody"/>
        <w:spacing w:after="0"/>
        <w:rPr>
          <w:rFonts w:asciiTheme="minorHAnsi" w:hAnsiTheme="minorHAnsi" w:cstheme="minorHAnsi"/>
          <w:sz w:val="20"/>
          <w:szCs w:val="20"/>
        </w:rPr>
      </w:pPr>
    </w:p>
    <w:p w14:paraId="7589F1DD" w14:textId="77777777" w:rsidR="00A00296" w:rsidRDefault="00A00296" w:rsidP="00DE6C89">
      <w:pPr>
        <w:pStyle w:val="Textbody"/>
        <w:spacing w:after="0"/>
        <w:rPr>
          <w:rFonts w:asciiTheme="minorHAnsi" w:hAnsiTheme="minorHAnsi" w:cstheme="minorHAnsi"/>
          <w:sz w:val="20"/>
          <w:szCs w:val="20"/>
        </w:rPr>
      </w:pPr>
    </w:p>
    <w:p w14:paraId="48109C6D" w14:textId="77777777" w:rsidR="00A00296" w:rsidRDefault="00A00296" w:rsidP="00DE6C89">
      <w:pPr>
        <w:pStyle w:val="Textbody"/>
        <w:spacing w:after="0"/>
        <w:rPr>
          <w:rFonts w:asciiTheme="minorHAnsi" w:hAnsiTheme="minorHAnsi" w:cstheme="minorHAnsi"/>
          <w:sz w:val="20"/>
          <w:szCs w:val="20"/>
        </w:rPr>
      </w:pPr>
    </w:p>
    <w:p w14:paraId="404DE63A" w14:textId="77777777" w:rsidR="00A00296" w:rsidRDefault="00A00296" w:rsidP="00DE6C89">
      <w:pPr>
        <w:pStyle w:val="Textbody"/>
        <w:spacing w:after="0"/>
        <w:rPr>
          <w:rFonts w:asciiTheme="minorHAnsi" w:hAnsiTheme="minorHAnsi" w:cstheme="minorHAnsi"/>
          <w:sz w:val="20"/>
          <w:szCs w:val="20"/>
        </w:rPr>
      </w:pPr>
    </w:p>
    <w:p w14:paraId="176B1DE4" w14:textId="7FD0E045" w:rsidR="006B52E9" w:rsidRPr="00DE6C89" w:rsidRDefault="006B52E9"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700224" behindDoc="0" locked="0" layoutInCell="1" allowOverlap="1" wp14:anchorId="0B38AE35" wp14:editId="187FD38A">
                <wp:simplePos x="0" y="0"/>
                <wp:positionH relativeFrom="margin">
                  <wp:posOffset>0</wp:posOffset>
                </wp:positionH>
                <wp:positionV relativeFrom="paragraph">
                  <wp:posOffset>301625</wp:posOffset>
                </wp:positionV>
                <wp:extent cx="5731510" cy="585470"/>
                <wp:effectExtent l="0" t="0" r="21590" b="2413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7596D959" w14:textId="4D6F2460" w:rsidR="00B5359D" w:rsidRDefault="00B5359D"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71D28FD" w14:textId="77777777" w:rsidR="00B5359D" w:rsidRDefault="00B5359D" w:rsidP="006B52E9">
                            <w:pPr>
                              <w:pStyle w:val="Standard"/>
                              <w:rPr>
                                <w:rFonts w:cs="Calibri"/>
                                <w:sz w:val="20"/>
                                <w:szCs w:val="20"/>
                              </w:rPr>
                            </w:pPr>
                          </w:p>
                          <w:p w14:paraId="74BA3CE9" w14:textId="77777777" w:rsidR="00B5359D" w:rsidRDefault="00B5359D"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8AE35" id="_x0000_s1046" type="#_x0000_t202" style="position:absolute;margin-left:0;margin-top:23.75pt;width:451.3pt;height:46.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BVFQIAACc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">
                <v:textbox>
                  <w:txbxContent>
                    <w:p w14:paraId="7596D959" w14:textId="4D6F2460" w:rsidR="00B5359D" w:rsidRDefault="00B5359D"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71D28FD" w14:textId="77777777" w:rsidR="00B5359D" w:rsidRDefault="00B5359D" w:rsidP="006B52E9">
                      <w:pPr>
                        <w:pStyle w:val="Standard"/>
                        <w:rPr>
                          <w:rFonts w:cs="Calibri"/>
                          <w:sz w:val="20"/>
                          <w:szCs w:val="20"/>
                        </w:rPr>
                      </w:pPr>
                    </w:p>
                    <w:p w14:paraId="74BA3CE9" w14:textId="77777777" w:rsidR="00B5359D" w:rsidRDefault="00B5359D" w:rsidP="006B52E9">
                      <w:pPr>
                        <w:jc w:val="both"/>
                      </w:pPr>
                    </w:p>
                  </w:txbxContent>
                </v:textbox>
                <w10:wrap type="square" anchorx="margin"/>
              </v:shape>
            </w:pict>
          </mc:Fallback>
        </mc:AlternateContent>
      </w:r>
    </w:p>
    <w:p w14:paraId="3443E699" w14:textId="39F71E54" w:rsidR="001F5594" w:rsidRDefault="005A7510" w:rsidP="001F5594">
      <w:pPr>
        <w:pStyle w:val="Akapitzlist"/>
        <w:numPr>
          <w:ilvl w:val="1"/>
          <w:numId w:val="37"/>
        </w:numPr>
        <w:tabs>
          <w:tab w:val="left" w:pos="10136"/>
        </w:tabs>
        <w:jc w:val="both"/>
        <w:rPr>
          <w:rFonts w:asciiTheme="minorHAnsi" w:hAnsiTheme="minorHAnsi" w:cstheme="minorHAnsi"/>
          <w:sz w:val="20"/>
          <w:szCs w:val="20"/>
        </w:rPr>
      </w:pPr>
      <w:r w:rsidRPr="00DE6C89">
        <w:rPr>
          <w:rFonts w:asciiTheme="minorHAnsi" w:hAnsiTheme="minorHAnsi" w:cstheme="minorHAnsi"/>
          <w:sz w:val="20"/>
          <w:szCs w:val="20"/>
        </w:rPr>
        <w:t>Przy wyborze najkorzystniejszej oferty Zamawiający będzie się kierował następującymi kryteriami oceny ofert:</w:t>
      </w:r>
    </w:p>
    <w:p w14:paraId="430972F5" w14:textId="77777777" w:rsidR="005E63BB" w:rsidRPr="005E63BB" w:rsidRDefault="005E63BB" w:rsidP="005E63BB">
      <w:pPr>
        <w:pStyle w:val="Akapitzlist"/>
        <w:tabs>
          <w:tab w:val="left" w:pos="10136"/>
        </w:tabs>
        <w:jc w:val="both"/>
        <w:rPr>
          <w:rFonts w:asciiTheme="minorHAnsi" w:hAnsiTheme="minorHAnsi" w:cstheme="minorHAnsi"/>
          <w:sz w:val="20"/>
          <w:szCs w:val="20"/>
        </w:rPr>
      </w:pPr>
    </w:p>
    <w:p w14:paraId="5EA9FE18" w14:textId="58533D07" w:rsidR="005F3FC2" w:rsidRDefault="005A7510" w:rsidP="00DE6C89">
      <w:pPr>
        <w:pStyle w:val="Akapitzlist"/>
        <w:tabs>
          <w:tab w:val="left" w:pos="10136"/>
        </w:tabs>
        <w:ind w:left="284"/>
        <w:jc w:val="both"/>
        <w:rPr>
          <w:rFonts w:asciiTheme="minorHAnsi" w:hAnsiTheme="minorHAnsi" w:cstheme="minorHAnsi"/>
          <w:b/>
          <w:bCs/>
          <w:sz w:val="20"/>
          <w:szCs w:val="20"/>
        </w:rPr>
      </w:pPr>
      <w:r w:rsidRPr="00DE6C89">
        <w:rPr>
          <w:rFonts w:asciiTheme="minorHAnsi" w:hAnsiTheme="minorHAnsi" w:cstheme="minorHAnsi"/>
          <w:b/>
          <w:bCs/>
          <w:sz w:val="20"/>
          <w:szCs w:val="20"/>
        </w:rPr>
        <w:t>Cena</w:t>
      </w:r>
      <w:r w:rsidR="005E63BB">
        <w:rPr>
          <w:rFonts w:asciiTheme="minorHAnsi" w:hAnsiTheme="minorHAnsi" w:cstheme="minorHAnsi"/>
          <w:b/>
          <w:bCs/>
          <w:sz w:val="20"/>
          <w:szCs w:val="20"/>
        </w:rPr>
        <w:t>:</w:t>
      </w:r>
      <w:r w:rsidRPr="00DE6C89">
        <w:rPr>
          <w:rFonts w:asciiTheme="minorHAnsi" w:hAnsiTheme="minorHAnsi" w:cstheme="minorHAnsi"/>
          <w:b/>
          <w:bCs/>
          <w:sz w:val="20"/>
          <w:szCs w:val="20"/>
        </w:rPr>
        <w:t xml:space="preserve"> 60  pkt</w:t>
      </w:r>
    </w:p>
    <w:p w14:paraId="6201B2ED" w14:textId="77777777" w:rsidR="005E63BB" w:rsidRPr="00DE6C89" w:rsidRDefault="005E63BB" w:rsidP="00DE6C89">
      <w:pPr>
        <w:pStyle w:val="Akapitzlist"/>
        <w:tabs>
          <w:tab w:val="left" w:pos="10136"/>
        </w:tabs>
        <w:ind w:left="284"/>
        <w:jc w:val="both"/>
        <w:rPr>
          <w:rFonts w:asciiTheme="minorHAnsi" w:hAnsiTheme="minorHAnsi" w:cstheme="minorHAnsi"/>
          <w:sz w:val="20"/>
          <w:szCs w:val="20"/>
        </w:rPr>
      </w:pPr>
    </w:p>
    <w:p w14:paraId="4D4D1C76" w14:textId="62BFCC15" w:rsidR="005A5721" w:rsidRDefault="005A5721" w:rsidP="005E63BB">
      <w:pPr>
        <w:pBdr>
          <w:top w:val="nil"/>
          <w:left w:val="nil"/>
          <w:bottom w:val="nil"/>
          <w:right w:val="nil"/>
          <w:between w:val="nil"/>
          <w:bar w:val="nil"/>
        </w:pBdr>
        <w:tabs>
          <w:tab w:val="left" w:pos="284"/>
          <w:tab w:val="left" w:pos="426"/>
        </w:tabs>
        <w:suppressAutoHyphens w:val="0"/>
        <w:autoSpaceDN/>
        <w:spacing w:after="0" w:line="240" w:lineRule="auto"/>
        <w:ind w:left="284"/>
        <w:jc w:val="both"/>
        <w:textAlignment w:val="auto"/>
        <w:rPr>
          <w:rFonts w:asciiTheme="minorHAnsi" w:hAnsiTheme="minorHAnsi" w:cstheme="minorHAnsi"/>
          <w:b/>
          <w:sz w:val="20"/>
          <w:szCs w:val="20"/>
        </w:rPr>
      </w:pPr>
      <w:r w:rsidRPr="005A5721">
        <w:rPr>
          <w:rFonts w:asciiTheme="minorHAnsi" w:hAnsiTheme="minorHAnsi" w:cstheme="minorHAnsi"/>
          <w:b/>
          <w:bCs/>
          <w:sz w:val="20"/>
          <w:szCs w:val="20"/>
          <w:lang w:val="de-DE"/>
        </w:rPr>
        <w:t xml:space="preserve">Termin </w:t>
      </w:r>
      <w:proofErr w:type="spellStart"/>
      <w:r w:rsidRPr="005A5721">
        <w:rPr>
          <w:rFonts w:asciiTheme="minorHAnsi" w:hAnsiTheme="minorHAnsi" w:cstheme="minorHAnsi"/>
          <w:b/>
          <w:bCs/>
          <w:sz w:val="20"/>
          <w:szCs w:val="20"/>
          <w:lang w:val="de-DE"/>
        </w:rPr>
        <w:t>przygotowania</w:t>
      </w:r>
      <w:proofErr w:type="spellEnd"/>
      <w:r w:rsidRPr="005A5721">
        <w:rPr>
          <w:rFonts w:asciiTheme="minorHAnsi" w:hAnsiTheme="minorHAnsi" w:cstheme="minorHAnsi"/>
          <w:b/>
          <w:bCs/>
          <w:sz w:val="20"/>
          <w:szCs w:val="20"/>
          <w:lang w:val="de-DE"/>
        </w:rPr>
        <w:t xml:space="preserve"> do </w:t>
      </w:r>
      <w:proofErr w:type="spellStart"/>
      <w:r w:rsidRPr="005A5721">
        <w:rPr>
          <w:rFonts w:asciiTheme="minorHAnsi" w:hAnsiTheme="minorHAnsi" w:cstheme="minorHAnsi"/>
          <w:b/>
          <w:bCs/>
          <w:sz w:val="20"/>
          <w:szCs w:val="20"/>
          <w:lang w:val="de-DE"/>
        </w:rPr>
        <w:t>odbioru</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zamówionej</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partii</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kruszywa</w:t>
      </w:r>
      <w:proofErr w:type="spellEnd"/>
      <w:r w:rsidRPr="005A5721">
        <w:rPr>
          <w:rFonts w:asciiTheme="minorHAnsi" w:hAnsiTheme="minorHAnsi" w:cstheme="minorHAnsi"/>
          <w:b/>
          <w:bCs/>
          <w:sz w:val="20"/>
          <w:szCs w:val="20"/>
        </w:rPr>
        <w:t xml:space="preserve"> (termin liczony od daty wysłania  </w:t>
      </w:r>
      <w:r>
        <w:rPr>
          <w:rFonts w:asciiTheme="minorHAnsi" w:hAnsiTheme="minorHAnsi" w:cstheme="minorHAnsi"/>
          <w:b/>
          <w:bCs/>
          <w:sz w:val="20"/>
          <w:szCs w:val="20"/>
        </w:rPr>
        <w:t xml:space="preserve">                           </w:t>
      </w:r>
      <w:r w:rsidRPr="005A5721">
        <w:rPr>
          <w:rFonts w:asciiTheme="minorHAnsi" w:hAnsiTheme="minorHAnsi" w:cstheme="minorHAnsi"/>
          <w:b/>
          <w:bCs/>
          <w:sz w:val="20"/>
          <w:szCs w:val="20"/>
        </w:rPr>
        <w:t xml:space="preserve">zamówienia </w:t>
      </w:r>
      <w:proofErr w:type="spellStart"/>
      <w:r w:rsidRPr="005A5721">
        <w:rPr>
          <w:rFonts w:asciiTheme="minorHAnsi" w:hAnsiTheme="minorHAnsi" w:cstheme="minorHAnsi"/>
          <w:b/>
          <w:bCs/>
          <w:sz w:val="20"/>
          <w:szCs w:val="20"/>
        </w:rPr>
        <w:t>cześciowego</w:t>
      </w:r>
      <w:proofErr w:type="spellEnd"/>
      <w:r w:rsidRPr="005A5721">
        <w:rPr>
          <w:rFonts w:asciiTheme="minorHAnsi" w:hAnsiTheme="minorHAnsi" w:cstheme="minorHAnsi"/>
          <w:b/>
          <w:bCs/>
          <w:sz w:val="20"/>
          <w:szCs w:val="20"/>
        </w:rPr>
        <w:t xml:space="preserve"> przez Zamawiającego): </w:t>
      </w:r>
      <w:r w:rsidRPr="005A5721">
        <w:rPr>
          <w:rFonts w:asciiTheme="minorHAnsi" w:hAnsiTheme="minorHAnsi" w:cstheme="minorHAnsi"/>
          <w:b/>
          <w:sz w:val="20"/>
          <w:szCs w:val="20"/>
        </w:rPr>
        <w:t>3</w:t>
      </w:r>
      <w:r w:rsidR="005A7510" w:rsidRPr="005A5721">
        <w:rPr>
          <w:rFonts w:asciiTheme="minorHAnsi" w:hAnsiTheme="minorHAnsi" w:cstheme="minorHAnsi"/>
          <w:b/>
          <w:sz w:val="20"/>
          <w:szCs w:val="20"/>
        </w:rPr>
        <w:t>0 pkt</w:t>
      </w:r>
    </w:p>
    <w:p w14:paraId="2B4C73FE" w14:textId="77777777" w:rsidR="005E63BB" w:rsidRPr="005E63BB" w:rsidRDefault="005E63BB" w:rsidP="005E63BB">
      <w:pPr>
        <w:pBdr>
          <w:top w:val="nil"/>
          <w:left w:val="nil"/>
          <w:bottom w:val="nil"/>
          <w:right w:val="nil"/>
          <w:between w:val="nil"/>
          <w:bar w:val="nil"/>
        </w:pBdr>
        <w:tabs>
          <w:tab w:val="left" w:pos="284"/>
          <w:tab w:val="left" w:pos="426"/>
        </w:tabs>
        <w:suppressAutoHyphens w:val="0"/>
        <w:autoSpaceDN/>
        <w:spacing w:after="0" w:line="240" w:lineRule="auto"/>
        <w:ind w:left="284"/>
        <w:jc w:val="both"/>
        <w:textAlignment w:val="auto"/>
        <w:rPr>
          <w:rFonts w:asciiTheme="minorHAnsi" w:hAnsiTheme="minorHAnsi" w:cstheme="minorHAnsi"/>
          <w:b/>
          <w:sz w:val="20"/>
          <w:szCs w:val="20"/>
        </w:rPr>
      </w:pPr>
    </w:p>
    <w:p w14:paraId="48ABA10E" w14:textId="6E9ADE8D" w:rsidR="00175A23" w:rsidRPr="005E63BB" w:rsidRDefault="005E63BB" w:rsidP="00DE6C89">
      <w:pPr>
        <w:pStyle w:val="Akapitzlist"/>
        <w:tabs>
          <w:tab w:val="left" w:pos="10136"/>
        </w:tabs>
        <w:ind w:left="284"/>
        <w:jc w:val="both"/>
        <w:rPr>
          <w:rFonts w:asciiTheme="minorHAnsi" w:hAnsiTheme="minorHAnsi" w:cstheme="minorHAnsi"/>
          <w:b/>
          <w:bCs/>
          <w:sz w:val="20"/>
          <w:szCs w:val="20"/>
        </w:rPr>
      </w:pPr>
      <w:r w:rsidRPr="005E63BB">
        <w:rPr>
          <w:rFonts w:asciiTheme="minorHAnsi" w:hAnsiTheme="minorHAnsi" w:cstheme="minorHAnsi"/>
          <w:b/>
          <w:bCs/>
          <w:sz w:val="20"/>
          <w:szCs w:val="20"/>
        </w:rPr>
        <w:t>Miejsce odbioru i załadunku kruszywa: 10 pkt</w:t>
      </w:r>
    </w:p>
    <w:p w14:paraId="5B1CA0E2" w14:textId="77777777" w:rsidR="005E63BB" w:rsidRDefault="005E63BB" w:rsidP="00DE6C89">
      <w:pPr>
        <w:pStyle w:val="Akapitzlist"/>
        <w:tabs>
          <w:tab w:val="left" w:pos="10136"/>
        </w:tabs>
        <w:ind w:left="284"/>
        <w:jc w:val="both"/>
        <w:rPr>
          <w:rFonts w:asciiTheme="minorHAnsi" w:hAnsiTheme="minorHAnsi" w:cstheme="minorHAnsi"/>
          <w:sz w:val="20"/>
          <w:szCs w:val="20"/>
        </w:rPr>
      </w:pPr>
    </w:p>
    <w:p w14:paraId="78C44980" w14:textId="77777777" w:rsidR="005E63BB" w:rsidRPr="003A339B" w:rsidRDefault="005E63BB" w:rsidP="00DE6C89">
      <w:pPr>
        <w:pStyle w:val="Akapitzlist"/>
        <w:tabs>
          <w:tab w:val="left" w:pos="10136"/>
        </w:tabs>
        <w:ind w:left="284"/>
        <w:jc w:val="both"/>
        <w:rPr>
          <w:rFonts w:asciiTheme="minorHAnsi" w:hAnsiTheme="minorHAnsi" w:cstheme="minorHAnsi"/>
          <w:sz w:val="20"/>
          <w:szCs w:val="20"/>
        </w:rPr>
      </w:pPr>
    </w:p>
    <w:p w14:paraId="14CFF1F7" w14:textId="5C396636" w:rsidR="005F3FC2" w:rsidRPr="00DE6C89" w:rsidRDefault="005A7510" w:rsidP="00DE6C89">
      <w:pPr>
        <w:pStyle w:val="Standard"/>
        <w:tabs>
          <w:tab w:val="left" w:pos="9852"/>
        </w:tabs>
        <w:jc w:val="both"/>
        <w:rPr>
          <w:rFonts w:asciiTheme="minorHAnsi" w:hAnsiTheme="minorHAnsi" w:cstheme="minorHAnsi"/>
          <w:sz w:val="20"/>
          <w:szCs w:val="20"/>
          <w:u w:val="single"/>
        </w:rPr>
      </w:pPr>
      <w:r w:rsidRPr="00DE6C89">
        <w:rPr>
          <w:rFonts w:asciiTheme="minorHAnsi" w:hAnsiTheme="minorHAnsi" w:cstheme="minorHAnsi"/>
          <w:sz w:val="20"/>
          <w:szCs w:val="20"/>
        </w:rPr>
        <w:t xml:space="preserve">         </w:t>
      </w:r>
      <w:r w:rsidRPr="00DE6C89">
        <w:rPr>
          <w:rFonts w:asciiTheme="minorHAnsi" w:hAnsiTheme="minorHAnsi" w:cstheme="minorHAnsi"/>
          <w:sz w:val="20"/>
          <w:szCs w:val="20"/>
          <w:u w:val="single"/>
        </w:rPr>
        <w:t>Kryterium nr 1:</w:t>
      </w:r>
    </w:p>
    <w:p w14:paraId="2113024E" w14:textId="3E011248" w:rsidR="00175A23" w:rsidRPr="00DE6C89" w:rsidRDefault="00175A23" w:rsidP="00DE6C89">
      <w:pPr>
        <w:pStyle w:val="Standard"/>
        <w:tabs>
          <w:tab w:val="left" w:pos="9852"/>
        </w:tabs>
        <w:jc w:val="both"/>
        <w:rPr>
          <w:rFonts w:asciiTheme="minorHAnsi" w:hAnsiTheme="minorHAnsi" w:cstheme="minorHAnsi"/>
          <w:b/>
          <w:bCs/>
          <w:sz w:val="20"/>
          <w:szCs w:val="20"/>
        </w:rPr>
      </w:pPr>
      <w:r w:rsidRPr="00DE6C89">
        <w:rPr>
          <w:rFonts w:asciiTheme="minorHAnsi" w:hAnsiTheme="minorHAnsi" w:cstheme="minorHAnsi"/>
          <w:color w:val="FF0000"/>
          <w:sz w:val="20"/>
          <w:szCs w:val="20"/>
        </w:rPr>
        <w:t xml:space="preserve">        </w:t>
      </w:r>
      <w:r w:rsidRPr="00DE6C89">
        <w:rPr>
          <w:rFonts w:asciiTheme="minorHAnsi" w:hAnsiTheme="minorHAnsi" w:cstheme="minorHAnsi"/>
          <w:b/>
          <w:bCs/>
          <w:sz w:val="20"/>
          <w:szCs w:val="20"/>
        </w:rPr>
        <w:t>Cena:</w:t>
      </w:r>
      <w:r w:rsidR="00A35F80" w:rsidRPr="00DE6C89">
        <w:rPr>
          <w:rFonts w:asciiTheme="minorHAnsi" w:hAnsiTheme="minorHAnsi" w:cstheme="minorHAnsi"/>
          <w:b/>
          <w:bCs/>
          <w:sz w:val="20"/>
          <w:szCs w:val="20"/>
        </w:rPr>
        <w:t xml:space="preserve"> 60</w:t>
      </w:r>
      <w:r w:rsidR="00C15720" w:rsidRPr="00DE6C89">
        <w:rPr>
          <w:rFonts w:asciiTheme="minorHAnsi" w:hAnsiTheme="minorHAnsi" w:cstheme="minorHAnsi"/>
          <w:b/>
          <w:bCs/>
          <w:sz w:val="20"/>
          <w:szCs w:val="20"/>
        </w:rPr>
        <w:t xml:space="preserve"> </w:t>
      </w:r>
      <w:r w:rsidR="00A35F80" w:rsidRPr="00DE6C89">
        <w:rPr>
          <w:rFonts w:asciiTheme="minorHAnsi" w:hAnsiTheme="minorHAnsi" w:cstheme="minorHAnsi"/>
          <w:b/>
          <w:bCs/>
          <w:sz w:val="20"/>
          <w:szCs w:val="20"/>
        </w:rPr>
        <w:t>pkt</w:t>
      </w:r>
    </w:p>
    <w:p w14:paraId="08824183" w14:textId="77777777" w:rsidR="005F3FC2" w:rsidRDefault="005A7510" w:rsidP="00DE6C89">
      <w:pPr>
        <w:pStyle w:val="Standard"/>
        <w:ind w:left="426"/>
        <w:rPr>
          <w:rFonts w:asciiTheme="minorHAnsi" w:eastAsia="TimesNewRoman" w:hAnsiTheme="minorHAnsi" w:cstheme="minorHAnsi"/>
          <w:sz w:val="20"/>
          <w:szCs w:val="20"/>
        </w:rPr>
      </w:pPr>
      <w:r w:rsidRPr="00DE6C89">
        <w:rPr>
          <w:rFonts w:asciiTheme="minorHAnsi" w:eastAsia="TimesNewRoman" w:hAnsiTheme="minorHAnsi" w:cstheme="minorHAnsi"/>
          <w:sz w:val="20"/>
          <w:szCs w:val="20"/>
        </w:rPr>
        <w:t>Oferta zawierająca najniższą cenę otrzyma maksymalną liczbę punktów, a pozostałe oferty proporcjonalnie mniej wg wzoru:</w:t>
      </w:r>
    </w:p>
    <w:p w14:paraId="52347A89" w14:textId="77777777" w:rsidR="000E0F3B" w:rsidRPr="00DE6C89" w:rsidRDefault="000E0F3B" w:rsidP="00DE6C89">
      <w:pPr>
        <w:pStyle w:val="Standard"/>
        <w:ind w:left="426"/>
        <w:rPr>
          <w:rFonts w:asciiTheme="minorHAnsi" w:hAnsiTheme="minorHAnsi" w:cstheme="minorHAnsi"/>
          <w:sz w:val="20"/>
          <w:szCs w:val="20"/>
        </w:rPr>
      </w:pPr>
    </w:p>
    <w:p w14:paraId="0817FB96" w14:textId="77777777" w:rsidR="005F3FC2" w:rsidRPr="00DE6C89" w:rsidRDefault="005F3FC2" w:rsidP="00DE6C89">
      <w:pPr>
        <w:pStyle w:val="Standard"/>
        <w:ind w:left="426"/>
        <w:rPr>
          <w:rFonts w:asciiTheme="minorHAnsi" w:hAnsiTheme="minorHAnsi" w:cstheme="minorHAnsi"/>
          <w:sz w:val="20"/>
          <w:szCs w:val="20"/>
        </w:rPr>
      </w:pPr>
    </w:p>
    <w:p w14:paraId="1B1B576D"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Fonts w:asciiTheme="minorHAnsi" w:hAnsiTheme="minorHAnsi" w:cstheme="minorHAnsi"/>
          <w:b/>
          <w:sz w:val="20"/>
          <w:szCs w:val="20"/>
        </w:rPr>
        <w:t>najniższa cena  podana w  złożonych ofertach</w:t>
      </w:r>
    </w:p>
    <w:p w14:paraId="02F5B157" w14:textId="13D8F892" w:rsidR="005F3FC2" w:rsidRPr="00DE6C89" w:rsidRDefault="00C15720" w:rsidP="00DE6C89">
      <w:pPr>
        <w:pStyle w:val="Standard"/>
        <w:ind w:firstLine="284"/>
        <w:jc w:val="center"/>
        <w:rPr>
          <w:rFonts w:asciiTheme="minorHAnsi" w:hAnsiTheme="minorHAnsi" w:cstheme="minorHAnsi"/>
          <w:sz w:val="20"/>
          <w:szCs w:val="20"/>
        </w:rPr>
      </w:pPr>
      <w:proofErr w:type="spellStart"/>
      <w:r w:rsidRPr="00DE6C89">
        <w:rPr>
          <w:rStyle w:val="Domylnaczcionkaakapitu1"/>
          <w:rFonts w:asciiTheme="minorHAnsi" w:hAnsiTheme="minorHAnsi" w:cstheme="minorHAnsi"/>
          <w:b/>
          <w:sz w:val="20"/>
          <w:szCs w:val="20"/>
        </w:rPr>
        <w:t>Pkc</w:t>
      </w:r>
      <w:proofErr w:type="spellEnd"/>
      <w:r w:rsidR="005A7510" w:rsidRPr="00DE6C89">
        <w:rPr>
          <w:rStyle w:val="Domylnaczcionkaakapitu1"/>
          <w:rFonts w:asciiTheme="minorHAnsi" w:hAnsiTheme="minorHAnsi" w:cstheme="minorHAnsi"/>
          <w:sz w:val="20"/>
          <w:szCs w:val="20"/>
        </w:rPr>
        <w:t xml:space="preserve"> =       ––––––––––––––––––––––––––– </w:t>
      </w:r>
      <w:r w:rsidR="005A7510" w:rsidRPr="00DE6C89">
        <w:rPr>
          <w:rStyle w:val="Domylnaczcionkaakapitu1"/>
          <w:rFonts w:asciiTheme="minorHAnsi" w:hAnsiTheme="minorHAnsi" w:cstheme="minorHAnsi"/>
          <w:b/>
          <w:sz w:val="20"/>
          <w:szCs w:val="20"/>
        </w:rPr>
        <w:t>x</w:t>
      </w:r>
      <w:r w:rsidR="005A7510" w:rsidRPr="00DE6C89">
        <w:rPr>
          <w:rStyle w:val="Domylnaczcionkaakapitu1"/>
          <w:rFonts w:asciiTheme="minorHAnsi" w:hAnsiTheme="minorHAnsi" w:cstheme="minorHAnsi"/>
          <w:sz w:val="20"/>
          <w:szCs w:val="20"/>
        </w:rPr>
        <w:t xml:space="preserve"> 60</w:t>
      </w:r>
    </w:p>
    <w:p w14:paraId="26A107AF"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Style w:val="Domylnaczcionkaakapitu1"/>
          <w:rFonts w:asciiTheme="minorHAnsi" w:hAnsiTheme="minorHAnsi" w:cstheme="minorHAnsi"/>
          <w:b/>
          <w:sz w:val="20"/>
          <w:szCs w:val="20"/>
        </w:rPr>
        <w:t>cena w badanej ofercie</w:t>
      </w:r>
    </w:p>
    <w:p w14:paraId="26FF3F92" w14:textId="77777777" w:rsidR="00C15720" w:rsidRPr="00DE6C89" w:rsidRDefault="00C15720" w:rsidP="00DE6C89">
      <w:pPr>
        <w:pStyle w:val="Standard"/>
        <w:jc w:val="both"/>
        <w:rPr>
          <w:rFonts w:asciiTheme="minorHAnsi" w:hAnsiTheme="minorHAnsi" w:cstheme="minorHAnsi"/>
          <w:sz w:val="20"/>
          <w:szCs w:val="20"/>
        </w:rPr>
      </w:pPr>
    </w:p>
    <w:p w14:paraId="29368E85" w14:textId="77777777" w:rsidR="00C15720" w:rsidRPr="00DE6C89" w:rsidRDefault="00C15720" w:rsidP="00DE6C89">
      <w:pPr>
        <w:pStyle w:val="Standard"/>
        <w:jc w:val="both"/>
        <w:rPr>
          <w:rFonts w:asciiTheme="minorHAnsi" w:hAnsiTheme="minorHAnsi" w:cstheme="minorHAnsi"/>
          <w:sz w:val="20"/>
          <w:szCs w:val="20"/>
        </w:rPr>
      </w:pPr>
    </w:p>
    <w:p w14:paraId="3494D2DD" w14:textId="4EEF463B" w:rsidR="005F3FC2" w:rsidRPr="00DE6C89" w:rsidRDefault="00C15720" w:rsidP="00DE6C89">
      <w:pPr>
        <w:pStyle w:val="Standard"/>
        <w:jc w:val="both"/>
        <w:rPr>
          <w:rFonts w:asciiTheme="minorHAnsi" w:hAnsiTheme="minorHAnsi" w:cstheme="minorHAnsi"/>
          <w:bCs/>
          <w:sz w:val="20"/>
          <w:szCs w:val="20"/>
        </w:rPr>
      </w:pPr>
      <w:r w:rsidRPr="00DE6C89">
        <w:rPr>
          <w:rFonts w:asciiTheme="minorHAnsi" w:hAnsiTheme="minorHAnsi" w:cstheme="minorHAnsi"/>
          <w:sz w:val="20"/>
          <w:szCs w:val="20"/>
        </w:rPr>
        <w:t xml:space="preserve">         </w:t>
      </w:r>
      <w:proofErr w:type="spellStart"/>
      <w:r w:rsidRPr="00DE6C89">
        <w:rPr>
          <w:rFonts w:asciiTheme="minorHAnsi" w:hAnsiTheme="minorHAnsi" w:cstheme="minorHAnsi"/>
          <w:sz w:val="20"/>
          <w:szCs w:val="20"/>
        </w:rPr>
        <w:t>Pkc</w:t>
      </w:r>
      <w:proofErr w:type="spellEnd"/>
      <w:r w:rsidRPr="00DE6C89">
        <w:rPr>
          <w:rFonts w:asciiTheme="minorHAnsi" w:hAnsiTheme="minorHAnsi" w:cstheme="minorHAnsi"/>
          <w:bCs/>
          <w:sz w:val="20"/>
          <w:szCs w:val="20"/>
          <w:vertAlign w:val="subscript"/>
          <w:lang w:val="de-DE"/>
        </w:rPr>
        <w:t xml:space="preserve"> </w:t>
      </w:r>
      <w:r w:rsidRPr="00DE6C89">
        <w:rPr>
          <w:rFonts w:asciiTheme="minorHAnsi" w:hAnsiTheme="minorHAnsi" w:cstheme="minorHAnsi"/>
          <w:bCs/>
          <w:sz w:val="20"/>
          <w:szCs w:val="20"/>
        </w:rPr>
        <w:t>- ilość punktów oferty badanej w kryterium cena</w:t>
      </w:r>
    </w:p>
    <w:p w14:paraId="68739C08" w14:textId="77777777" w:rsidR="004C65C5" w:rsidRPr="00DE6C89" w:rsidRDefault="004C65C5" w:rsidP="00DE6C89">
      <w:pPr>
        <w:pStyle w:val="Standard"/>
        <w:jc w:val="both"/>
        <w:rPr>
          <w:rFonts w:asciiTheme="minorHAnsi" w:hAnsiTheme="minorHAnsi" w:cstheme="minorHAnsi"/>
          <w:sz w:val="20"/>
          <w:szCs w:val="20"/>
        </w:rPr>
      </w:pPr>
    </w:p>
    <w:p w14:paraId="0E745917" w14:textId="77777777" w:rsidR="004C65C5" w:rsidRPr="00DE6C89" w:rsidRDefault="004C65C5" w:rsidP="00DE6C89">
      <w:pPr>
        <w:pStyle w:val="Akapitzlist"/>
        <w:tabs>
          <w:tab w:val="left" w:pos="10278"/>
        </w:tabs>
        <w:ind w:left="426"/>
        <w:jc w:val="both"/>
        <w:rPr>
          <w:rFonts w:asciiTheme="minorHAnsi" w:hAnsiTheme="minorHAnsi" w:cstheme="minorHAnsi"/>
          <w:sz w:val="20"/>
          <w:szCs w:val="20"/>
        </w:rPr>
      </w:pPr>
      <w:r w:rsidRPr="00DE6C89">
        <w:rPr>
          <w:rFonts w:asciiTheme="minorHAnsi" w:hAnsiTheme="minorHAnsi" w:cstheme="minorHAnsi"/>
          <w:sz w:val="20"/>
          <w:szCs w:val="20"/>
          <w:u w:val="single"/>
        </w:rPr>
        <w:t>Kryterium nr 2:</w:t>
      </w:r>
    </w:p>
    <w:p w14:paraId="208A8E9D" w14:textId="369258BD" w:rsidR="004C65C5" w:rsidRPr="005A5721" w:rsidRDefault="005A5721" w:rsidP="00DE6C89">
      <w:pPr>
        <w:pStyle w:val="Akapitzlist"/>
        <w:tabs>
          <w:tab w:val="left" w:pos="710"/>
          <w:tab w:val="left" w:pos="852"/>
        </w:tabs>
        <w:suppressAutoHyphens w:val="0"/>
        <w:ind w:left="426"/>
        <w:jc w:val="both"/>
        <w:rPr>
          <w:rFonts w:asciiTheme="minorHAnsi" w:hAnsiTheme="minorHAnsi" w:cstheme="minorHAnsi"/>
          <w:sz w:val="20"/>
          <w:szCs w:val="20"/>
        </w:rPr>
      </w:pPr>
      <w:r w:rsidRPr="005A5721">
        <w:rPr>
          <w:rFonts w:asciiTheme="minorHAnsi" w:hAnsiTheme="minorHAnsi" w:cstheme="minorHAnsi"/>
          <w:b/>
          <w:bCs/>
          <w:sz w:val="20"/>
          <w:szCs w:val="20"/>
          <w:lang w:val="de-DE"/>
        </w:rPr>
        <w:t xml:space="preserve">Termin </w:t>
      </w:r>
      <w:proofErr w:type="spellStart"/>
      <w:r w:rsidRPr="005A5721">
        <w:rPr>
          <w:rFonts w:asciiTheme="minorHAnsi" w:hAnsiTheme="minorHAnsi" w:cstheme="minorHAnsi"/>
          <w:b/>
          <w:bCs/>
          <w:sz w:val="20"/>
          <w:szCs w:val="20"/>
          <w:lang w:val="de-DE"/>
        </w:rPr>
        <w:t>przygotowania</w:t>
      </w:r>
      <w:proofErr w:type="spellEnd"/>
      <w:r w:rsidRPr="005A5721">
        <w:rPr>
          <w:rFonts w:asciiTheme="minorHAnsi" w:hAnsiTheme="minorHAnsi" w:cstheme="minorHAnsi"/>
          <w:b/>
          <w:bCs/>
          <w:sz w:val="20"/>
          <w:szCs w:val="20"/>
          <w:lang w:val="de-DE"/>
        </w:rPr>
        <w:t xml:space="preserve"> do </w:t>
      </w:r>
      <w:proofErr w:type="spellStart"/>
      <w:r w:rsidRPr="005A5721">
        <w:rPr>
          <w:rFonts w:asciiTheme="minorHAnsi" w:hAnsiTheme="minorHAnsi" w:cstheme="minorHAnsi"/>
          <w:b/>
          <w:bCs/>
          <w:sz w:val="20"/>
          <w:szCs w:val="20"/>
          <w:lang w:val="de-DE"/>
        </w:rPr>
        <w:t>odbioru</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zamówionej</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partii</w:t>
      </w:r>
      <w:proofErr w:type="spellEnd"/>
      <w:r w:rsidRPr="005A5721">
        <w:rPr>
          <w:rFonts w:asciiTheme="minorHAnsi" w:hAnsiTheme="minorHAnsi" w:cstheme="minorHAnsi"/>
          <w:b/>
          <w:bCs/>
          <w:sz w:val="20"/>
          <w:szCs w:val="20"/>
          <w:lang w:val="de-DE"/>
        </w:rPr>
        <w:t xml:space="preserve"> </w:t>
      </w:r>
      <w:proofErr w:type="spellStart"/>
      <w:r w:rsidRPr="005A5721">
        <w:rPr>
          <w:rFonts w:asciiTheme="minorHAnsi" w:hAnsiTheme="minorHAnsi" w:cstheme="minorHAnsi"/>
          <w:b/>
          <w:bCs/>
          <w:sz w:val="20"/>
          <w:szCs w:val="20"/>
          <w:lang w:val="de-DE"/>
        </w:rPr>
        <w:t>kruszywa</w:t>
      </w:r>
      <w:proofErr w:type="spellEnd"/>
      <w:r w:rsidRPr="005A5721">
        <w:rPr>
          <w:rFonts w:asciiTheme="minorHAnsi" w:hAnsiTheme="minorHAnsi" w:cstheme="minorHAnsi"/>
          <w:b/>
          <w:bCs/>
          <w:sz w:val="20"/>
          <w:szCs w:val="20"/>
        </w:rPr>
        <w:t xml:space="preserve"> (termin liczony od daty wysłania                             zamówienia </w:t>
      </w:r>
      <w:proofErr w:type="spellStart"/>
      <w:r w:rsidRPr="005A5721">
        <w:rPr>
          <w:rFonts w:asciiTheme="minorHAnsi" w:hAnsiTheme="minorHAnsi" w:cstheme="minorHAnsi"/>
          <w:b/>
          <w:bCs/>
          <w:sz w:val="20"/>
          <w:szCs w:val="20"/>
        </w:rPr>
        <w:t>cześciowego</w:t>
      </w:r>
      <w:proofErr w:type="spellEnd"/>
      <w:r w:rsidRPr="005A5721">
        <w:rPr>
          <w:rFonts w:asciiTheme="minorHAnsi" w:hAnsiTheme="minorHAnsi" w:cstheme="minorHAnsi"/>
          <w:b/>
          <w:bCs/>
          <w:sz w:val="20"/>
          <w:szCs w:val="20"/>
        </w:rPr>
        <w:t xml:space="preserve"> przez Zamawiającego)</w:t>
      </w:r>
      <w:r w:rsidR="008168B2" w:rsidRPr="005A5721">
        <w:rPr>
          <w:rFonts w:asciiTheme="minorHAnsi" w:hAnsiTheme="minorHAnsi" w:cstheme="minorHAnsi"/>
          <w:b/>
          <w:bCs/>
          <w:sz w:val="20"/>
          <w:szCs w:val="20"/>
        </w:rPr>
        <w:t xml:space="preserve">: </w:t>
      </w:r>
      <w:r w:rsidR="003951AC">
        <w:rPr>
          <w:rFonts w:asciiTheme="minorHAnsi" w:hAnsiTheme="minorHAnsi" w:cstheme="minorHAnsi"/>
          <w:b/>
          <w:bCs/>
          <w:sz w:val="20"/>
          <w:szCs w:val="20"/>
        </w:rPr>
        <w:t>3</w:t>
      </w:r>
      <w:r w:rsidR="00D17E69" w:rsidRPr="005A5721">
        <w:rPr>
          <w:rFonts w:asciiTheme="minorHAnsi" w:hAnsiTheme="minorHAnsi" w:cstheme="minorHAnsi"/>
          <w:b/>
          <w:bCs/>
          <w:sz w:val="20"/>
          <w:szCs w:val="20"/>
        </w:rPr>
        <w:t>0</w:t>
      </w:r>
      <w:r w:rsidR="004C65C5" w:rsidRPr="005A5721">
        <w:rPr>
          <w:rFonts w:asciiTheme="minorHAnsi" w:hAnsiTheme="minorHAnsi" w:cstheme="minorHAnsi"/>
          <w:b/>
          <w:bCs/>
          <w:sz w:val="20"/>
          <w:szCs w:val="20"/>
        </w:rPr>
        <w:t xml:space="preserve"> pkt</w:t>
      </w:r>
    </w:p>
    <w:p w14:paraId="33C076C7" w14:textId="5D2B2BED" w:rsidR="005A5721" w:rsidRPr="005A5721" w:rsidRDefault="005A5721" w:rsidP="005E63BB">
      <w:pPr>
        <w:ind w:left="426"/>
        <w:jc w:val="both"/>
        <w:rPr>
          <w:rFonts w:asciiTheme="minorHAnsi" w:hAnsiTheme="minorHAnsi" w:cstheme="minorHAnsi"/>
          <w:b/>
          <w:bCs/>
          <w:sz w:val="20"/>
          <w:szCs w:val="20"/>
          <w:vertAlign w:val="subscript"/>
          <w:lang w:val="de-DE"/>
        </w:rPr>
      </w:pPr>
      <w:r w:rsidRPr="005A5721">
        <w:rPr>
          <w:rStyle w:val="Brak"/>
          <w:rFonts w:asciiTheme="minorHAnsi" w:hAnsiTheme="minorHAnsi" w:cstheme="minorHAnsi"/>
          <w:sz w:val="20"/>
          <w:szCs w:val="20"/>
        </w:rPr>
        <w:t>Punkty za kryterium</w:t>
      </w:r>
      <w:r w:rsidRPr="005A5721">
        <w:rPr>
          <w:rStyle w:val="Brak"/>
          <w:rFonts w:asciiTheme="minorHAnsi" w:hAnsiTheme="minorHAnsi" w:cstheme="minorHAnsi"/>
          <w:b/>
          <w:bCs/>
          <w:sz w:val="20"/>
          <w:szCs w:val="20"/>
          <w:shd w:val="clear" w:color="auto" w:fill="FFFFFF"/>
        </w:rPr>
        <w:t xml:space="preserve"> </w:t>
      </w:r>
      <w:r w:rsidRPr="005A5721">
        <w:rPr>
          <w:rStyle w:val="Brak"/>
          <w:rFonts w:asciiTheme="minorHAnsi" w:hAnsiTheme="minorHAnsi" w:cstheme="minorHAnsi"/>
          <w:bCs/>
          <w:sz w:val="20"/>
          <w:szCs w:val="20"/>
          <w:shd w:val="clear" w:color="auto" w:fill="FFFFFF"/>
        </w:rPr>
        <w:t xml:space="preserve">termin przygotowania do odbioru </w:t>
      </w:r>
      <w:r w:rsidRPr="005A5721">
        <w:rPr>
          <w:rStyle w:val="Brak"/>
          <w:rFonts w:asciiTheme="minorHAnsi" w:hAnsiTheme="minorHAnsi" w:cstheme="minorHAnsi"/>
          <w:sz w:val="20"/>
          <w:szCs w:val="20"/>
        </w:rPr>
        <w:t>- zostaną przyznane zgodnie z poniższym opisem:</w:t>
      </w:r>
    </w:p>
    <w:p w14:paraId="79998BED" w14:textId="5C41161C" w:rsidR="005A5721" w:rsidRPr="005A5721" w:rsidRDefault="005A5721" w:rsidP="00A00296">
      <w:pPr>
        <w:pStyle w:val="Teksttreci"/>
        <w:numPr>
          <w:ilvl w:val="0"/>
          <w:numId w:val="87"/>
        </w:numPr>
        <w:shd w:val="clear" w:color="auto" w:fill="auto"/>
        <w:tabs>
          <w:tab w:val="left" w:pos="567"/>
        </w:tabs>
        <w:spacing w:before="0" w:after="0" w:line="240" w:lineRule="auto"/>
        <w:ind w:left="426" w:right="40"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lastRenderedPageBreak/>
        <w:t xml:space="preserve">Oferty w tym kryterium oceniane będą w odniesieniu do najkrótszego zadeklarowanego przez Wykonawcę terminu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hAnsiTheme="minorHAnsi" w:cstheme="minorHAnsi"/>
          <w:sz w:val="20"/>
          <w:szCs w:val="20"/>
        </w:rPr>
        <w:t xml:space="preserve"> zastrzegając, iż minimalny 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hAnsiTheme="minorHAnsi" w:cstheme="minorHAnsi"/>
          <w:sz w:val="20"/>
          <w:szCs w:val="20"/>
        </w:rPr>
        <w:t xml:space="preserve"> wynosi 2 dni robocze od daty wysłania zamówienia częściowego przez Zamawiającego, według poniższego:</w:t>
      </w:r>
    </w:p>
    <w:p w14:paraId="129A08EC" w14:textId="63135093" w:rsidR="005A5721" w:rsidRPr="005A5721" w:rsidRDefault="005A5721" w:rsidP="005E63BB">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426" w:right="40"/>
        <w:jc w:val="both"/>
        <w:rPr>
          <w:rFonts w:asciiTheme="minorHAnsi" w:eastAsia="Times New Roman" w:hAnsiTheme="minorHAnsi" w:cstheme="minorHAnsi"/>
          <w:sz w:val="20"/>
          <w:szCs w:val="20"/>
        </w:rPr>
      </w:pPr>
      <w:r w:rsidRPr="005A5721">
        <w:rPr>
          <w:rFonts w:asciiTheme="minorHAnsi" w:eastAsia="Times New Roman" w:hAnsiTheme="minorHAnsi" w:cstheme="minorHAnsi"/>
          <w:sz w:val="20"/>
          <w:szCs w:val="20"/>
        </w:rPr>
        <w:t xml:space="preserve">- 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eastAsia="Times New Roman" w:hAnsiTheme="minorHAnsi" w:cstheme="minorHAnsi"/>
          <w:sz w:val="20"/>
          <w:szCs w:val="20"/>
        </w:rPr>
        <w:t xml:space="preserve"> 2 dni robocze</w:t>
      </w:r>
      <w:r w:rsidRPr="005A5721">
        <w:rPr>
          <w:rFonts w:asciiTheme="minorHAnsi" w:hAnsiTheme="minorHAnsi" w:cstheme="minorHAnsi"/>
          <w:sz w:val="20"/>
          <w:szCs w:val="20"/>
        </w:rPr>
        <w:t xml:space="preserve">     -   30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3A550918" w14:textId="2F9DCF74" w:rsidR="005A5721" w:rsidRPr="005A5721" w:rsidRDefault="005A5721" w:rsidP="005E63BB">
      <w:pPr>
        <w:pStyle w:val="Teksttreci"/>
        <w:shd w:val="clear" w:color="auto" w:fill="auto"/>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jc w:val="both"/>
        <w:rPr>
          <w:rFonts w:asciiTheme="minorHAnsi" w:eastAsia="Times New Roman" w:hAnsiTheme="minorHAnsi" w:cstheme="minorHAnsi"/>
          <w:sz w:val="20"/>
          <w:szCs w:val="20"/>
        </w:rPr>
      </w:pPr>
      <w:r w:rsidRPr="005A5721">
        <w:rPr>
          <w:rFonts w:asciiTheme="minorHAnsi" w:hAnsiTheme="minorHAnsi" w:cstheme="minorHAnsi"/>
          <w:sz w:val="20"/>
          <w:szCs w:val="20"/>
        </w:rPr>
        <w:t xml:space="preserve">- </w:t>
      </w:r>
      <w:r w:rsidRPr="005A5721">
        <w:rPr>
          <w:rFonts w:asciiTheme="minorHAnsi" w:eastAsia="Times New Roman" w:hAnsiTheme="minorHAnsi" w:cstheme="minorHAnsi"/>
          <w:sz w:val="20"/>
          <w:szCs w:val="20"/>
        </w:rPr>
        <w:t xml:space="preserve">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eastAsia="Times New Roman" w:hAnsiTheme="minorHAnsi" w:cstheme="minorHAnsi"/>
          <w:sz w:val="20"/>
          <w:szCs w:val="20"/>
        </w:rPr>
        <w:t xml:space="preserve"> 3 dni robocze</w:t>
      </w:r>
      <w:r w:rsidRPr="005A5721">
        <w:rPr>
          <w:rFonts w:asciiTheme="minorHAnsi" w:hAnsiTheme="minorHAnsi" w:cstheme="minorHAnsi"/>
          <w:sz w:val="20"/>
          <w:szCs w:val="20"/>
        </w:rPr>
        <w:t xml:space="preserve">     -   25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6B4AC2DF" w14:textId="77777777" w:rsidR="005A5721" w:rsidRPr="005A5721" w:rsidRDefault="005A5721" w:rsidP="005E63BB">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426"/>
        <w:jc w:val="both"/>
        <w:rPr>
          <w:rFonts w:asciiTheme="minorHAnsi" w:hAnsiTheme="minorHAnsi" w:cstheme="minorHAnsi"/>
          <w:sz w:val="20"/>
          <w:szCs w:val="20"/>
        </w:rPr>
      </w:pPr>
      <w:r w:rsidRPr="005A5721">
        <w:rPr>
          <w:rFonts w:asciiTheme="minorHAnsi" w:eastAsia="Times New Roman" w:hAnsiTheme="minorHAnsi" w:cstheme="minorHAnsi"/>
          <w:sz w:val="20"/>
          <w:szCs w:val="20"/>
        </w:rPr>
        <w:t xml:space="preserve">- 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eastAsia="Times New Roman" w:hAnsiTheme="minorHAnsi" w:cstheme="minorHAnsi"/>
          <w:sz w:val="20"/>
          <w:szCs w:val="20"/>
        </w:rPr>
        <w:t xml:space="preserve"> 4 dni robocze</w:t>
      </w:r>
      <w:r w:rsidRPr="005A5721">
        <w:rPr>
          <w:rFonts w:asciiTheme="minorHAnsi" w:hAnsiTheme="minorHAnsi" w:cstheme="minorHAnsi"/>
          <w:sz w:val="20"/>
          <w:szCs w:val="20"/>
        </w:rPr>
        <w:t xml:space="preserve">     -   20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2E22C718" w14:textId="77777777" w:rsidR="005A5721" w:rsidRPr="005A5721" w:rsidRDefault="005A5721" w:rsidP="005E63BB">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426"/>
        <w:jc w:val="both"/>
        <w:rPr>
          <w:rFonts w:asciiTheme="minorHAnsi" w:hAnsiTheme="minorHAnsi" w:cstheme="minorHAnsi"/>
          <w:sz w:val="20"/>
          <w:szCs w:val="20"/>
        </w:rPr>
      </w:pPr>
      <w:r w:rsidRPr="005A5721">
        <w:rPr>
          <w:rFonts w:asciiTheme="minorHAnsi" w:hAnsiTheme="minorHAnsi" w:cstheme="minorHAnsi"/>
          <w:sz w:val="20"/>
          <w:szCs w:val="20"/>
        </w:rPr>
        <w:t xml:space="preserve">- </w:t>
      </w:r>
      <w:r w:rsidRPr="005A5721">
        <w:rPr>
          <w:rFonts w:asciiTheme="minorHAnsi" w:eastAsia="Times New Roman" w:hAnsiTheme="minorHAnsi" w:cstheme="minorHAnsi"/>
          <w:sz w:val="20"/>
          <w:szCs w:val="20"/>
        </w:rPr>
        <w:t xml:space="preserve">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eastAsia="Times New Roman" w:hAnsiTheme="minorHAnsi" w:cstheme="minorHAnsi"/>
          <w:sz w:val="20"/>
          <w:szCs w:val="20"/>
        </w:rPr>
        <w:t xml:space="preserve"> 5 dni roboczych</w:t>
      </w:r>
      <w:r w:rsidRPr="005A5721">
        <w:rPr>
          <w:rFonts w:asciiTheme="minorHAnsi" w:hAnsiTheme="minorHAnsi" w:cstheme="minorHAnsi"/>
          <w:sz w:val="20"/>
          <w:szCs w:val="20"/>
        </w:rPr>
        <w:t xml:space="preserve"> -   10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073CB4B8" w14:textId="77777777" w:rsidR="005A5721" w:rsidRPr="005A5721" w:rsidRDefault="005A5721" w:rsidP="005E63BB">
      <w:pPr>
        <w:pStyle w:val="Teksttreci"/>
        <w:shd w:val="clear" w:color="auto" w:fill="auto"/>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line="240" w:lineRule="auto"/>
        <w:ind w:left="426"/>
        <w:jc w:val="both"/>
        <w:rPr>
          <w:rFonts w:asciiTheme="minorHAnsi" w:eastAsia="Times New Roman" w:hAnsiTheme="minorHAnsi" w:cstheme="minorHAnsi"/>
          <w:sz w:val="20"/>
          <w:szCs w:val="20"/>
        </w:rPr>
      </w:pPr>
      <w:r w:rsidRPr="005A5721">
        <w:rPr>
          <w:rFonts w:asciiTheme="minorHAnsi" w:hAnsiTheme="minorHAnsi" w:cstheme="minorHAnsi"/>
          <w:sz w:val="20"/>
          <w:szCs w:val="20"/>
        </w:rPr>
        <w:t xml:space="preserve">- </w:t>
      </w:r>
      <w:r w:rsidRPr="005A5721">
        <w:rPr>
          <w:rFonts w:asciiTheme="minorHAnsi" w:eastAsia="Times New Roman" w:hAnsiTheme="minorHAnsi" w:cstheme="minorHAnsi"/>
          <w:sz w:val="20"/>
          <w:szCs w:val="20"/>
        </w:rPr>
        <w:t xml:space="preserve">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eastAsia="Times New Roman" w:hAnsiTheme="minorHAnsi" w:cstheme="minorHAnsi"/>
          <w:sz w:val="20"/>
          <w:szCs w:val="20"/>
        </w:rPr>
        <w:t xml:space="preserve"> 6 dni roboczych</w:t>
      </w:r>
      <w:r w:rsidRPr="005A5721">
        <w:rPr>
          <w:rFonts w:asciiTheme="minorHAnsi" w:hAnsiTheme="minorHAnsi" w:cstheme="minorHAnsi"/>
          <w:sz w:val="20"/>
          <w:szCs w:val="20"/>
        </w:rPr>
        <w:t xml:space="preserve"> -     0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3EEDB7E2" w14:textId="77777777" w:rsidR="005A5721" w:rsidRPr="005A5721"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t>Punkty zostaną przyznane na podstawie oświadczenia złożonego w ofercie.</w:t>
      </w:r>
    </w:p>
    <w:p w14:paraId="40B4260E" w14:textId="77777777" w:rsidR="005A5721" w:rsidRPr="005A5721"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t xml:space="preserve">Wykonawca może zaproponować termin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hAnsiTheme="minorHAnsi" w:cstheme="minorHAnsi"/>
          <w:sz w:val="20"/>
          <w:szCs w:val="20"/>
        </w:rPr>
        <w:t xml:space="preserve"> tylko w dniach roboczych, tj. 2, 3, 4, 5, 6 dni.</w:t>
      </w:r>
    </w:p>
    <w:p w14:paraId="5A24AF77" w14:textId="77777777" w:rsidR="005A5721" w:rsidRPr="005A5721"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t xml:space="preserve">Wykonawca nie może zaproponować terminu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hAnsiTheme="minorHAnsi" w:cstheme="minorHAnsi"/>
          <w:sz w:val="20"/>
          <w:szCs w:val="20"/>
        </w:rPr>
        <w:t xml:space="preserve"> kr</w:t>
      </w:r>
      <w:proofErr w:type="spellStart"/>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tszego</w:t>
      </w:r>
      <w:proofErr w:type="spellEnd"/>
      <w:r w:rsidRPr="005A5721">
        <w:rPr>
          <w:rFonts w:asciiTheme="minorHAnsi" w:hAnsiTheme="minorHAnsi" w:cstheme="minorHAnsi"/>
          <w:sz w:val="20"/>
          <w:szCs w:val="20"/>
        </w:rPr>
        <w:t xml:space="preserve"> niż 2 dni robocze.</w:t>
      </w:r>
    </w:p>
    <w:p w14:paraId="4C6C53E7" w14:textId="77777777" w:rsidR="005A5721" w:rsidRPr="005A5721"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t xml:space="preserve">Wykonawca nie może zaproponować terminu </w:t>
      </w:r>
      <w:r w:rsidRPr="005A5721">
        <w:rPr>
          <w:rStyle w:val="Brak"/>
          <w:rFonts w:asciiTheme="minorHAnsi" w:hAnsiTheme="minorHAnsi" w:cstheme="minorHAnsi"/>
          <w:bCs/>
          <w:sz w:val="20"/>
          <w:szCs w:val="20"/>
          <w:shd w:val="clear" w:color="auto" w:fill="FFFFFF"/>
        </w:rPr>
        <w:t>przygotowania do odbioru</w:t>
      </w:r>
      <w:r w:rsidRPr="005A5721">
        <w:rPr>
          <w:rFonts w:asciiTheme="minorHAnsi" w:hAnsiTheme="minorHAnsi" w:cstheme="minorHAnsi"/>
          <w:sz w:val="20"/>
          <w:szCs w:val="20"/>
        </w:rPr>
        <w:t xml:space="preserve"> dłuższego niż 6 dni roboczych.</w:t>
      </w:r>
    </w:p>
    <w:p w14:paraId="72DB9F6E" w14:textId="77777777" w:rsidR="005A5721" w:rsidRPr="009C6A8D"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9C6A8D">
        <w:rPr>
          <w:rFonts w:asciiTheme="minorHAnsi" w:hAnsiTheme="minorHAnsi" w:cstheme="minorHAnsi"/>
          <w:sz w:val="20"/>
          <w:szCs w:val="20"/>
        </w:rPr>
        <w:t xml:space="preserve">W przypadku nie podania przez Wykonawcę terminu </w:t>
      </w:r>
      <w:r w:rsidRPr="009C6A8D">
        <w:rPr>
          <w:rStyle w:val="Brak"/>
          <w:rFonts w:asciiTheme="minorHAnsi" w:hAnsiTheme="minorHAnsi" w:cstheme="minorHAnsi"/>
          <w:bCs/>
          <w:sz w:val="20"/>
          <w:szCs w:val="20"/>
          <w:shd w:val="clear" w:color="auto" w:fill="FFFFFF"/>
        </w:rPr>
        <w:t>przygotowania do odbioru</w:t>
      </w:r>
      <w:r w:rsidRPr="009C6A8D">
        <w:rPr>
          <w:rFonts w:asciiTheme="minorHAnsi" w:hAnsiTheme="minorHAnsi" w:cstheme="minorHAnsi"/>
          <w:sz w:val="20"/>
          <w:szCs w:val="20"/>
        </w:rPr>
        <w:t xml:space="preserve"> lub błędnego wskazania terminu </w:t>
      </w:r>
      <w:r w:rsidRPr="009C6A8D">
        <w:rPr>
          <w:rStyle w:val="Brak"/>
          <w:rFonts w:asciiTheme="minorHAnsi" w:hAnsiTheme="minorHAnsi" w:cstheme="minorHAnsi"/>
          <w:bCs/>
          <w:sz w:val="20"/>
          <w:szCs w:val="20"/>
          <w:shd w:val="clear" w:color="auto" w:fill="FFFFFF"/>
        </w:rPr>
        <w:t>przygotowania do odbioru</w:t>
      </w:r>
      <w:r w:rsidRPr="009C6A8D">
        <w:rPr>
          <w:rFonts w:asciiTheme="minorHAnsi" w:hAnsiTheme="minorHAnsi" w:cstheme="minorHAnsi"/>
          <w:sz w:val="20"/>
          <w:szCs w:val="20"/>
        </w:rPr>
        <w:t xml:space="preserve"> (niezgodnego z wymogami Zamawiającego), Zamawiający do oceny oferty przyjmie maksymalny termin </w:t>
      </w:r>
      <w:r w:rsidRPr="009C6A8D">
        <w:rPr>
          <w:rStyle w:val="Brak"/>
          <w:rFonts w:asciiTheme="minorHAnsi" w:hAnsiTheme="minorHAnsi" w:cstheme="minorHAnsi"/>
          <w:bCs/>
          <w:sz w:val="20"/>
          <w:szCs w:val="20"/>
          <w:shd w:val="clear" w:color="auto" w:fill="FFFFFF"/>
        </w:rPr>
        <w:t>przygotowania do odbioru</w:t>
      </w:r>
      <w:r w:rsidRPr="009C6A8D">
        <w:rPr>
          <w:rFonts w:asciiTheme="minorHAnsi" w:hAnsiTheme="minorHAnsi" w:cstheme="minorHAnsi"/>
          <w:sz w:val="20"/>
          <w:szCs w:val="20"/>
        </w:rPr>
        <w:t xml:space="preserve"> tj. 6 dni roboczych. Tym samym oferta w ww. kryterium otrzyma 0 punkt</w:t>
      </w:r>
      <w:r w:rsidRPr="009C6A8D">
        <w:rPr>
          <w:rStyle w:val="Brak"/>
          <w:rFonts w:asciiTheme="minorHAnsi" w:hAnsiTheme="minorHAnsi" w:cstheme="minorHAnsi"/>
          <w:sz w:val="20"/>
          <w:szCs w:val="20"/>
          <w:lang w:val="es-ES_tradnl"/>
        </w:rPr>
        <w:t>ó</w:t>
      </w:r>
      <w:r w:rsidRPr="009C6A8D">
        <w:rPr>
          <w:rFonts w:asciiTheme="minorHAnsi" w:hAnsiTheme="minorHAnsi" w:cstheme="minorHAnsi"/>
          <w:sz w:val="20"/>
          <w:szCs w:val="20"/>
        </w:rPr>
        <w:t>w.</w:t>
      </w:r>
    </w:p>
    <w:p w14:paraId="6E8028FB" w14:textId="44FE43A3" w:rsidR="005A5721" w:rsidRPr="005E63BB" w:rsidRDefault="005A5721" w:rsidP="00A00296">
      <w:pPr>
        <w:pStyle w:val="Teksttreci"/>
        <w:numPr>
          <w:ilvl w:val="0"/>
          <w:numId w:val="87"/>
        </w:numPr>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426" w:hanging="283"/>
        <w:jc w:val="both"/>
        <w:rPr>
          <w:rFonts w:asciiTheme="minorHAnsi" w:eastAsia="Times New Roman" w:hAnsiTheme="minorHAnsi" w:cstheme="minorHAnsi"/>
          <w:sz w:val="20"/>
          <w:szCs w:val="20"/>
        </w:rPr>
      </w:pPr>
      <w:r w:rsidRPr="005A5721">
        <w:rPr>
          <w:rFonts w:asciiTheme="minorHAnsi" w:hAnsiTheme="minorHAnsi" w:cstheme="minorHAnsi"/>
          <w:sz w:val="20"/>
          <w:szCs w:val="20"/>
        </w:rPr>
        <w:t>Oferta z terminem dostawy r</w:t>
      </w:r>
      <w:proofErr w:type="spellStart"/>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wnym</w:t>
      </w:r>
      <w:proofErr w:type="spellEnd"/>
      <w:r w:rsidRPr="005A5721">
        <w:rPr>
          <w:rFonts w:asciiTheme="minorHAnsi" w:hAnsiTheme="minorHAnsi" w:cstheme="minorHAnsi"/>
          <w:sz w:val="20"/>
          <w:szCs w:val="20"/>
        </w:rPr>
        <w:t xml:space="preserve"> 2 dni robocze, otrzyma maksymalną ilość 30 punkt</w:t>
      </w:r>
      <w:r w:rsidRPr="005A5721">
        <w:rPr>
          <w:rStyle w:val="Brak"/>
          <w:rFonts w:asciiTheme="minorHAnsi" w:hAnsiTheme="minorHAnsi" w:cstheme="minorHAnsi"/>
          <w:sz w:val="20"/>
          <w:szCs w:val="20"/>
          <w:lang w:val="es-ES_tradnl"/>
        </w:rPr>
        <w:t>ó</w:t>
      </w:r>
      <w:r w:rsidRPr="005A5721">
        <w:rPr>
          <w:rFonts w:asciiTheme="minorHAnsi" w:hAnsiTheme="minorHAnsi" w:cstheme="minorHAnsi"/>
          <w:sz w:val="20"/>
          <w:szCs w:val="20"/>
        </w:rPr>
        <w:t>w.</w:t>
      </w:r>
    </w:p>
    <w:p w14:paraId="1A52BA76" w14:textId="77777777" w:rsidR="005E63BB" w:rsidRDefault="005E63BB" w:rsidP="005E63BB">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Theme="minorHAnsi" w:eastAsia="Times New Roman" w:hAnsiTheme="minorHAnsi" w:cstheme="minorHAnsi"/>
          <w:sz w:val="20"/>
          <w:szCs w:val="20"/>
        </w:rPr>
      </w:pPr>
    </w:p>
    <w:p w14:paraId="078616BD" w14:textId="77777777" w:rsidR="00A00296" w:rsidRDefault="00A00296" w:rsidP="005E63BB">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Theme="minorHAnsi" w:eastAsia="Times New Roman" w:hAnsiTheme="minorHAnsi" w:cstheme="minorHAnsi"/>
          <w:sz w:val="20"/>
          <w:szCs w:val="20"/>
        </w:rPr>
      </w:pPr>
    </w:p>
    <w:p w14:paraId="3E231811" w14:textId="77777777" w:rsidR="00A00296" w:rsidRDefault="00A00296" w:rsidP="005E63BB">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Theme="minorHAnsi" w:eastAsia="Times New Roman" w:hAnsiTheme="minorHAnsi" w:cstheme="minorHAnsi"/>
          <w:sz w:val="20"/>
          <w:szCs w:val="20"/>
        </w:rPr>
      </w:pPr>
    </w:p>
    <w:p w14:paraId="635F21FC" w14:textId="77777777" w:rsidR="00A00296" w:rsidRPr="005A5721" w:rsidRDefault="00A00296" w:rsidP="005E63BB">
      <w:pPr>
        <w:pStyle w:val="Teksttreci"/>
        <w:shd w:val="clear" w:color="auto" w:fill="auto"/>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40" w:lineRule="auto"/>
        <w:ind w:left="567"/>
        <w:jc w:val="both"/>
        <w:rPr>
          <w:rFonts w:asciiTheme="minorHAnsi" w:eastAsia="Times New Roman" w:hAnsiTheme="minorHAnsi" w:cstheme="minorHAnsi"/>
          <w:sz w:val="20"/>
          <w:szCs w:val="20"/>
        </w:rPr>
      </w:pPr>
    </w:p>
    <w:p w14:paraId="72C7EDAC" w14:textId="000487AF" w:rsidR="005E63BB" w:rsidRDefault="005E63BB" w:rsidP="005E63BB">
      <w:pPr>
        <w:pStyle w:val="Akapitzlist"/>
        <w:tabs>
          <w:tab w:val="left" w:pos="10278"/>
        </w:tabs>
        <w:ind w:left="426"/>
        <w:jc w:val="both"/>
        <w:rPr>
          <w:rFonts w:asciiTheme="minorHAnsi" w:hAnsiTheme="minorHAnsi" w:cstheme="minorHAnsi"/>
          <w:sz w:val="20"/>
          <w:szCs w:val="20"/>
          <w:u w:val="single"/>
        </w:rPr>
      </w:pPr>
      <w:r w:rsidRPr="00DE6C89">
        <w:rPr>
          <w:rFonts w:asciiTheme="minorHAnsi" w:hAnsiTheme="minorHAnsi" w:cstheme="minorHAnsi"/>
          <w:sz w:val="20"/>
          <w:szCs w:val="20"/>
          <w:u w:val="single"/>
        </w:rPr>
        <w:t xml:space="preserve">Kryterium nr </w:t>
      </w:r>
      <w:r>
        <w:rPr>
          <w:rFonts w:asciiTheme="minorHAnsi" w:hAnsiTheme="minorHAnsi" w:cstheme="minorHAnsi"/>
          <w:sz w:val="20"/>
          <w:szCs w:val="20"/>
          <w:u w:val="single"/>
        </w:rPr>
        <w:t>3</w:t>
      </w:r>
      <w:r w:rsidRPr="00DE6C89">
        <w:rPr>
          <w:rFonts w:asciiTheme="minorHAnsi" w:hAnsiTheme="minorHAnsi" w:cstheme="minorHAnsi"/>
          <w:sz w:val="20"/>
          <w:szCs w:val="20"/>
          <w:u w:val="single"/>
        </w:rPr>
        <w:t>:</w:t>
      </w:r>
    </w:p>
    <w:p w14:paraId="29108662" w14:textId="77777777" w:rsidR="005E63BB" w:rsidRPr="005E63BB" w:rsidRDefault="005E63BB" w:rsidP="005E63BB">
      <w:pPr>
        <w:tabs>
          <w:tab w:val="left" w:pos="10278"/>
        </w:tabs>
        <w:jc w:val="both"/>
        <w:rPr>
          <w:rFonts w:asciiTheme="minorHAnsi" w:hAnsiTheme="minorHAnsi" w:cstheme="minorHAnsi"/>
          <w:sz w:val="20"/>
          <w:szCs w:val="20"/>
          <w:u w:val="single"/>
        </w:rPr>
      </w:pPr>
    </w:p>
    <w:p w14:paraId="0F4A5756" w14:textId="51F1BA47" w:rsidR="005E63BB" w:rsidRDefault="005E63BB" w:rsidP="005E63BB">
      <w:pPr>
        <w:pStyle w:val="DomylneA"/>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Zamawiający wymaga aby </w:t>
      </w:r>
      <w:r w:rsidRPr="005E63BB">
        <w:rPr>
          <w:rFonts w:asciiTheme="minorHAnsi" w:hAnsiTheme="minorHAnsi" w:cstheme="minorHAnsi"/>
          <w:sz w:val="20"/>
          <w:szCs w:val="20"/>
          <w:lang w:val="pl-PL"/>
        </w:rPr>
        <w:t>miejsce odbioru i załadunku kruszywa na pojazdy (tabor samochodowy) Zamawiającego znajdowa</w:t>
      </w:r>
      <w:r>
        <w:rPr>
          <w:rFonts w:asciiTheme="minorHAnsi" w:hAnsiTheme="minorHAnsi" w:cstheme="minorHAnsi"/>
          <w:sz w:val="20"/>
          <w:szCs w:val="20"/>
          <w:lang w:val="pl-PL"/>
        </w:rPr>
        <w:t>ło</w:t>
      </w:r>
      <w:r w:rsidRPr="005E63BB">
        <w:rPr>
          <w:rFonts w:asciiTheme="minorHAnsi" w:hAnsiTheme="minorHAnsi" w:cstheme="minorHAnsi"/>
          <w:sz w:val="20"/>
          <w:szCs w:val="20"/>
          <w:lang w:val="pl-PL"/>
        </w:rPr>
        <w:t xml:space="preserve"> się nie dalej niż 150 km od siedziby Zamawiającego </w:t>
      </w:r>
      <w:r>
        <w:rPr>
          <w:rFonts w:asciiTheme="minorHAnsi" w:hAnsiTheme="minorHAnsi" w:cstheme="minorHAnsi"/>
          <w:sz w:val="20"/>
          <w:szCs w:val="20"/>
          <w:lang w:val="pl-PL"/>
        </w:rPr>
        <w:t>(</w:t>
      </w:r>
      <w:r w:rsidRPr="00B60F07">
        <w:rPr>
          <w:rFonts w:asciiTheme="minorHAnsi" w:hAnsiTheme="minorHAnsi" w:cstheme="minorHAnsi"/>
          <w:sz w:val="20"/>
          <w:szCs w:val="20"/>
          <w:lang w:val="pl-PL"/>
        </w:rPr>
        <w:t>Młoteczno 12 A</w:t>
      </w:r>
      <w:r>
        <w:rPr>
          <w:rFonts w:asciiTheme="minorHAnsi" w:hAnsiTheme="minorHAnsi" w:cstheme="minorHAnsi"/>
          <w:sz w:val="20"/>
          <w:szCs w:val="20"/>
          <w:lang w:val="pl-PL"/>
        </w:rPr>
        <w:t>,</w:t>
      </w:r>
      <w:r w:rsidRPr="005E63BB">
        <w:rPr>
          <w:rFonts w:asciiTheme="minorHAnsi" w:hAnsiTheme="minorHAnsi" w:cstheme="minorHAnsi"/>
          <w:sz w:val="20"/>
          <w:szCs w:val="20"/>
          <w:lang w:val="pl-PL"/>
        </w:rPr>
        <w:t xml:space="preserve"> 14-500 Braniewo</w:t>
      </w:r>
      <w:r>
        <w:rPr>
          <w:rFonts w:asciiTheme="minorHAnsi" w:hAnsiTheme="minorHAnsi" w:cstheme="minorHAnsi"/>
          <w:sz w:val="20"/>
          <w:szCs w:val="20"/>
          <w:lang w:val="pl-PL"/>
        </w:rPr>
        <w:t>)</w:t>
      </w:r>
    </w:p>
    <w:p w14:paraId="17EBC870" w14:textId="77777777" w:rsidR="005E63BB" w:rsidRDefault="005E63BB" w:rsidP="005E63BB">
      <w:pPr>
        <w:pStyle w:val="DomylneA"/>
        <w:ind w:left="284"/>
        <w:jc w:val="both"/>
        <w:rPr>
          <w:rFonts w:asciiTheme="minorHAnsi" w:hAnsiTheme="minorHAnsi" w:cstheme="minorHAnsi"/>
          <w:sz w:val="20"/>
          <w:szCs w:val="20"/>
          <w:lang w:val="pl-PL"/>
        </w:rPr>
      </w:pPr>
    </w:p>
    <w:p w14:paraId="012B02F7" w14:textId="19F9E9CE" w:rsidR="005E63BB" w:rsidRPr="0058045C" w:rsidRDefault="00332D54" w:rsidP="00332D54">
      <w:pPr>
        <w:jc w:val="both"/>
        <w:rPr>
          <w:rFonts w:asciiTheme="minorHAnsi" w:hAnsiTheme="minorHAnsi" w:cstheme="minorHAnsi"/>
          <w:b/>
          <w:bCs/>
          <w:sz w:val="20"/>
          <w:szCs w:val="20"/>
          <w:vertAlign w:val="subscript"/>
          <w:lang w:val="de-DE"/>
        </w:rPr>
      </w:pPr>
      <w:r>
        <w:rPr>
          <w:rStyle w:val="Brak"/>
          <w:rFonts w:asciiTheme="minorHAnsi" w:hAnsiTheme="minorHAnsi" w:cstheme="minorHAnsi"/>
          <w:sz w:val="20"/>
          <w:szCs w:val="20"/>
        </w:rPr>
        <w:t xml:space="preserve">     </w:t>
      </w:r>
      <w:r w:rsidR="005E63BB" w:rsidRPr="0058045C">
        <w:rPr>
          <w:rStyle w:val="Brak"/>
          <w:rFonts w:asciiTheme="minorHAnsi" w:hAnsiTheme="minorHAnsi" w:cstheme="minorHAnsi"/>
          <w:sz w:val="20"/>
          <w:szCs w:val="20"/>
        </w:rPr>
        <w:t>Punkty za kryterium</w:t>
      </w:r>
      <w:r w:rsidR="005E63BB" w:rsidRPr="0058045C">
        <w:rPr>
          <w:rStyle w:val="Brak"/>
          <w:rFonts w:asciiTheme="minorHAnsi" w:hAnsiTheme="minorHAnsi" w:cstheme="minorHAnsi"/>
          <w:b/>
          <w:bCs/>
          <w:sz w:val="20"/>
          <w:szCs w:val="20"/>
          <w:shd w:val="clear" w:color="auto" w:fill="FFFFFF"/>
        </w:rPr>
        <w:t xml:space="preserve"> </w:t>
      </w:r>
      <w:r w:rsidR="005E63BB" w:rsidRPr="0058045C">
        <w:rPr>
          <w:rFonts w:asciiTheme="minorHAnsi" w:hAnsiTheme="minorHAnsi" w:cstheme="minorHAnsi"/>
          <w:sz w:val="20"/>
          <w:szCs w:val="20"/>
        </w:rPr>
        <w:t xml:space="preserve">miejsce odbioru i załadunku kruszywa </w:t>
      </w:r>
      <w:r w:rsidR="005E63BB" w:rsidRPr="0058045C">
        <w:rPr>
          <w:rStyle w:val="Brak"/>
          <w:rFonts w:asciiTheme="minorHAnsi" w:hAnsiTheme="minorHAnsi" w:cstheme="minorHAnsi"/>
          <w:sz w:val="20"/>
          <w:szCs w:val="20"/>
        </w:rPr>
        <w:t>- zostaną przyznane zgodnie z poniższym opisem:</w:t>
      </w:r>
    </w:p>
    <w:p w14:paraId="0959C891" w14:textId="77BCCDDC" w:rsidR="00332D54" w:rsidRPr="0058045C" w:rsidRDefault="00332D54" w:rsidP="00332D54">
      <w:pPr>
        <w:pStyle w:val="DomylneA"/>
        <w:ind w:left="284"/>
        <w:jc w:val="both"/>
        <w:rPr>
          <w:rFonts w:asciiTheme="minorHAnsi" w:hAnsiTheme="minorHAnsi" w:cstheme="minorHAnsi"/>
          <w:sz w:val="20"/>
          <w:szCs w:val="20"/>
          <w:lang w:val="pl-PL"/>
        </w:rPr>
      </w:pPr>
      <w:r w:rsidRPr="0058045C">
        <w:rPr>
          <w:rFonts w:asciiTheme="minorHAnsi" w:hAnsiTheme="minorHAnsi" w:cstheme="minorHAnsi"/>
          <w:sz w:val="20"/>
          <w:szCs w:val="20"/>
          <w:lang w:val="pl-PL"/>
        </w:rPr>
        <w:t xml:space="preserve">miejsce odbioru i załadunku kruszywa na pojazdy (tabor samochodowy) Zamawiającego znajdujące się w odległości </w:t>
      </w:r>
      <w:r w:rsidRPr="0058045C">
        <w:rPr>
          <w:rFonts w:asciiTheme="minorHAnsi" w:hAnsiTheme="minorHAnsi" w:cstheme="minorHAnsi"/>
          <w:sz w:val="20"/>
          <w:szCs w:val="20"/>
          <w:u w:val="single"/>
          <w:lang w:val="pl-PL"/>
        </w:rPr>
        <w:t>nie dalej niż 150 km</w:t>
      </w:r>
      <w:r w:rsidRPr="0058045C">
        <w:rPr>
          <w:rFonts w:asciiTheme="minorHAnsi" w:hAnsiTheme="minorHAnsi" w:cstheme="minorHAnsi"/>
          <w:sz w:val="20"/>
          <w:szCs w:val="20"/>
          <w:lang w:val="pl-PL"/>
        </w:rPr>
        <w:t xml:space="preserve"> od siedziby Zamawiającego (Młoteczno 12 A, 14-500 Braniewo)  -  0 pkt</w:t>
      </w:r>
    </w:p>
    <w:p w14:paraId="54702057" w14:textId="77777777" w:rsidR="00332D54" w:rsidRPr="0058045C" w:rsidRDefault="00332D54" w:rsidP="00332D54">
      <w:pPr>
        <w:pStyle w:val="DomylneA"/>
        <w:ind w:left="284"/>
        <w:jc w:val="both"/>
        <w:rPr>
          <w:rFonts w:asciiTheme="minorHAnsi" w:hAnsiTheme="minorHAnsi" w:cstheme="minorHAnsi"/>
          <w:sz w:val="20"/>
          <w:szCs w:val="20"/>
          <w:lang w:val="pl-PL"/>
        </w:rPr>
      </w:pPr>
    </w:p>
    <w:p w14:paraId="2373351B" w14:textId="38DDA8F6" w:rsidR="00332D54" w:rsidRDefault="00332D54" w:rsidP="00332D54">
      <w:pPr>
        <w:pStyle w:val="DomylneA"/>
        <w:ind w:left="284"/>
        <w:jc w:val="both"/>
        <w:rPr>
          <w:rFonts w:asciiTheme="minorHAnsi" w:hAnsiTheme="minorHAnsi" w:cstheme="minorHAnsi"/>
          <w:sz w:val="20"/>
          <w:szCs w:val="20"/>
          <w:lang w:val="pl-PL"/>
        </w:rPr>
      </w:pPr>
      <w:r w:rsidRPr="0058045C">
        <w:rPr>
          <w:rFonts w:asciiTheme="minorHAnsi" w:hAnsiTheme="minorHAnsi" w:cstheme="minorHAnsi"/>
          <w:sz w:val="20"/>
          <w:szCs w:val="20"/>
          <w:lang w:val="pl-PL"/>
        </w:rPr>
        <w:t xml:space="preserve">miejsce odbioru i załadunku kruszywa na pojazdy (tabor samochodowy) Zamawiającego znajdujące się w odległości </w:t>
      </w:r>
      <w:r w:rsidRPr="0058045C">
        <w:rPr>
          <w:rFonts w:asciiTheme="minorHAnsi" w:hAnsiTheme="minorHAnsi" w:cstheme="minorHAnsi"/>
          <w:sz w:val="20"/>
          <w:szCs w:val="20"/>
          <w:u w:val="single"/>
          <w:lang w:val="pl-PL"/>
        </w:rPr>
        <w:t>do 100 km</w:t>
      </w:r>
      <w:r w:rsidRPr="0058045C">
        <w:rPr>
          <w:rFonts w:asciiTheme="minorHAnsi" w:hAnsiTheme="minorHAnsi" w:cstheme="minorHAnsi"/>
          <w:sz w:val="20"/>
          <w:szCs w:val="20"/>
          <w:lang w:val="pl-PL"/>
        </w:rPr>
        <w:t xml:space="preserve"> od siedziby Zamawiającego (Młoteczno 12 A, 14-500 Braniewo)  -  10 pkt</w:t>
      </w:r>
    </w:p>
    <w:p w14:paraId="68AE48C8" w14:textId="77777777" w:rsidR="005E63BB" w:rsidRPr="00332D54" w:rsidRDefault="005E63BB" w:rsidP="005E63BB">
      <w:pPr>
        <w:pStyle w:val="DomylneA"/>
        <w:ind w:left="284"/>
        <w:jc w:val="both"/>
        <w:rPr>
          <w:rFonts w:asciiTheme="minorHAnsi" w:eastAsia="Times New Roman" w:hAnsiTheme="minorHAnsi" w:cstheme="minorHAnsi"/>
          <w:sz w:val="20"/>
          <w:szCs w:val="20"/>
          <w:lang w:val="pl-PL"/>
        </w:rPr>
      </w:pPr>
    </w:p>
    <w:p w14:paraId="71F1E309" w14:textId="320535D7" w:rsidR="005E63BB" w:rsidRDefault="005E63BB" w:rsidP="005E63BB">
      <w:pPr>
        <w:pStyle w:val="Akapitzlist"/>
        <w:tabs>
          <w:tab w:val="left" w:pos="10278"/>
        </w:tabs>
        <w:ind w:left="426"/>
        <w:jc w:val="both"/>
        <w:rPr>
          <w:rFonts w:asciiTheme="minorHAnsi" w:hAnsiTheme="minorHAnsi" w:cstheme="minorHAnsi"/>
          <w:sz w:val="20"/>
          <w:szCs w:val="20"/>
          <w:u w:val="single"/>
        </w:rPr>
      </w:pPr>
    </w:p>
    <w:p w14:paraId="0B06F45F" w14:textId="55904814" w:rsidR="005E63BB" w:rsidRDefault="005E63BB" w:rsidP="005E63BB">
      <w:pPr>
        <w:pStyle w:val="Akapitzlist"/>
        <w:tabs>
          <w:tab w:val="left" w:pos="710"/>
          <w:tab w:val="left" w:pos="852"/>
        </w:tabs>
        <w:suppressAutoHyphens w:val="0"/>
        <w:ind w:left="426"/>
        <w:jc w:val="both"/>
        <w:rPr>
          <w:rFonts w:asciiTheme="minorHAnsi" w:hAnsiTheme="minorHAnsi" w:cstheme="minorHAnsi"/>
          <w:b/>
          <w:bCs/>
          <w:sz w:val="20"/>
          <w:szCs w:val="20"/>
        </w:rPr>
      </w:pPr>
      <w:r>
        <w:rPr>
          <w:rFonts w:cs="Calibri"/>
          <w:sz w:val="20"/>
          <w:szCs w:val="20"/>
        </w:rPr>
        <w:t>Wykonawca jest zobowiązany podać odległość w pełnych liczbach i kilometrach</w:t>
      </w:r>
    </w:p>
    <w:p w14:paraId="77081AFB" w14:textId="77777777" w:rsidR="005E63BB" w:rsidRPr="00DE6C89" w:rsidRDefault="005E63BB" w:rsidP="005E63BB">
      <w:pPr>
        <w:pStyle w:val="Akapitzlist"/>
        <w:tabs>
          <w:tab w:val="left" w:pos="10278"/>
        </w:tabs>
        <w:ind w:left="426"/>
        <w:jc w:val="both"/>
        <w:rPr>
          <w:rFonts w:asciiTheme="minorHAnsi" w:hAnsiTheme="minorHAnsi" w:cstheme="minorHAnsi"/>
          <w:sz w:val="20"/>
          <w:szCs w:val="20"/>
        </w:rPr>
      </w:pPr>
    </w:p>
    <w:p w14:paraId="7E8DECE8" w14:textId="77777777" w:rsidR="004C65C5" w:rsidRPr="00DE6C89" w:rsidRDefault="004C65C5" w:rsidP="00DE6C89">
      <w:pPr>
        <w:pStyle w:val="Akapitzlist"/>
        <w:tabs>
          <w:tab w:val="left" w:pos="710"/>
          <w:tab w:val="left" w:pos="852"/>
        </w:tabs>
        <w:suppressAutoHyphens w:val="0"/>
        <w:ind w:left="426"/>
        <w:jc w:val="both"/>
        <w:rPr>
          <w:rFonts w:asciiTheme="minorHAnsi" w:hAnsiTheme="minorHAnsi" w:cstheme="minorHAnsi"/>
          <w:b/>
          <w:bCs/>
          <w:sz w:val="20"/>
          <w:szCs w:val="20"/>
        </w:rPr>
      </w:pPr>
    </w:p>
    <w:p w14:paraId="7A1B8A2D" w14:textId="77777777" w:rsidR="004C65C5" w:rsidRPr="00DE6C89" w:rsidRDefault="004C65C5" w:rsidP="00A00296">
      <w:pPr>
        <w:pStyle w:val="Standard"/>
        <w:numPr>
          <w:ilvl w:val="0"/>
          <w:numId w:val="75"/>
        </w:numPr>
        <w:ind w:hanging="363"/>
        <w:jc w:val="both"/>
        <w:rPr>
          <w:rFonts w:asciiTheme="minorHAnsi" w:hAnsiTheme="minorHAnsi" w:cstheme="minorHAnsi"/>
          <w:sz w:val="20"/>
          <w:szCs w:val="20"/>
        </w:rPr>
      </w:pPr>
      <w:r w:rsidRPr="00DE6C89">
        <w:rPr>
          <w:rFonts w:asciiTheme="minorHAnsi" w:hAnsiTheme="minorHAnsi" w:cstheme="minorHAnsi"/>
          <w:sz w:val="20"/>
          <w:szCs w:val="20"/>
        </w:rPr>
        <w:t>Punktacja przyznawana ofertom w poszczególnych kryteriach oceny ofert będzie liczona z dokładnością do dwóch miejsc po przecinku, zgodnie z zasadami arytmetyki.</w:t>
      </w:r>
    </w:p>
    <w:p w14:paraId="0D90E19A" w14:textId="77777777" w:rsidR="004C65C5" w:rsidRPr="00DE6C89" w:rsidRDefault="004C65C5" w:rsidP="00A00296">
      <w:pPr>
        <w:pStyle w:val="Akapitzlist"/>
        <w:numPr>
          <w:ilvl w:val="0"/>
          <w:numId w:val="75"/>
        </w:numPr>
        <w:tabs>
          <w:tab w:val="left" w:pos="284"/>
        </w:tabs>
        <w:ind w:left="284" w:right="285" w:hanging="284"/>
        <w:jc w:val="both"/>
        <w:rPr>
          <w:rFonts w:asciiTheme="minorHAnsi" w:hAnsiTheme="minorHAnsi" w:cstheme="minorHAnsi"/>
          <w:sz w:val="20"/>
          <w:szCs w:val="20"/>
        </w:rPr>
      </w:pPr>
      <w:r w:rsidRPr="00DE6C89">
        <w:rPr>
          <w:rFonts w:asciiTheme="minorHAnsi" w:hAnsiTheme="minorHAnsi" w:cstheme="minorHAnsi"/>
          <w:sz w:val="20"/>
          <w:szCs w:val="20"/>
        </w:rPr>
        <w:t>Końcowa liczba punktów przyznanych badanej ofercie zostanie określona jako suma punktów w         uzyskanym powyższych kryteriach według wzoru:</w:t>
      </w:r>
    </w:p>
    <w:p w14:paraId="446C9EEC" w14:textId="5A6924F9" w:rsidR="004C65C5" w:rsidRPr="00D17E69" w:rsidRDefault="004C65C5" w:rsidP="008168B2">
      <w:pPr>
        <w:pStyle w:val="Tekstpodstawowy"/>
        <w:spacing w:after="0"/>
        <w:ind w:left="358"/>
        <w:rPr>
          <w:rFonts w:asciiTheme="minorHAnsi" w:hAnsiTheme="minorHAnsi" w:cstheme="minorHAnsi"/>
          <w:strike/>
          <w:color w:val="000000"/>
          <w:sz w:val="20"/>
          <w:szCs w:val="20"/>
        </w:rPr>
      </w:pPr>
      <w:r w:rsidRPr="00DE6C89">
        <w:rPr>
          <w:rFonts w:asciiTheme="minorHAnsi" w:hAnsiTheme="minorHAnsi" w:cstheme="minorHAnsi"/>
          <w:color w:val="000000"/>
          <w:sz w:val="20"/>
          <w:szCs w:val="20"/>
        </w:rPr>
        <w:t>OCENA OFERTY = K1 (kryterium nr 1) + K2 (kryterium nr 2)</w:t>
      </w:r>
      <w:r w:rsidR="008168B2" w:rsidRPr="008168B2">
        <w:rPr>
          <w:rFonts w:asciiTheme="minorHAnsi" w:hAnsiTheme="minorHAnsi" w:cstheme="minorHAnsi"/>
          <w:color w:val="000000"/>
          <w:sz w:val="20"/>
          <w:szCs w:val="20"/>
        </w:rPr>
        <w:t xml:space="preserve"> </w:t>
      </w:r>
      <w:r w:rsidR="005A5721" w:rsidRPr="00DE6C89">
        <w:rPr>
          <w:rFonts w:asciiTheme="minorHAnsi" w:hAnsiTheme="minorHAnsi" w:cstheme="minorHAnsi"/>
          <w:color w:val="000000"/>
          <w:sz w:val="20"/>
          <w:szCs w:val="20"/>
        </w:rPr>
        <w:t>+ K</w:t>
      </w:r>
      <w:r w:rsidR="005A5721">
        <w:rPr>
          <w:rFonts w:asciiTheme="minorHAnsi" w:hAnsiTheme="minorHAnsi" w:cstheme="minorHAnsi"/>
          <w:color w:val="000000"/>
          <w:sz w:val="20"/>
          <w:szCs w:val="20"/>
        </w:rPr>
        <w:t>3</w:t>
      </w:r>
      <w:r w:rsidR="005A5721" w:rsidRPr="00DE6C89">
        <w:rPr>
          <w:rFonts w:asciiTheme="minorHAnsi" w:hAnsiTheme="minorHAnsi" w:cstheme="minorHAnsi"/>
          <w:color w:val="000000"/>
          <w:sz w:val="20"/>
          <w:szCs w:val="20"/>
        </w:rPr>
        <w:t xml:space="preserve"> (kryterium nr </w:t>
      </w:r>
      <w:r w:rsidR="002308D1">
        <w:rPr>
          <w:rFonts w:asciiTheme="minorHAnsi" w:hAnsiTheme="minorHAnsi" w:cstheme="minorHAnsi"/>
          <w:color w:val="000000"/>
          <w:sz w:val="20"/>
          <w:szCs w:val="20"/>
        </w:rPr>
        <w:t>3</w:t>
      </w:r>
      <w:r w:rsidR="005A5721" w:rsidRPr="00DE6C89">
        <w:rPr>
          <w:rFonts w:asciiTheme="minorHAnsi" w:hAnsiTheme="minorHAnsi" w:cstheme="minorHAnsi"/>
          <w:color w:val="000000"/>
          <w:sz w:val="20"/>
          <w:szCs w:val="20"/>
        </w:rPr>
        <w:t>)</w:t>
      </w:r>
    </w:p>
    <w:p w14:paraId="16199316" w14:textId="77777777" w:rsidR="004C65C5" w:rsidRPr="00DE6C89" w:rsidRDefault="004C65C5" w:rsidP="00A00296">
      <w:pPr>
        <w:pStyle w:val="Standard"/>
        <w:numPr>
          <w:ilvl w:val="0"/>
          <w:numId w:val="75"/>
        </w:numPr>
        <w:ind w:hanging="363"/>
        <w:jc w:val="both"/>
        <w:rPr>
          <w:rFonts w:asciiTheme="minorHAnsi" w:hAnsiTheme="minorHAnsi" w:cstheme="minorHAnsi"/>
          <w:sz w:val="20"/>
          <w:szCs w:val="20"/>
        </w:rPr>
      </w:pPr>
      <w:r w:rsidRPr="00DE6C89">
        <w:rPr>
          <w:rFonts w:asciiTheme="minorHAnsi" w:hAnsiTheme="minorHAnsi" w:cstheme="minorHAnsi"/>
          <w:sz w:val="20"/>
          <w:szCs w:val="20"/>
        </w:rPr>
        <w:t>W toku badania i oceny ofert Zamawiający może żądać od Wykonawcy wyjaśnień dotyczących treści złożonej oferty, w tym zaoferowanej ceny.</w:t>
      </w:r>
    </w:p>
    <w:p w14:paraId="6E2C742D" w14:textId="77777777" w:rsidR="004C65C5" w:rsidRPr="00DE6C89" w:rsidRDefault="004C65C5" w:rsidP="00A00296">
      <w:pPr>
        <w:pStyle w:val="Standard"/>
        <w:numPr>
          <w:ilvl w:val="0"/>
          <w:numId w:val="75"/>
        </w:numPr>
        <w:ind w:hanging="363"/>
        <w:jc w:val="both"/>
        <w:rPr>
          <w:rFonts w:asciiTheme="minorHAnsi" w:hAnsiTheme="minorHAnsi" w:cstheme="minorHAnsi"/>
          <w:sz w:val="20"/>
          <w:szCs w:val="20"/>
        </w:rPr>
      </w:pPr>
      <w:r w:rsidRPr="00DE6C89">
        <w:rPr>
          <w:rFonts w:asciiTheme="minorHAnsi" w:hAnsiTheme="minorHAnsi" w:cstheme="minorHAnsi"/>
          <w:sz w:val="20"/>
          <w:szCs w:val="20"/>
        </w:rPr>
        <w:t>Zamawiający udzieli zamówienia Wykonawcy, którego oferta zostanie uznana za najkorzystniejszą.</w:t>
      </w:r>
    </w:p>
    <w:p w14:paraId="4C6A47D1" w14:textId="77777777" w:rsidR="005F3FC2" w:rsidRPr="00DE6C89" w:rsidRDefault="005F3FC2" w:rsidP="00DE6C89">
      <w:pPr>
        <w:pStyle w:val="Standard"/>
        <w:jc w:val="both"/>
        <w:rPr>
          <w:rFonts w:asciiTheme="minorHAnsi" w:hAnsiTheme="minorHAnsi" w:cstheme="minorHAnsi"/>
          <w:sz w:val="20"/>
          <w:szCs w:val="20"/>
        </w:rPr>
      </w:pPr>
    </w:p>
    <w:p w14:paraId="5BDE1FF2" w14:textId="77777777" w:rsidR="008705B5" w:rsidRDefault="008705B5" w:rsidP="00DE6C89">
      <w:pPr>
        <w:pStyle w:val="Textbody"/>
        <w:spacing w:after="0"/>
        <w:rPr>
          <w:rFonts w:asciiTheme="minorHAnsi" w:hAnsiTheme="minorHAnsi" w:cstheme="minorHAnsi"/>
          <w:sz w:val="20"/>
          <w:szCs w:val="20"/>
        </w:rPr>
      </w:pPr>
      <w:bookmarkStart w:id="27" w:name="_jdd1gpfct9cq"/>
      <w:bookmarkEnd w:id="27"/>
    </w:p>
    <w:p w14:paraId="6943BD79" w14:textId="77777777" w:rsidR="0058045C" w:rsidRDefault="0058045C" w:rsidP="00DE6C89">
      <w:pPr>
        <w:pStyle w:val="Textbody"/>
        <w:spacing w:after="0"/>
        <w:rPr>
          <w:rFonts w:asciiTheme="minorHAnsi" w:hAnsiTheme="minorHAnsi" w:cstheme="minorHAnsi"/>
          <w:sz w:val="20"/>
          <w:szCs w:val="20"/>
        </w:rPr>
      </w:pPr>
    </w:p>
    <w:p w14:paraId="611CA6E7" w14:textId="1B8F19D1" w:rsidR="00472FBF" w:rsidRPr="00DE6C89" w:rsidRDefault="00472FBF"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02272" behindDoc="0" locked="0" layoutInCell="1" allowOverlap="1" wp14:anchorId="3F1F9A7B" wp14:editId="5824BF64">
                <wp:simplePos x="0" y="0"/>
                <wp:positionH relativeFrom="margin">
                  <wp:posOffset>-20955</wp:posOffset>
                </wp:positionH>
                <wp:positionV relativeFrom="paragraph">
                  <wp:posOffset>304165</wp:posOffset>
                </wp:positionV>
                <wp:extent cx="5751830" cy="780415"/>
                <wp:effectExtent l="0" t="0" r="20320" b="19685"/>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780415"/>
                        </a:xfrm>
                        <a:prstGeom prst="rect">
                          <a:avLst/>
                        </a:prstGeom>
                        <a:solidFill>
                          <a:srgbClr val="FFFFFF"/>
                        </a:solidFill>
                        <a:ln w="9525">
                          <a:solidFill>
                            <a:srgbClr val="000000"/>
                          </a:solidFill>
                          <a:miter lim="800000"/>
                          <a:headEnd/>
                          <a:tailEnd/>
                        </a:ln>
                      </wps:spPr>
                      <wps:txbx>
                        <w:txbxContent>
                          <w:p w14:paraId="233BD665" w14:textId="77777777" w:rsidR="00B5359D" w:rsidRPr="00472FBF" w:rsidRDefault="00B5359D" w:rsidP="00472FBF">
                            <w:pPr>
                              <w:rPr>
                                <w:rFonts w:cs="Calibri"/>
                                <w:b/>
                                <w:sz w:val="20"/>
                                <w:szCs w:val="20"/>
                              </w:rPr>
                            </w:pPr>
                          </w:p>
                          <w:p w14:paraId="499C9870" w14:textId="19774A59" w:rsidR="00B5359D" w:rsidRPr="00472FBF" w:rsidRDefault="00B5359D"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1790DFED" w14:textId="77777777" w:rsidR="00B5359D" w:rsidRDefault="00B5359D" w:rsidP="00472FBF">
                            <w:pPr>
                              <w:pStyle w:val="Standard"/>
                              <w:rPr>
                                <w:rFonts w:cs="Calibri"/>
                                <w:sz w:val="20"/>
                                <w:szCs w:val="20"/>
                              </w:rPr>
                            </w:pPr>
                          </w:p>
                          <w:p w14:paraId="2BEB3568" w14:textId="77777777" w:rsidR="00B5359D" w:rsidRDefault="00B5359D" w:rsidP="00472FB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F9A7B" id="_x0000_s1047" type="#_x0000_t202" style="position:absolute;margin-left:-1.65pt;margin-top:23.95pt;width:452.9pt;height:61.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">
                <v:textbox>
                  <w:txbxContent>
                    <w:p w14:paraId="233BD665" w14:textId="77777777" w:rsidR="00B5359D" w:rsidRPr="00472FBF" w:rsidRDefault="00B5359D" w:rsidP="00472FBF">
                      <w:pPr>
                        <w:rPr>
                          <w:rFonts w:cs="Calibri"/>
                          <w:b/>
                          <w:sz w:val="20"/>
                          <w:szCs w:val="20"/>
                        </w:rPr>
                      </w:pPr>
                    </w:p>
                    <w:p w14:paraId="499C9870" w14:textId="19774A59" w:rsidR="00B5359D" w:rsidRPr="00472FBF" w:rsidRDefault="00B5359D"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1790DFED" w14:textId="77777777" w:rsidR="00B5359D" w:rsidRDefault="00B5359D" w:rsidP="00472FBF">
                      <w:pPr>
                        <w:pStyle w:val="Standard"/>
                        <w:rPr>
                          <w:rFonts w:cs="Calibri"/>
                          <w:sz w:val="20"/>
                          <w:szCs w:val="20"/>
                        </w:rPr>
                      </w:pPr>
                    </w:p>
                    <w:p w14:paraId="2BEB3568" w14:textId="77777777" w:rsidR="00B5359D" w:rsidRDefault="00B5359D" w:rsidP="00472FBF">
                      <w:pPr>
                        <w:jc w:val="both"/>
                      </w:pPr>
                    </w:p>
                  </w:txbxContent>
                </v:textbox>
                <w10:wrap type="square" anchorx="margin"/>
              </v:shape>
            </w:pict>
          </mc:Fallback>
        </mc:AlternateContent>
      </w:r>
    </w:p>
    <w:p w14:paraId="279409C4" w14:textId="77777777" w:rsidR="005F3FC2" w:rsidRDefault="005A7510" w:rsidP="00DE6C89">
      <w:pPr>
        <w:pStyle w:val="Standard"/>
        <w:numPr>
          <w:ilvl w:val="0"/>
          <w:numId w:val="61"/>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Zamawiający zawiera umowę w sprawie zamówienia publicznego w terminie nie krótszym niż 5 dni od dnia przesłania zawiadomienia o wyborze najkorzystniejszej oferty.</w:t>
      </w:r>
    </w:p>
    <w:p w14:paraId="73243AE1" w14:textId="77777777" w:rsidR="008705B5" w:rsidRPr="008705B5" w:rsidRDefault="00CA599C" w:rsidP="00092F98">
      <w:pPr>
        <w:pStyle w:val="Standard"/>
        <w:numPr>
          <w:ilvl w:val="0"/>
          <w:numId w:val="61"/>
        </w:numPr>
        <w:ind w:left="462" w:hanging="426"/>
        <w:jc w:val="both"/>
        <w:rPr>
          <w:rFonts w:asciiTheme="majorHAnsi" w:hAnsiTheme="majorHAnsi" w:cstheme="majorHAnsi"/>
          <w:sz w:val="20"/>
          <w:szCs w:val="20"/>
        </w:rPr>
      </w:pPr>
      <w:r w:rsidRPr="00EA517F">
        <w:rPr>
          <w:rFonts w:asciiTheme="majorHAnsi" w:hAnsiTheme="majorHAnsi" w:cstheme="majorHAnsi"/>
          <w:b/>
          <w:sz w:val="20"/>
          <w:szCs w:val="20"/>
        </w:rPr>
        <w:t>Przed zawarciem umow</w:t>
      </w:r>
      <w:r w:rsidR="00092F98" w:rsidRPr="00EA517F">
        <w:rPr>
          <w:rFonts w:asciiTheme="majorHAnsi" w:hAnsiTheme="majorHAnsi" w:cstheme="majorHAnsi"/>
          <w:b/>
          <w:sz w:val="20"/>
          <w:szCs w:val="20"/>
        </w:rPr>
        <w:t>y Wykonawca zobowiązany jest do</w:t>
      </w:r>
      <w:r w:rsidR="008705B5">
        <w:rPr>
          <w:rFonts w:asciiTheme="majorHAnsi" w:hAnsiTheme="majorHAnsi" w:cstheme="majorHAnsi"/>
          <w:b/>
          <w:sz w:val="20"/>
          <w:szCs w:val="20"/>
        </w:rPr>
        <w:t>:</w:t>
      </w:r>
    </w:p>
    <w:p w14:paraId="1B9DAD70" w14:textId="22062083" w:rsidR="00CA599C" w:rsidRDefault="008705B5" w:rsidP="008705B5">
      <w:pPr>
        <w:pStyle w:val="Standard"/>
        <w:ind w:left="462"/>
        <w:jc w:val="both"/>
        <w:rPr>
          <w:rFonts w:asciiTheme="majorHAnsi" w:hAnsiTheme="majorHAnsi" w:cstheme="majorHAnsi"/>
          <w:sz w:val="20"/>
          <w:szCs w:val="20"/>
        </w:rPr>
      </w:pPr>
      <w:r>
        <w:rPr>
          <w:rFonts w:asciiTheme="majorHAnsi" w:hAnsiTheme="majorHAnsi" w:cstheme="majorHAnsi"/>
          <w:b/>
          <w:sz w:val="20"/>
          <w:szCs w:val="20"/>
        </w:rPr>
        <w:t xml:space="preserve">- </w:t>
      </w:r>
      <w:r>
        <w:rPr>
          <w:rFonts w:asciiTheme="majorHAnsi" w:hAnsiTheme="majorHAnsi" w:cstheme="majorHAnsi"/>
          <w:sz w:val="20"/>
          <w:szCs w:val="20"/>
        </w:rPr>
        <w:t>p</w:t>
      </w:r>
      <w:r w:rsidR="00CA599C" w:rsidRPr="00F17050">
        <w:rPr>
          <w:rFonts w:asciiTheme="majorHAnsi" w:hAnsiTheme="majorHAnsi" w:cstheme="majorHAnsi"/>
          <w:sz w:val="20"/>
          <w:szCs w:val="20"/>
        </w:rPr>
        <w:t>rzedłożenia umów zawartych ze znanymi mu podwykonawcami (lub ich projekty) – jeśli dotyczy</w:t>
      </w:r>
      <w:r w:rsidR="00601612">
        <w:rPr>
          <w:rFonts w:asciiTheme="majorHAnsi" w:hAnsiTheme="majorHAnsi" w:cstheme="majorHAnsi"/>
          <w:sz w:val="20"/>
          <w:szCs w:val="20"/>
        </w:rPr>
        <w:t>.</w:t>
      </w:r>
      <w:r w:rsidR="00CA599C" w:rsidRPr="00F17050">
        <w:rPr>
          <w:rFonts w:asciiTheme="majorHAnsi" w:hAnsiTheme="majorHAnsi" w:cstheme="majorHAnsi"/>
          <w:sz w:val="20"/>
          <w:szCs w:val="20"/>
        </w:rPr>
        <w:t xml:space="preserve"> </w:t>
      </w:r>
    </w:p>
    <w:p w14:paraId="0B135BC3" w14:textId="3641A30A" w:rsidR="00CA599C" w:rsidRPr="00601612" w:rsidRDefault="008705B5" w:rsidP="008705B5">
      <w:pPr>
        <w:pStyle w:val="Standard"/>
        <w:ind w:left="426"/>
        <w:jc w:val="both"/>
        <w:rPr>
          <w:rFonts w:asciiTheme="majorHAnsi" w:hAnsiTheme="majorHAnsi" w:cstheme="majorHAnsi"/>
          <w:sz w:val="20"/>
          <w:szCs w:val="20"/>
        </w:rPr>
      </w:pPr>
      <w:r>
        <w:rPr>
          <w:rFonts w:asciiTheme="majorHAnsi" w:hAnsiTheme="majorHAnsi" w:cstheme="majorHAnsi"/>
          <w:sz w:val="20"/>
          <w:szCs w:val="20"/>
        </w:rPr>
        <w:t>- p</w:t>
      </w:r>
      <w:r w:rsidR="00CA599C" w:rsidRPr="00601612">
        <w:rPr>
          <w:rFonts w:asciiTheme="majorHAnsi" w:hAnsiTheme="majorHAnsi" w:cstheme="majorHAnsi"/>
          <w:sz w:val="20"/>
          <w:szCs w:val="20"/>
        </w:rPr>
        <w:t xml:space="preserve">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 </w:t>
      </w:r>
    </w:p>
    <w:p w14:paraId="00B3F28E" w14:textId="77777777" w:rsidR="00CA599C" w:rsidRPr="00F17050" w:rsidRDefault="00CA599C" w:rsidP="00CA599C">
      <w:pPr>
        <w:spacing w:line="268" w:lineRule="auto"/>
        <w:ind w:right="89"/>
        <w:jc w:val="both"/>
        <w:rPr>
          <w:rFonts w:asciiTheme="majorHAnsi" w:hAnsiTheme="majorHAnsi" w:cstheme="majorHAnsi"/>
          <w:sz w:val="20"/>
          <w:szCs w:val="20"/>
        </w:rPr>
      </w:pPr>
    </w:p>
    <w:p w14:paraId="126CD33B" w14:textId="77777777" w:rsidR="00CA599C" w:rsidRPr="00F17050" w:rsidRDefault="00CA599C" w:rsidP="00601612">
      <w:pPr>
        <w:spacing w:after="6" w:line="264" w:lineRule="auto"/>
        <w:ind w:left="426" w:right="86"/>
        <w:rPr>
          <w:rFonts w:asciiTheme="majorHAnsi" w:hAnsiTheme="majorHAnsi" w:cstheme="majorHAnsi"/>
          <w:b/>
          <w:sz w:val="20"/>
          <w:szCs w:val="20"/>
        </w:rPr>
      </w:pPr>
      <w:r w:rsidRPr="00F17050">
        <w:rPr>
          <w:rFonts w:asciiTheme="majorHAnsi" w:hAnsiTheme="majorHAnsi" w:cstheme="majorHAnsi"/>
          <w:b/>
          <w:sz w:val="20"/>
          <w:szCs w:val="20"/>
        </w:rPr>
        <w:t xml:space="preserve">UWAGA: </w:t>
      </w:r>
    </w:p>
    <w:p w14:paraId="106C05D0" w14:textId="40C46A21" w:rsidR="00C81359" w:rsidRPr="008705B5" w:rsidRDefault="00CA599C" w:rsidP="008705B5">
      <w:pPr>
        <w:ind w:left="426" w:right="89"/>
        <w:jc w:val="both"/>
        <w:rPr>
          <w:rFonts w:asciiTheme="majorHAnsi" w:hAnsiTheme="majorHAnsi" w:cstheme="majorHAnsi"/>
          <w:sz w:val="20"/>
          <w:szCs w:val="20"/>
        </w:rPr>
      </w:pPr>
      <w:r w:rsidRPr="00F17050">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75477DF7"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Zamawiający może zawrzeć umowę w sprawie zamówienia publicznego przed upływem terminu, o którym mowa w ust. 1, jeżeli w postępowaniu o udzielenie zamówienia prowadzonym jako tryb podstawowy  złożono tylko jedną ofertę.</w:t>
      </w:r>
    </w:p>
    <w:p w14:paraId="52B85DCC"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05F338B3"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ED2D97B"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Wykonawca będzie zobowiązany do podpisania umowy w miejscu i terminie wskazanym przez Zamawiającego.</w:t>
      </w:r>
    </w:p>
    <w:bookmarkStart w:id="28" w:name="_8o16t0j5rcy"/>
    <w:bookmarkEnd w:id="28"/>
    <w:p w14:paraId="059F5CEB" w14:textId="5E76D724" w:rsidR="00472FBF" w:rsidRPr="00DE6C89" w:rsidRDefault="00472FBF"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704320" behindDoc="0" locked="0" layoutInCell="1" allowOverlap="1" wp14:anchorId="10287A5D" wp14:editId="73FF8456">
                <wp:simplePos x="0" y="0"/>
                <wp:positionH relativeFrom="margin">
                  <wp:align>left</wp:align>
                </wp:positionH>
                <wp:positionV relativeFrom="paragraph">
                  <wp:posOffset>297815</wp:posOffset>
                </wp:positionV>
                <wp:extent cx="5751830" cy="585470"/>
                <wp:effectExtent l="0" t="0" r="20320" b="2413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4DA19166" w14:textId="77777777" w:rsidR="00B5359D" w:rsidRPr="00472FBF" w:rsidRDefault="00B5359D" w:rsidP="00472FBF">
                            <w:pPr>
                              <w:rPr>
                                <w:rFonts w:cs="Calibri"/>
                                <w:b/>
                                <w:sz w:val="20"/>
                                <w:szCs w:val="20"/>
                              </w:rPr>
                            </w:pPr>
                          </w:p>
                          <w:p w14:paraId="1CBCB5B7" w14:textId="633EE6D2" w:rsidR="00B5359D" w:rsidRPr="00472FBF" w:rsidRDefault="00B5359D"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87A5D" id="_x0000_s1048" type="#_x0000_t202" style="position:absolute;margin-left:0;margin-top:23.45pt;width:452.9pt;height:46.1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">
                <v:textbox>
                  <w:txbxContent>
                    <w:p w14:paraId="4DA19166" w14:textId="77777777" w:rsidR="00B5359D" w:rsidRPr="00472FBF" w:rsidRDefault="00B5359D" w:rsidP="00472FBF">
                      <w:pPr>
                        <w:rPr>
                          <w:rFonts w:cs="Calibri"/>
                          <w:b/>
                          <w:sz w:val="20"/>
                          <w:szCs w:val="20"/>
                        </w:rPr>
                      </w:pPr>
                    </w:p>
                    <w:p w14:paraId="1CBCB5B7" w14:textId="633EE6D2" w:rsidR="00B5359D" w:rsidRPr="00472FBF" w:rsidRDefault="00B5359D"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v:textbox>
                <w10:wrap type="square" anchorx="margin"/>
              </v:shape>
            </w:pict>
          </mc:Fallback>
        </mc:AlternateContent>
      </w:r>
    </w:p>
    <w:p w14:paraId="4E897F4A" w14:textId="57B49234" w:rsidR="005F3FC2" w:rsidRPr="00DE6C89" w:rsidRDefault="005F3FC2" w:rsidP="001E2ABE">
      <w:pPr>
        <w:tabs>
          <w:tab w:val="right" w:pos="709"/>
        </w:tabs>
        <w:autoSpaceDE w:val="0"/>
        <w:spacing w:after="0" w:line="240" w:lineRule="auto"/>
        <w:jc w:val="both"/>
        <w:rPr>
          <w:rFonts w:asciiTheme="minorHAnsi" w:hAnsiTheme="minorHAnsi" w:cstheme="minorHAnsi"/>
          <w:sz w:val="20"/>
          <w:szCs w:val="20"/>
        </w:rPr>
      </w:pPr>
      <w:bookmarkStart w:id="29" w:name="_n1rtepxw0unn"/>
      <w:bookmarkEnd w:id="29"/>
    </w:p>
    <w:p w14:paraId="29FCDA7E" w14:textId="77777777" w:rsidR="00D35A55" w:rsidRDefault="00D35A55" w:rsidP="00DE6C89">
      <w:pPr>
        <w:pStyle w:val="Textbody"/>
        <w:spacing w:after="0"/>
        <w:rPr>
          <w:rFonts w:asciiTheme="minorHAnsi" w:hAnsiTheme="minorHAnsi" w:cstheme="minorHAnsi"/>
          <w:sz w:val="20"/>
          <w:szCs w:val="20"/>
        </w:rPr>
      </w:pPr>
      <w:r w:rsidRPr="000F569E">
        <w:rPr>
          <w:rFonts w:asciiTheme="minorHAnsi" w:hAnsiTheme="minorHAnsi" w:cstheme="minorHAnsi"/>
          <w:sz w:val="20"/>
          <w:szCs w:val="20"/>
        </w:rPr>
        <w:t>Zamawiający nie wymaga w niniejszym postępowaniu.</w:t>
      </w:r>
    </w:p>
    <w:p w14:paraId="4F51865A" w14:textId="3E10EA64" w:rsidR="009137D2" w:rsidRPr="00DE6C89" w:rsidRDefault="009137D2"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712512" behindDoc="0" locked="0" layoutInCell="1" allowOverlap="1" wp14:anchorId="47200891" wp14:editId="598E9407">
                <wp:simplePos x="0" y="0"/>
                <wp:positionH relativeFrom="margin">
                  <wp:align>left</wp:align>
                </wp:positionH>
                <wp:positionV relativeFrom="paragraph">
                  <wp:posOffset>306070</wp:posOffset>
                </wp:positionV>
                <wp:extent cx="5810250" cy="800100"/>
                <wp:effectExtent l="0" t="0" r="19050" b="19050"/>
                <wp:wrapSquare wrapText="bothSides"/>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00100"/>
                        </a:xfrm>
                        <a:prstGeom prst="rect">
                          <a:avLst/>
                        </a:prstGeom>
                        <a:solidFill>
                          <a:srgbClr val="FFFFFF"/>
                        </a:solidFill>
                        <a:ln w="9525">
                          <a:solidFill>
                            <a:srgbClr val="000000"/>
                          </a:solidFill>
                          <a:miter lim="800000"/>
                          <a:headEnd/>
                          <a:tailEnd/>
                        </a:ln>
                      </wps:spPr>
                      <wps:txbx>
                        <w:txbxContent>
                          <w:p w14:paraId="539B6A56" w14:textId="77777777" w:rsidR="00B5359D" w:rsidRPr="00472FBF" w:rsidRDefault="00B5359D" w:rsidP="009137D2">
                            <w:pPr>
                              <w:rPr>
                                <w:rFonts w:cs="Calibri"/>
                                <w:b/>
                                <w:sz w:val="20"/>
                                <w:szCs w:val="20"/>
                              </w:rPr>
                            </w:pPr>
                          </w:p>
                          <w:p w14:paraId="0C4B3E43" w14:textId="0587F827" w:rsidR="00B5359D" w:rsidRPr="00472FBF" w:rsidRDefault="00B5359D"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0891" id="_x0000_s1049" type="#_x0000_t202" style="position:absolute;margin-left:0;margin-top:24.1pt;width:457.5pt;height:63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">
                <v:textbox>
                  <w:txbxContent>
                    <w:p w14:paraId="539B6A56" w14:textId="77777777" w:rsidR="00B5359D" w:rsidRPr="00472FBF" w:rsidRDefault="00B5359D" w:rsidP="009137D2">
                      <w:pPr>
                        <w:rPr>
                          <w:rFonts w:cs="Calibri"/>
                          <w:b/>
                          <w:sz w:val="20"/>
                          <w:szCs w:val="20"/>
                        </w:rPr>
                      </w:pPr>
                    </w:p>
                    <w:p w14:paraId="0C4B3E43" w14:textId="0587F827" w:rsidR="00B5359D" w:rsidRPr="00472FBF" w:rsidRDefault="00B5359D"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v:textbox>
                <w10:wrap type="square" anchorx="margin"/>
              </v:shape>
            </w:pict>
          </mc:Fallback>
        </mc:AlternateContent>
      </w:r>
    </w:p>
    <w:p w14:paraId="059BFDCB" w14:textId="4925F33F" w:rsidR="009137D2" w:rsidRPr="00DE6C89" w:rsidRDefault="009137D2" w:rsidP="00DE6C89">
      <w:pPr>
        <w:pStyle w:val="Textbody"/>
        <w:spacing w:after="0"/>
        <w:rPr>
          <w:rFonts w:asciiTheme="minorHAnsi" w:hAnsiTheme="minorHAnsi" w:cstheme="minorHAnsi"/>
          <w:sz w:val="20"/>
          <w:szCs w:val="20"/>
        </w:rPr>
      </w:pPr>
    </w:p>
    <w:p w14:paraId="4C641915" w14:textId="3B816BB0" w:rsidR="009137D2" w:rsidRPr="00646B7F" w:rsidRDefault="009137D2" w:rsidP="00A00296">
      <w:pPr>
        <w:pStyle w:val="Textbody"/>
        <w:numPr>
          <w:ilvl w:val="6"/>
          <w:numId w:val="83"/>
        </w:numPr>
        <w:spacing w:after="0"/>
        <w:ind w:left="426"/>
        <w:rPr>
          <w:rFonts w:asciiTheme="minorHAnsi" w:hAnsiTheme="minorHAnsi" w:cstheme="minorHAnsi"/>
          <w:sz w:val="20"/>
          <w:szCs w:val="20"/>
        </w:rPr>
      </w:pPr>
      <w:r w:rsidRPr="00DE6C89">
        <w:rPr>
          <w:rFonts w:asciiTheme="minorHAnsi" w:hAnsiTheme="minorHAnsi" w:cstheme="minorHAnsi"/>
          <w:sz w:val="20"/>
          <w:szCs w:val="20"/>
        </w:rPr>
        <w:t>P</w:t>
      </w:r>
      <w:r w:rsidR="00646B7F">
        <w:rPr>
          <w:rFonts w:asciiTheme="minorHAnsi" w:hAnsiTheme="minorHAnsi" w:cstheme="minorHAnsi"/>
          <w:sz w:val="20"/>
          <w:szCs w:val="20"/>
        </w:rPr>
        <w:t>rojektowane postanowienia umowy</w:t>
      </w:r>
      <w:r w:rsidRPr="00DE6C89">
        <w:rPr>
          <w:rFonts w:asciiTheme="minorHAnsi" w:hAnsiTheme="minorHAnsi" w:cstheme="minorHAnsi"/>
          <w:sz w:val="20"/>
          <w:szCs w:val="20"/>
        </w:rPr>
        <w:t xml:space="preserve"> stanowią</w:t>
      </w:r>
      <w:r w:rsidR="001F5594">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D35A55" w:rsidRPr="00A00296">
        <w:rPr>
          <w:rFonts w:asciiTheme="minorHAnsi" w:hAnsiTheme="minorHAnsi" w:cstheme="minorHAnsi"/>
          <w:sz w:val="20"/>
          <w:szCs w:val="20"/>
        </w:rPr>
        <w:t>4</w:t>
      </w:r>
      <w:r w:rsidRPr="00CA599C">
        <w:rPr>
          <w:rFonts w:asciiTheme="minorHAnsi" w:hAnsiTheme="minorHAnsi" w:cstheme="minorHAnsi"/>
          <w:sz w:val="20"/>
          <w:szCs w:val="20"/>
        </w:rPr>
        <w:t xml:space="preserve"> do SWZ.</w:t>
      </w:r>
    </w:p>
    <w:p w14:paraId="71CA53F5" w14:textId="01FC276B" w:rsidR="005F3FC2" w:rsidRPr="00DE6C89" w:rsidRDefault="005A7510" w:rsidP="00A00296">
      <w:pPr>
        <w:pStyle w:val="Textbody"/>
        <w:numPr>
          <w:ilvl w:val="6"/>
          <w:numId w:val="83"/>
        </w:numPr>
        <w:spacing w:after="0"/>
        <w:ind w:left="426"/>
        <w:rPr>
          <w:rFonts w:asciiTheme="minorHAnsi" w:hAnsiTheme="minorHAnsi" w:cstheme="minorHAnsi"/>
          <w:sz w:val="20"/>
          <w:szCs w:val="20"/>
        </w:rPr>
      </w:pPr>
      <w:r w:rsidRPr="00DE6C89">
        <w:rPr>
          <w:rFonts w:asciiTheme="minorHAnsi" w:hAnsiTheme="minorHAnsi" w:cstheme="minorHAnsi"/>
          <w:sz w:val="20"/>
          <w:szCs w:val="20"/>
        </w:rPr>
        <w:t xml:space="preserve">Wybrany Wykonawca jest zobowiązany do zawarcia umowy w sprawie zamówienia publicznego na warunkach określonych w projektowanych postanowieniach umowy, stanowiących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D35A55" w:rsidRPr="00A00296">
        <w:rPr>
          <w:rFonts w:asciiTheme="minorHAnsi" w:hAnsiTheme="minorHAnsi" w:cstheme="minorHAnsi"/>
          <w:sz w:val="20"/>
          <w:szCs w:val="20"/>
        </w:rPr>
        <w:t>4</w:t>
      </w:r>
      <w:r w:rsidR="00D35A55">
        <w:rPr>
          <w:rFonts w:asciiTheme="minorHAnsi" w:hAnsiTheme="minorHAnsi" w:cstheme="minorHAnsi"/>
          <w:sz w:val="20"/>
          <w:szCs w:val="20"/>
        </w:rPr>
        <w:t xml:space="preserve"> </w:t>
      </w:r>
      <w:r w:rsidRPr="00560ACB">
        <w:rPr>
          <w:rFonts w:asciiTheme="minorHAnsi" w:hAnsiTheme="minorHAnsi" w:cstheme="minorHAnsi"/>
          <w:sz w:val="20"/>
          <w:szCs w:val="20"/>
        </w:rPr>
        <w:t>do</w:t>
      </w:r>
      <w:r w:rsidRPr="00DE6C89">
        <w:rPr>
          <w:rFonts w:asciiTheme="minorHAnsi" w:hAnsiTheme="minorHAnsi" w:cstheme="minorHAnsi"/>
          <w:sz w:val="20"/>
          <w:szCs w:val="20"/>
        </w:rPr>
        <w:t xml:space="preserve"> SWZ.</w:t>
      </w:r>
    </w:p>
    <w:p w14:paraId="7A03C75A" w14:textId="317132EF" w:rsidR="005F3FC2" w:rsidRPr="00DE6C89" w:rsidRDefault="005A7510" w:rsidP="00A00296">
      <w:pPr>
        <w:pStyle w:val="Textbody"/>
        <w:numPr>
          <w:ilvl w:val="6"/>
          <w:numId w:val="83"/>
        </w:numPr>
        <w:spacing w:after="0"/>
        <w:ind w:left="426"/>
        <w:rPr>
          <w:rFonts w:asciiTheme="minorHAnsi" w:hAnsiTheme="minorHAnsi" w:cstheme="minorHAnsi"/>
          <w:sz w:val="20"/>
          <w:szCs w:val="20"/>
        </w:rPr>
      </w:pPr>
      <w:r w:rsidRPr="00DE6C89">
        <w:rPr>
          <w:rFonts w:asciiTheme="minorHAnsi" w:hAnsiTheme="minorHAnsi" w:cstheme="minorHAnsi"/>
          <w:sz w:val="20"/>
          <w:szCs w:val="20"/>
        </w:rPr>
        <w:t>Zakres świadczenia Wykonawcy wynikający z umowy jest tożsamy z jego zobowiązaniem zawartym w ofercie.</w:t>
      </w:r>
    </w:p>
    <w:p w14:paraId="7E03B084" w14:textId="4559C7FB" w:rsidR="005F3FC2" w:rsidRPr="00DE6C89" w:rsidRDefault="005A7510" w:rsidP="00A00296">
      <w:pPr>
        <w:pStyle w:val="Textbody"/>
        <w:numPr>
          <w:ilvl w:val="6"/>
          <w:numId w:val="83"/>
        </w:numPr>
        <w:spacing w:after="0"/>
        <w:ind w:left="426"/>
        <w:rPr>
          <w:rFonts w:asciiTheme="minorHAnsi" w:hAnsiTheme="minorHAnsi" w:cstheme="minorHAnsi"/>
          <w:sz w:val="20"/>
          <w:szCs w:val="20"/>
        </w:rPr>
      </w:pPr>
      <w:r w:rsidRPr="00DE6C89">
        <w:rPr>
          <w:rFonts w:asciiTheme="minorHAnsi" w:hAnsiTheme="minorHAnsi" w:cstheme="minorHAnsi"/>
          <w:sz w:val="20"/>
          <w:szCs w:val="20"/>
        </w:rPr>
        <w:lastRenderedPageBreak/>
        <w:t>Zamawiający przewiduje możliwość zmiany zawartej umowy w stosunku do treści wybranej oferty w zakresie uregulowanym w art.</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454-455</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ustawy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wskazanym w projektowanych postanowieniach umowy.</w:t>
      </w:r>
    </w:p>
    <w:p w14:paraId="6E97BCA6" w14:textId="3C74E3F9" w:rsidR="005F3FC2" w:rsidRPr="00DE6C89" w:rsidRDefault="005A7510" w:rsidP="00A00296">
      <w:pPr>
        <w:pStyle w:val="Textbody"/>
        <w:numPr>
          <w:ilvl w:val="6"/>
          <w:numId w:val="83"/>
        </w:numPr>
        <w:spacing w:after="0"/>
        <w:ind w:left="426"/>
        <w:rPr>
          <w:rFonts w:asciiTheme="minorHAnsi" w:hAnsiTheme="minorHAnsi" w:cstheme="minorHAnsi"/>
          <w:sz w:val="20"/>
          <w:szCs w:val="20"/>
        </w:rPr>
      </w:pPr>
      <w:r w:rsidRPr="00DE6C89">
        <w:rPr>
          <w:rFonts w:asciiTheme="minorHAnsi" w:hAnsiTheme="minorHAnsi" w:cstheme="minorHAnsi"/>
          <w:sz w:val="20"/>
          <w:szCs w:val="20"/>
        </w:rPr>
        <w:t>Zmiana umowy wymaga dla swej ważności zachowania formy pisemnej pod rygorem nieważności.</w:t>
      </w:r>
    </w:p>
    <w:p w14:paraId="032D3D7D" w14:textId="77777777" w:rsidR="006B17A6" w:rsidRPr="00DE6C89" w:rsidRDefault="006B17A6" w:rsidP="00DE6C89">
      <w:pPr>
        <w:pStyle w:val="Textbody"/>
        <w:spacing w:after="0"/>
        <w:rPr>
          <w:rFonts w:asciiTheme="minorHAnsi" w:hAnsiTheme="minorHAnsi" w:cstheme="minorHAnsi"/>
          <w:sz w:val="20"/>
          <w:szCs w:val="20"/>
        </w:rPr>
      </w:pPr>
      <w:bookmarkStart w:id="30" w:name="_kmfqfyi30wag"/>
      <w:bookmarkEnd w:id="30"/>
    </w:p>
    <w:p w14:paraId="258202BD" w14:textId="77777777" w:rsidR="00601612" w:rsidRDefault="00601612" w:rsidP="00DE6C89">
      <w:pPr>
        <w:pStyle w:val="Textbody"/>
        <w:spacing w:after="0"/>
        <w:rPr>
          <w:rFonts w:asciiTheme="minorHAnsi" w:hAnsiTheme="minorHAnsi" w:cstheme="minorHAnsi"/>
          <w:sz w:val="20"/>
          <w:szCs w:val="20"/>
        </w:rPr>
      </w:pPr>
    </w:p>
    <w:p w14:paraId="03B6BED2" w14:textId="77777777" w:rsidR="00B70CDB" w:rsidRDefault="00B70CDB" w:rsidP="00DE6C89">
      <w:pPr>
        <w:pStyle w:val="Textbody"/>
        <w:spacing w:after="0"/>
        <w:rPr>
          <w:rFonts w:asciiTheme="minorHAnsi" w:hAnsiTheme="minorHAnsi" w:cstheme="minorHAnsi"/>
          <w:sz w:val="20"/>
          <w:szCs w:val="20"/>
        </w:rPr>
      </w:pPr>
    </w:p>
    <w:p w14:paraId="14C338D0" w14:textId="77777777" w:rsidR="00B70CDB" w:rsidRDefault="00B70CDB" w:rsidP="00DE6C89">
      <w:pPr>
        <w:pStyle w:val="Textbody"/>
        <w:spacing w:after="0"/>
        <w:rPr>
          <w:rFonts w:asciiTheme="minorHAnsi" w:hAnsiTheme="minorHAnsi" w:cstheme="minorHAnsi"/>
          <w:sz w:val="20"/>
          <w:szCs w:val="20"/>
        </w:rPr>
      </w:pPr>
    </w:p>
    <w:p w14:paraId="689A5C85" w14:textId="77777777" w:rsidR="000C371D" w:rsidRDefault="000C371D" w:rsidP="00DE6C89">
      <w:pPr>
        <w:pStyle w:val="Textbody"/>
        <w:spacing w:after="0"/>
        <w:rPr>
          <w:rFonts w:asciiTheme="minorHAnsi" w:hAnsiTheme="minorHAnsi" w:cstheme="minorHAnsi"/>
          <w:sz w:val="20"/>
          <w:szCs w:val="20"/>
        </w:rPr>
      </w:pPr>
    </w:p>
    <w:p w14:paraId="12A96797" w14:textId="77777777" w:rsidR="000C371D" w:rsidRDefault="000C371D" w:rsidP="00DE6C89">
      <w:pPr>
        <w:pStyle w:val="Textbody"/>
        <w:spacing w:after="0"/>
        <w:rPr>
          <w:rFonts w:asciiTheme="minorHAnsi" w:hAnsiTheme="minorHAnsi" w:cstheme="minorHAnsi"/>
          <w:sz w:val="20"/>
          <w:szCs w:val="20"/>
        </w:rPr>
      </w:pPr>
    </w:p>
    <w:p w14:paraId="404E78E5" w14:textId="4D52CE0A" w:rsidR="006B17A6" w:rsidRPr="00DE6C89" w:rsidRDefault="006B17A6"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mc:AlternateContent>
          <mc:Choice Requires="wps">
            <w:drawing>
              <wp:anchor distT="45720" distB="45720" distL="114300" distR="114300" simplePos="0" relativeHeight="251708416" behindDoc="0" locked="0" layoutInCell="1" allowOverlap="1" wp14:anchorId="7CB729B3" wp14:editId="19C7B097">
                <wp:simplePos x="0" y="0"/>
                <wp:positionH relativeFrom="margin">
                  <wp:posOffset>0</wp:posOffset>
                </wp:positionH>
                <wp:positionV relativeFrom="paragraph">
                  <wp:posOffset>301625</wp:posOffset>
                </wp:positionV>
                <wp:extent cx="5751830" cy="585470"/>
                <wp:effectExtent l="0" t="0" r="20320" b="241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1D80B865" w14:textId="77777777" w:rsidR="00B5359D" w:rsidRPr="00472FBF" w:rsidRDefault="00B5359D" w:rsidP="006B17A6">
                            <w:pPr>
                              <w:rPr>
                                <w:rFonts w:cs="Calibri"/>
                                <w:b/>
                                <w:sz w:val="20"/>
                                <w:szCs w:val="20"/>
                              </w:rPr>
                            </w:pPr>
                          </w:p>
                          <w:p w14:paraId="6E2EADF1" w14:textId="05F6DAC4" w:rsidR="00B5359D" w:rsidRPr="00472FBF" w:rsidRDefault="00B5359D"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729B3" id="_x0000_s1050" type="#_x0000_t202" style="position:absolute;margin-left:0;margin-top:23.75pt;width:452.9pt;height:46.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3yFQIAACc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">
                <v:textbox>
                  <w:txbxContent>
                    <w:p w14:paraId="1D80B865" w14:textId="77777777" w:rsidR="00B5359D" w:rsidRPr="00472FBF" w:rsidRDefault="00B5359D" w:rsidP="006B17A6">
                      <w:pPr>
                        <w:rPr>
                          <w:rFonts w:cs="Calibri"/>
                          <w:b/>
                          <w:sz w:val="20"/>
                          <w:szCs w:val="20"/>
                        </w:rPr>
                      </w:pPr>
                    </w:p>
                    <w:p w14:paraId="6E2EADF1" w14:textId="05F6DAC4" w:rsidR="00B5359D" w:rsidRPr="00472FBF" w:rsidRDefault="00B5359D"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v:textbox>
                <w10:wrap type="square" anchorx="margin"/>
              </v:shape>
            </w:pict>
          </mc:Fallback>
        </mc:AlternateContent>
      </w:r>
    </w:p>
    <w:p w14:paraId="34455DAB" w14:textId="65A8099E" w:rsidR="005F3FC2" w:rsidRPr="00DE6C89" w:rsidRDefault="005A7510" w:rsidP="00DE6C89">
      <w:pPr>
        <w:pStyle w:val="Standard"/>
        <w:numPr>
          <w:ilvl w:val="0"/>
          <w:numId w:val="62"/>
        </w:numPr>
        <w:suppressAutoHyphens w:val="0"/>
        <w:ind w:left="426" w:firstLine="0"/>
        <w:jc w:val="both"/>
        <w:rPr>
          <w:rFonts w:asciiTheme="minorHAnsi" w:hAnsiTheme="minorHAnsi" w:cstheme="minorHAnsi"/>
          <w:sz w:val="20"/>
          <w:szCs w:val="20"/>
        </w:rPr>
      </w:pPr>
      <w:bookmarkStart w:id="31" w:name="_uarrfy5kozla"/>
      <w:bookmarkStart w:id="32" w:name="__RefHeading__1041_30775664"/>
      <w:bookmarkEnd w:id="31"/>
      <w:r w:rsidRPr="00DE6C89">
        <w:rPr>
          <w:rFonts w:asciiTheme="minorHAnsi" w:hAnsiTheme="minorHAnsi" w:cstheme="minorHAnsi"/>
          <w:sz w:val="20"/>
          <w:szCs w:val="20"/>
        </w:rPr>
        <w:t>Środki ochrony prawnej określone w niniejszym dziale przysługują Wykonawcy, uczestnikowi konkursu oraz innemu podmiotowi, jeżeli ma lub miał interes w uzyskaniu zamówienia lub nagrody w konkursie oraz poniósł lub może ponieść sz</w:t>
      </w:r>
      <w:r w:rsidR="0071139F" w:rsidRPr="00DE6C89">
        <w:rPr>
          <w:rFonts w:asciiTheme="minorHAnsi" w:hAnsiTheme="minorHAnsi" w:cstheme="minorHAnsi"/>
          <w:sz w:val="20"/>
          <w:szCs w:val="20"/>
        </w:rPr>
        <w:t>kodę w wyniku naruszenia przez Z</w:t>
      </w:r>
      <w:r w:rsidRPr="00DE6C89">
        <w:rPr>
          <w:rFonts w:asciiTheme="minorHAnsi" w:hAnsiTheme="minorHAnsi" w:cstheme="minorHAnsi"/>
          <w:sz w:val="20"/>
          <w:szCs w:val="20"/>
        </w:rPr>
        <w:t>amawiającego przepisów ustawy</w:t>
      </w:r>
      <w:r w:rsidR="006B17A6" w:rsidRPr="00DE6C89">
        <w:rPr>
          <w:rFonts w:asciiTheme="minorHAnsi" w:hAnsiTheme="minorHAnsi" w:cstheme="minorHAnsi"/>
          <w:sz w:val="20"/>
          <w:szCs w:val="20"/>
        </w:rPr>
        <w:t xml:space="preserve"> </w:t>
      </w:r>
      <w:proofErr w:type="spellStart"/>
      <w:r w:rsidR="006B17A6" w:rsidRPr="00DE6C89">
        <w:rPr>
          <w:rFonts w:asciiTheme="minorHAnsi" w:hAnsiTheme="minorHAnsi" w:cstheme="minorHAnsi"/>
          <w:sz w:val="20"/>
          <w:szCs w:val="20"/>
        </w:rPr>
        <w:t>Pzp</w:t>
      </w:r>
      <w:proofErr w:type="spellEnd"/>
      <w:r w:rsidR="006B17A6" w:rsidRPr="00DE6C89">
        <w:rPr>
          <w:rFonts w:asciiTheme="minorHAnsi" w:hAnsiTheme="minorHAnsi" w:cstheme="minorHAnsi"/>
          <w:sz w:val="20"/>
          <w:szCs w:val="20"/>
        </w:rPr>
        <w:t>.</w:t>
      </w:r>
    </w:p>
    <w:p w14:paraId="64272A4F" w14:textId="69426E2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B17A6" w:rsidRPr="00DE6C89">
        <w:rPr>
          <w:rFonts w:asciiTheme="minorHAnsi" w:hAnsiTheme="minorHAnsi" w:cstheme="minorHAnsi"/>
          <w:sz w:val="20"/>
          <w:szCs w:val="20"/>
        </w:rPr>
        <w:t xml:space="preserve">ustawy </w:t>
      </w:r>
      <w:proofErr w:type="spellStart"/>
      <w:r w:rsidR="006B17A6"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xml:space="preserve"> oraz Rzecznikowi Małych i Średnich Przedsiębiorców.</w:t>
      </w:r>
    </w:p>
    <w:p w14:paraId="4D8EF396"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przysługuje na:</w:t>
      </w:r>
    </w:p>
    <w:p w14:paraId="0023A800" w14:textId="77777777"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niezgodną z przepisami ustawy czynność Zamawiającego, podjętą w postępowaniu o udzielenie zamówienia, w tym na projektowane postanowienie umowy;</w:t>
      </w:r>
    </w:p>
    <w:p w14:paraId="72F0A7B1" w14:textId="3CDAF8A2"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zaniechanie czynności w postępowaniu o u</w:t>
      </w:r>
      <w:r w:rsidR="0071139F" w:rsidRPr="00DE6C89">
        <w:rPr>
          <w:rFonts w:asciiTheme="minorHAnsi" w:hAnsiTheme="minorHAnsi" w:cstheme="minorHAnsi"/>
          <w:sz w:val="20"/>
          <w:szCs w:val="20"/>
        </w:rPr>
        <w:t>dzielenie zamówienia do której Z</w:t>
      </w:r>
      <w:r w:rsidRPr="00DE6C89">
        <w:rPr>
          <w:rFonts w:asciiTheme="minorHAnsi" w:hAnsiTheme="minorHAnsi" w:cstheme="minorHAnsi"/>
          <w:sz w:val="20"/>
          <w:szCs w:val="20"/>
        </w:rPr>
        <w:t>amawiający był</w:t>
      </w:r>
      <w:r w:rsidR="006B17A6" w:rsidRPr="00DE6C89">
        <w:rPr>
          <w:rFonts w:asciiTheme="minorHAnsi" w:hAnsiTheme="minorHAnsi" w:cstheme="minorHAnsi"/>
          <w:sz w:val="20"/>
          <w:szCs w:val="20"/>
        </w:rPr>
        <w:t xml:space="preserve"> obowiązany na podstawie ustawy.</w:t>
      </w:r>
    </w:p>
    <w:p w14:paraId="3C8617ED" w14:textId="77777777" w:rsidR="006B17A6"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wnosi się do Prezesa Izby. </w:t>
      </w:r>
    </w:p>
    <w:p w14:paraId="155E2B23" w14:textId="4F1BD3F9"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Odwołuj</w:t>
      </w:r>
      <w:r w:rsidR="006B17A6" w:rsidRPr="00DE6C89">
        <w:rPr>
          <w:rFonts w:asciiTheme="minorHAnsi" w:hAnsiTheme="minorHAnsi" w:cstheme="minorHAnsi"/>
          <w:sz w:val="20"/>
          <w:szCs w:val="20"/>
        </w:rPr>
        <w:t>ący przekazuje kopię odwołania Z</w:t>
      </w:r>
      <w:r w:rsidRPr="00DE6C89">
        <w:rPr>
          <w:rFonts w:asciiTheme="minorHAnsi" w:hAnsiTheme="minorHAnsi" w:cstheme="minorHAnsi"/>
          <w:sz w:val="20"/>
          <w:szCs w:val="20"/>
        </w:rPr>
        <w:t>amawiającemu przed upływem terminu do wniesienia odwołania w taki sposób, aby mógł on zapoznać się z jego treścią przed upływem tego terminu.</w:t>
      </w:r>
    </w:p>
    <w:p w14:paraId="58A9ACEA" w14:textId="08900133"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wobec treści ogłoszenia </w:t>
      </w:r>
      <w:r w:rsidR="004E2DE1" w:rsidRPr="00DE6C89">
        <w:rPr>
          <w:rFonts w:asciiTheme="minorHAnsi" w:hAnsiTheme="minorHAnsi" w:cstheme="minorHAnsi"/>
          <w:sz w:val="20"/>
          <w:szCs w:val="20"/>
        </w:rPr>
        <w:t xml:space="preserve"> wszczynającego postępowanie o udzielenie zamówienia </w:t>
      </w:r>
      <w:r w:rsidRPr="00DE6C89">
        <w:rPr>
          <w:rFonts w:asciiTheme="minorHAnsi" w:hAnsiTheme="minorHAnsi" w:cstheme="minorHAnsi"/>
          <w:sz w:val="20"/>
          <w:szCs w:val="20"/>
        </w:rPr>
        <w:t xml:space="preserve">lub </w:t>
      </w:r>
      <w:proofErr w:type="spellStart"/>
      <w:r w:rsidR="00223F2C" w:rsidRPr="00DE6C89">
        <w:rPr>
          <w:rFonts w:asciiTheme="minorHAnsi" w:hAnsiTheme="minorHAnsi" w:cstheme="minorHAnsi"/>
          <w:sz w:val="20"/>
          <w:szCs w:val="20"/>
        </w:rPr>
        <w:t>wobec</w:t>
      </w:r>
      <w:r w:rsidRPr="00DE6C89">
        <w:rPr>
          <w:rFonts w:asciiTheme="minorHAnsi" w:hAnsiTheme="minorHAnsi" w:cstheme="minorHAnsi"/>
          <w:sz w:val="20"/>
          <w:szCs w:val="20"/>
        </w:rPr>
        <w:t>treści</w:t>
      </w:r>
      <w:proofErr w:type="spellEnd"/>
      <w:r w:rsidRPr="00DE6C89">
        <w:rPr>
          <w:rFonts w:asciiTheme="minorHAnsi" w:hAnsiTheme="minorHAnsi" w:cstheme="minorHAnsi"/>
          <w:sz w:val="20"/>
          <w:szCs w:val="20"/>
        </w:rPr>
        <w:t xml:space="preserve"> </w:t>
      </w:r>
      <w:r w:rsidRPr="001E2ABE">
        <w:rPr>
          <w:rFonts w:asciiTheme="minorHAnsi" w:hAnsiTheme="minorHAnsi" w:cstheme="minorHAnsi"/>
          <w:sz w:val="20"/>
          <w:szCs w:val="20"/>
        </w:rPr>
        <w:t>SWZ</w:t>
      </w:r>
      <w:r w:rsidRPr="00DE6C89">
        <w:rPr>
          <w:rFonts w:asciiTheme="minorHAnsi" w:hAnsiTheme="minorHAnsi" w:cstheme="minorHAnsi"/>
          <w:sz w:val="20"/>
          <w:szCs w:val="20"/>
        </w:rPr>
        <w:t xml:space="preserve"> wnosi się w terminie 5 dni od dnia zamieszczenia ogłoszenia w Biuletynie Zamówień Publicznych lub treści SWZ na stronie internetowej.</w:t>
      </w:r>
    </w:p>
    <w:p w14:paraId="005B66A0"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wnosi się w terminie:</w:t>
      </w:r>
    </w:p>
    <w:p w14:paraId="4D7CC4E4" w14:textId="1AD6C148"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5 dni od dnia przekazania informacji o czynno</w:t>
      </w:r>
      <w:r w:rsidR="00807037" w:rsidRPr="00DE6C89">
        <w:rPr>
          <w:rFonts w:asciiTheme="minorHAnsi" w:hAnsiTheme="minorHAnsi" w:cstheme="minorHAnsi"/>
          <w:sz w:val="20"/>
          <w:szCs w:val="20"/>
        </w:rPr>
        <w:t>ści Z</w:t>
      </w:r>
      <w:r w:rsidRPr="00DE6C89">
        <w:rPr>
          <w:rFonts w:asciiTheme="minorHAnsi" w:hAnsiTheme="minorHAnsi" w:cstheme="minorHAnsi"/>
          <w:sz w:val="20"/>
          <w:szCs w:val="20"/>
        </w:rPr>
        <w:t>amawiającego stanowiącej podstawę jego wniesienia, jeżeli informacja została przekazana przy użyciu środków komunikacji elektronicznej,</w:t>
      </w:r>
    </w:p>
    <w:p w14:paraId="469A4495" w14:textId="3AC57422"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10 dni od dnia prze</w:t>
      </w:r>
      <w:r w:rsidR="00807037" w:rsidRPr="00DE6C89">
        <w:rPr>
          <w:rFonts w:asciiTheme="minorHAnsi" w:hAnsiTheme="minorHAnsi" w:cstheme="minorHAnsi"/>
          <w:sz w:val="20"/>
          <w:szCs w:val="20"/>
        </w:rPr>
        <w:t>kazania informacji o czynności Z</w:t>
      </w:r>
      <w:r w:rsidRPr="00DE6C89">
        <w:rPr>
          <w:rFonts w:asciiTheme="minorHAnsi" w:hAnsiTheme="minorHAnsi" w:cstheme="minorHAnsi"/>
          <w:sz w:val="20"/>
          <w:szCs w:val="20"/>
        </w:rPr>
        <w:t>amawiającego stanowiącej podstawę jego wniesienia, jeżeli informacja została przekazana w sposób inny niż określony w pkt 1).</w:t>
      </w:r>
    </w:p>
    <w:p w14:paraId="2745E39E"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39F5EC" w14:textId="449C0EBB"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Na orzeczenie Izby oraz postanowienie Prezesa Izby, o którym mowa w art. 519 ust. 1 ustawy</w:t>
      </w:r>
      <w:r w:rsidR="00223F2C" w:rsidRPr="00DE6C89">
        <w:rPr>
          <w:rFonts w:asciiTheme="minorHAnsi" w:hAnsiTheme="minorHAnsi" w:cstheme="minorHAnsi"/>
          <w:sz w:val="20"/>
          <w:szCs w:val="20"/>
        </w:rPr>
        <w:t xml:space="preserve"> </w:t>
      </w:r>
      <w:proofErr w:type="spellStart"/>
      <w:r w:rsidR="00223F2C"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 stronom oraz uczestnikom postępowania odwoławczego przysługuje skarga do sądu.</w:t>
      </w:r>
    </w:p>
    <w:p w14:paraId="2D9C2A30"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B0B49E7"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Skargę wnosi się do Sądu Okręgowego w Warszawie - sądu zamówień publicznych, zwanego dalej "sądem zamówień publicznych".</w:t>
      </w:r>
    </w:p>
    <w:p w14:paraId="5B1F1448" w14:textId="5F714009"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DE6C89">
        <w:rPr>
          <w:rFonts w:asciiTheme="minorHAnsi" w:hAnsiTheme="minorHAnsi" w:cstheme="minorHAnsi"/>
          <w:sz w:val="20"/>
          <w:szCs w:val="20"/>
        </w:rPr>
        <w:t>P</w:t>
      </w:r>
      <w:r w:rsidR="00223F2C" w:rsidRPr="00DE6C89">
        <w:rPr>
          <w:rFonts w:asciiTheme="minorHAnsi" w:hAnsiTheme="minorHAnsi" w:cstheme="minorHAnsi"/>
          <w:sz w:val="20"/>
          <w:szCs w:val="20"/>
        </w:rPr>
        <w:t>zp</w:t>
      </w:r>
      <w:proofErr w:type="spellEnd"/>
      <w:r w:rsidRPr="00DE6C89">
        <w:rPr>
          <w:rFonts w:asciiTheme="minorHAnsi" w:hAnsiTheme="minorHAnsi" w:cstheme="minorHAnsi"/>
          <w:sz w:val="20"/>
          <w:szCs w:val="20"/>
        </w:rPr>
        <w:t>, przesyłając jednocześnie jej odpis przeciwnikowi skargi. Złożenie skargi w placówce pocztowej operatora wyznaczonego w rozumieniu ustawy z dnia 23 listopada 2012 r. - Prawo pocztowe</w:t>
      </w:r>
      <w:r w:rsidR="00223F2C" w:rsidRPr="00DE6C89">
        <w:rPr>
          <w:rFonts w:asciiTheme="minorHAnsi" w:hAnsiTheme="minorHAnsi" w:cstheme="minorHAnsi"/>
          <w:sz w:val="20"/>
          <w:szCs w:val="20"/>
        </w:rPr>
        <w:t xml:space="preserve"> </w:t>
      </w:r>
      <w:r w:rsidR="001E2ABE" w:rsidRPr="001E2ABE">
        <w:rPr>
          <w:rFonts w:asciiTheme="minorHAnsi" w:hAnsiTheme="minorHAnsi" w:cstheme="minorHAnsi"/>
          <w:sz w:val="20"/>
          <w:szCs w:val="20"/>
        </w:rPr>
        <w:t>(D</w:t>
      </w:r>
      <w:r w:rsidR="00223F2C" w:rsidRPr="001E2ABE">
        <w:rPr>
          <w:rFonts w:asciiTheme="minorHAnsi" w:hAnsiTheme="minorHAnsi" w:cstheme="minorHAnsi"/>
          <w:sz w:val="20"/>
          <w:szCs w:val="20"/>
        </w:rPr>
        <w:t>z.</w:t>
      </w:r>
      <w:r w:rsidR="001E2ABE">
        <w:rPr>
          <w:rFonts w:asciiTheme="minorHAnsi" w:hAnsiTheme="minorHAnsi" w:cstheme="minorHAnsi"/>
          <w:sz w:val="20"/>
          <w:szCs w:val="20"/>
        </w:rPr>
        <w:t xml:space="preserve">U. 2022, poz.896) </w:t>
      </w:r>
      <w:r w:rsidRPr="00DE6C89">
        <w:rPr>
          <w:rFonts w:asciiTheme="minorHAnsi" w:hAnsiTheme="minorHAnsi" w:cstheme="minorHAnsi"/>
          <w:sz w:val="20"/>
          <w:szCs w:val="20"/>
        </w:rPr>
        <w:t xml:space="preserve"> jest równoznaczne z jej wniesieniem.</w:t>
      </w:r>
    </w:p>
    <w:p w14:paraId="525A078A" w14:textId="5452C24E"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Prezes Izby przekazuje skargę wraz z aktami postępowania odwoławczego do sądu zamówień publicznych w terminie 7 dni od dnia jej otrzymania.</w:t>
      </w:r>
    </w:p>
    <w:p w14:paraId="35F94BDC" w14:textId="563CD59A" w:rsidR="00223F2C" w:rsidRPr="00DE6C89" w:rsidRDefault="00223F2C" w:rsidP="00DE6C89">
      <w:pPr>
        <w:pStyle w:val="Textbody"/>
        <w:spacing w:after="0"/>
        <w:rPr>
          <w:rFonts w:asciiTheme="minorHAnsi" w:hAnsiTheme="minorHAnsi" w:cstheme="minorHAnsi"/>
          <w:sz w:val="20"/>
          <w:szCs w:val="20"/>
        </w:rPr>
      </w:pPr>
      <w:r w:rsidRPr="00DE6C89">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10464" behindDoc="0" locked="0" layoutInCell="1" allowOverlap="1" wp14:anchorId="76DB56B9" wp14:editId="579AF8FB">
                <wp:simplePos x="0" y="0"/>
                <wp:positionH relativeFrom="margin">
                  <wp:posOffset>0</wp:posOffset>
                </wp:positionH>
                <wp:positionV relativeFrom="paragraph">
                  <wp:posOffset>301625</wp:posOffset>
                </wp:positionV>
                <wp:extent cx="5751830" cy="585470"/>
                <wp:effectExtent l="0" t="0" r="20320" b="2413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37E01602" w14:textId="77777777" w:rsidR="00B5359D" w:rsidRPr="00472FBF" w:rsidRDefault="00B5359D" w:rsidP="00223F2C">
                            <w:pPr>
                              <w:rPr>
                                <w:rFonts w:cs="Calibri"/>
                                <w:b/>
                                <w:sz w:val="20"/>
                                <w:szCs w:val="20"/>
                              </w:rPr>
                            </w:pPr>
                          </w:p>
                          <w:p w14:paraId="2AB91176" w14:textId="6A33487F" w:rsidR="00B5359D" w:rsidRPr="00472FBF" w:rsidRDefault="00B5359D"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B56B9" id="_x0000_s1051" type="#_x0000_t202" style="position:absolute;margin-left:0;margin-top:23.75pt;width:452.9pt;height:46.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">
                <v:textbox>
                  <w:txbxContent>
                    <w:p w14:paraId="37E01602" w14:textId="77777777" w:rsidR="00B5359D" w:rsidRPr="00472FBF" w:rsidRDefault="00B5359D" w:rsidP="00223F2C">
                      <w:pPr>
                        <w:rPr>
                          <w:rFonts w:cs="Calibri"/>
                          <w:b/>
                          <w:sz w:val="20"/>
                          <w:szCs w:val="20"/>
                        </w:rPr>
                      </w:pPr>
                    </w:p>
                    <w:p w14:paraId="2AB91176" w14:textId="6A33487F" w:rsidR="00B5359D" w:rsidRPr="00472FBF" w:rsidRDefault="00B5359D"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v:textbox>
                <w10:wrap type="square" anchorx="margin"/>
              </v:shape>
            </w:pict>
          </mc:Fallback>
        </mc:AlternateContent>
      </w:r>
    </w:p>
    <w:p w14:paraId="75547B65" w14:textId="77777777" w:rsidR="00A35F80" w:rsidRPr="00DE6C89" w:rsidRDefault="00A35F80" w:rsidP="00DE6C89">
      <w:pPr>
        <w:pStyle w:val="Standard"/>
        <w:suppressAutoHyphens w:val="0"/>
        <w:jc w:val="both"/>
        <w:rPr>
          <w:rFonts w:asciiTheme="minorHAnsi" w:hAnsiTheme="minorHAnsi" w:cstheme="minorHAnsi"/>
          <w:sz w:val="20"/>
          <w:szCs w:val="20"/>
        </w:rPr>
      </w:pPr>
    </w:p>
    <w:bookmarkEnd w:id="32"/>
    <w:p w14:paraId="4AC01B0F" w14:textId="0B894BAD" w:rsidR="005F3FC2" w:rsidRPr="00DE6C89" w:rsidRDefault="005A7510" w:rsidP="00DE6C89">
      <w:pPr>
        <w:pStyle w:val="Standard"/>
        <w:numPr>
          <w:ilvl w:val="0"/>
          <w:numId w:val="63"/>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Formularz Ofertowy – załącznik nr 1</w:t>
      </w:r>
      <w:r w:rsidR="001F5594">
        <w:rPr>
          <w:rFonts w:asciiTheme="minorHAnsi" w:hAnsiTheme="minorHAnsi" w:cstheme="minorHAnsi"/>
          <w:sz w:val="20"/>
          <w:szCs w:val="20"/>
        </w:rPr>
        <w:t xml:space="preserve">. </w:t>
      </w:r>
    </w:p>
    <w:p w14:paraId="46DAE0F2" w14:textId="7F2B5CA5" w:rsidR="005F3FC2" w:rsidRPr="00DE6C89" w:rsidRDefault="005A7510" w:rsidP="00DE6C89">
      <w:pPr>
        <w:pStyle w:val="Standard"/>
        <w:numPr>
          <w:ilvl w:val="0"/>
          <w:numId w:val="48"/>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Oświadczenie o spełnianiu warunków udziału w postępowaniu oraz o braku podstaw do wykluczenia </w:t>
      </w:r>
      <w:r w:rsidR="00C25152">
        <w:rPr>
          <w:rFonts w:asciiTheme="minorHAnsi" w:hAnsiTheme="minorHAnsi" w:cstheme="minorHAnsi"/>
          <w:sz w:val="20"/>
          <w:szCs w:val="20"/>
        </w:rPr>
        <w:t xml:space="preserve">                  </w:t>
      </w:r>
      <w:r w:rsidRPr="00DE6C89">
        <w:rPr>
          <w:rFonts w:asciiTheme="minorHAnsi" w:hAnsiTheme="minorHAnsi" w:cstheme="minorHAnsi"/>
          <w:sz w:val="20"/>
          <w:szCs w:val="20"/>
        </w:rPr>
        <w:t>z postępowania – załącznik nr 2</w:t>
      </w:r>
    </w:p>
    <w:p w14:paraId="55F47D3A" w14:textId="0917F50E" w:rsidR="005F3FC2" w:rsidRPr="00F6366B" w:rsidRDefault="005A7510" w:rsidP="00DE6C89">
      <w:pPr>
        <w:pStyle w:val="Standard"/>
        <w:numPr>
          <w:ilvl w:val="0"/>
          <w:numId w:val="48"/>
        </w:numPr>
        <w:suppressAutoHyphens w:val="0"/>
        <w:jc w:val="both"/>
        <w:rPr>
          <w:rFonts w:asciiTheme="minorHAnsi" w:hAnsiTheme="minorHAnsi" w:cstheme="minorHAnsi"/>
          <w:sz w:val="20"/>
          <w:szCs w:val="20"/>
        </w:rPr>
      </w:pPr>
      <w:r w:rsidRPr="00F6366B">
        <w:rPr>
          <w:rFonts w:asciiTheme="minorHAnsi" w:hAnsiTheme="minorHAnsi" w:cstheme="minorHAnsi"/>
          <w:sz w:val="20"/>
          <w:szCs w:val="20"/>
        </w:rPr>
        <w:t xml:space="preserve">Oświadczenie o niepodleganiu wykluczeniu  z </w:t>
      </w:r>
      <w:r w:rsidRPr="00F6366B">
        <w:rPr>
          <w:rFonts w:asciiTheme="minorHAnsi" w:hAnsiTheme="minorHAnsi" w:cstheme="minorHAnsi"/>
          <w:bCs/>
          <w:sz w:val="20"/>
          <w:szCs w:val="20"/>
        </w:rPr>
        <w:t xml:space="preserve">art. 7 ust. 1 ustawy z dnia 13 kwietnia 2022 r. o </w:t>
      </w:r>
      <w:r w:rsidRPr="00F6366B">
        <w:rPr>
          <w:rStyle w:val="markedcontent"/>
          <w:rFonts w:asciiTheme="minorHAnsi" w:hAnsiTheme="minorHAnsi" w:cstheme="minorHAnsi"/>
          <w:sz w:val="20"/>
          <w:szCs w:val="20"/>
        </w:rPr>
        <w:t>szczególnych rozwiązaniach w zakresie przeciwdziałania wspieraniu agresji na Ukrainę</w:t>
      </w:r>
      <w:r w:rsidRPr="00F6366B">
        <w:rPr>
          <w:rFonts w:asciiTheme="minorHAnsi" w:hAnsiTheme="minorHAnsi" w:cstheme="minorHAnsi"/>
          <w:sz w:val="20"/>
          <w:szCs w:val="20"/>
        </w:rPr>
        <w:t xml:space="preserve"> </w:t>
      </w:r>
      <w:r w:rsidRPr="00F6366B">
        <w:rPr>
          <w:rStyle w:val="markedcontent"/>
          <w:rFonts w:asciiTheme="minorHAnsi" w:hAnsiTheme="minorHAnsi" w:cstheme="minorHAnsi"/>
          <w:sz w:val="20"/>
          <w:szCs w:val="20"/>
        </w:rPr>
        <w:t xml:space="preserve">oraz służących ochronie bezpieczeństwa </w:t>
      </w:r>
      <w:r w:rsidR="00760A48" w:rsidRPr="00F6366B">
        <w:rPr>
          <w:rStyle w:val="markedcontent"/>
          <w:rFonts w:asciiTheme="minorHAnsi" w:hAnsiTheme="minorHAnsi" w:cstheme="minorHAnsi"/>
          <w:sz w:val="20"/>
          <w:szCs w:val="20"/>
        </w:rPr>
        <w:t>narodowego (</w:t>
      </w:r>
      <w:r w:rsidR="00866ACE" w:rsidRPr="00F6366B">
        <w:rPr>
          <w:rStyle w:val="markedcontent"/>
          <w:rFonts w:asciiTheme="minorHAnsi" w:hAnsiTheme="minorHAnsi" w:cstheme="minorHAnsi"/>
          <w:sz w:val="20"/>
          <w:szCs w:val="20"/>
        </w:rPr>
        <w:t>Dz. U.  2024 r. poz. 507</w:t>
      </w:r>
      <w:r w:rsidRPr="00F6366B">
        <w:rPr>
          <w:rStyle w:val="markedcontent"/>
          <w:rFonts w:asciiTheme="minorHAnsi" w:hAnsiTheme="minorHAnsi" w:cstheme="minorHAnsi"/>
          <w:sz w:val="20"/>
          <w:szCs w:val="20"/>
        </w:rPr>
        <w:t>)</w:t>
      </w:r>
      <w:r w:rsidRPr="00F6366B">
        <w:rPr>
          <w:rStyle w:val="markedcontent"/>
          <w:rFonts w:asciiTheme="minorHAnsi" w:hAnsiTheme="minorHAnsi" w:cstheme="minorHAnsi"/>
          <w:b/>
          <w:sz w:val="20"/>
          <w:szCs w:val="20"/>
        </w:rPr>
        <w:t xml:space="preserve"> - </w:t>
      </w:r>
      <w:r w:rsidRPr="00F6366B">
        <w:rPr>
          <w:rFonts w:asciiTheme="minorHAnsi" w:hAnsiTheme="minorHAnsi" w:cstheme="minorHAnsi"/>
          <w:sz w:val="20"/>
          <w:szCs w:val="20"/>
        </w:rPr>
        <w:t xml:space="preserve">Załącznik Nr 3 </w:t>
      </w:r>
    </w:p>
    <w:p w14:paraId="212F46F4" w14:textId="3F66EB66" w:rsidR="005F3FC2" w:rsidRDefault="005A7510" w:rsidP="00DE6C89">
      <w:pPr>
        <w:pStyle w:val="Standard"/>
        <w:numPr>
          <w:ilvl w:val="0"/>
          <w:numId w:val="48"/>
        </w:numPr>
        <w:suppressAutoHyphens w:val="0"/>
        <w:jc w:val="both"/>
        <w:rPr>
          <w:rFonts w:asciiTheme="minorHAnsi" w:hAnsiTheme="minorHAnsi" w:cstheme="minorHAnsi"/>
          <w:sz w:val="20"/>
          <w:szCs w:val="20"/>
        </w:rPr>
      </w:pPr>
      <w:r w:rsidRPr="00F6366B">
        <w:rPr>
          <w:rFonts w:asciiTheme="minorHAnsi" w:hAnsiTheme="minorHAnsi" w:cstheme="minorHAnsi"/>
          <w:sz w:val="20"/>
          <w:szCs w:val="20"/>
        </w:rPr>
        <w:t>Projektowane post</w:t>
      </w:r>
      <w:r w:rsidR="00C25152" w:rsidRPr="00F6366B">
        <w:rPr>
          <w:rFonts w:asciiTheme="minorHAnsi" w:hAnsiTheme="minorHAnsi" w:cstheme="minorHAnsi"/>
          <w:sz w:val="20"/>
          <w:szCs w:val="20"/>
        </w:rPr>
        <w:t xml:space="preserve">anowienia umowy </w:t>
      </w:r>
      <w:r w:rsidR="001F5594" w:rsidRPr="00F6366B">
        <w:rPr>
          <w:rFonts w:asciiTheme="minorHAnsi" w:hAnsiTheme="minorHAnsi" w:cstheme="minorHAnsi"/>
          <w:sz w:val="20"/>
          <w:szCs w:val="20"/>
        </w:rPr>
        <w:t xml:space="preserve"> </w:t>
      </w:r>
      <w:r w:rsidR="00C25152" w:rsidRPr="00F6366B">
        <w:rPr>
          <w:rFonts w:asciiTheme="minorHAnsi" w:hAnsiTheme="minorHAnsi" w:cstheme="minorHAnsi"/>
          <w:sz w:val="20"/>
          <w:szCs w:val="20"/>
        </w:rPr>
        <w:t xml:space="preserve">– załącznik nr </w:t>
      </w:r>
      <w:r w:rsidR="00D35A55">
        <w:rPr>
          <w:rFonts w:asciiTheme="minorHAnsi" w:hAnsiTheme="minorHAnsi" w:cstheme="minorHAnsi"/>
          <w:sz w:val="20"/>
          <w:szCs w:val="20"/>
        </w:rPr>
        <w:t>4</w:t>
      </w:r>
    </w:p>
    <w:p w14:paraId="2C6AC7CA" w14:textId="7CD72C92" w:rsidR="00592262" w:rsidRPr="00A95FE1" w:rsidRDefault="00592262" w:rsidP="00A95FE1">
      <w:pPr>
        <w:pStyle w:val="Standard"/>
        <w:ind w:left="709" w:hanging="425"/>
        <w:rPr>
          <w:rFonts w:asciiTheme="minorHAnsi" w:hAnsiTheme="minorHAnsi" w:cstheme="minorHAnsi"/>
          <w:color w:val="000000"/>
          <w:sz w:val="20"/>
          <w:szCs w:val="20"/>
          <w:shd w:val="clear" w:color="auto" w:fill="FFFFFF"/>
        </w:rPr>
      </w:pPr>
      <w:bookmarkStart w:id="33" w:name="_Hlk123636734"/>
      <w:bookmarkStart w:id="34" w:name="_Hlk123636816"/>
    </w:p>
    <w:p w14:paraId="0BF5D715" w14:textId="77777777" w:rsidR="00592262" w:rsidRDefault="00592262" w:rsidP="003A339B">
      <w:pPr>
        <w:pStyle w:val="Standard"/>
        <w:rPr>
          <w:rFonts w:asciiTheme="minorHAnsi" w:eastAsia="Calibri" w:hAnsiTheme="minorHAnsi" w:cstheme="minorHAnsi"/>
          <w:sz w:val="20"/>
          <w:szCs w:val="20"/>
        </w:rPr>
      </w:pPr>
    </w:p>
    <w:p w14:paraId="391918AD" w14:textId="77777777" w:rsidR="003B0396" w:rsidRDefault="003B0396" w:rsidP="003A339B">
      <w:pPr>
        <w:pStyle w:val="Standard"/>
        <w:rPr>
          <w:rFonts w:asciiTheme="minorHAnsi" w:eastAsia="Calibri" w:hAnsiTheme="minorHAnsi" w:cstheme="minorHAnsi"/>
          <w:sz w:val="20"/>
          <w:szCs w:val="20"/>
        </w:rPr>
      </w:pPr>
    </w:p>
    <w:p w14:paraId="46099656" w14:textId="77777777" w:rsidR="000C371D" w:rsidRDefault="000C371D" w:rsidP="003A339B">
      <w:pPr>
        <w:pStyle w:val="Standard"/>
        <w:rPr>
          <w:rFonts w:asciiTheme="minorHAnsi" w:eastAsia="Calibri" w:hAnsiTheme="minorHAnsi" w:cstheme="minorHAnsi"/>
          <w:sz w:val="20"/>
          <w:szCs w:val="20"/>
        </w:rPr>
      </w:pPr>
    </w:p>
    <w:p w14:paraId="4085C8C2" w14:textId="77777777" w:rsidR="000C371D" w:rsidRDefault="000C371D" w:rsidP="003A339B">
      <w:pPr>
        <w:pStyle w:val="Standard"/>
        <w:rPr>
          <w:rFonts w:asciiTheme="minorHAnsi" w:eastAsia="Calibri" w:hAnsiTheme="minorHAnsi" w:cstheme="minorHAnsi"/>
          <w:sz w:val="20"/>
          <w:szCs w:val="20"/>
        </w:rPr>
      </w:pPr>
    </w:p>
    <w:p w14:paraId="583BB707" w14:textId="77777777" w:rsidR="000C371D" w:rsidRDefault="000C371D" w:rsidP="003A339B">
      <w:pPr>
        <w:pStyle w:val="Standard"/>
        <w:rPr>
          <w:rFonts w:asciiTheme="minorHAnsi" w:eastAsia="Calibri" w:hAnsiTheme="minorHAnsi" w:cstheme="minorHAnsi"/>
          <w:sz w:val="20"/>
          <w:szCs w:val="20"/>
        </w:rPr>
      </w:pPr>
    </w:p>
    <w:p w14:paraId="66D66C6D" w14:textId="77777777" w:rsidR="000C371D" w:rsidRDefault="000C371D" w:rsidP="003A339B">
      <w:pPr>
        <w:pStyle w:val="Standard"/>
        <w:rPr>
          <w:rFonts w:asciiTheme="minorHAnsi" w:eastAsia="Calibri" w:hAnsiTheme="minorHAnsi" w:cstheme="minorHAnsi"/>
          <w:sz w:val="20"/>
          <w:szCs w:val="20"/>
        </w:rPr>
      </w:pPr>
    </w:p>
    <w:p w14:paraId="6AB9EE7E" w14:textId="77777777" w:rsidR="000C371D" w:rsidRDefault="000C371D" w:rsidP="003A339B">
      <w:pPr>
        <w:pStyle w:val="Standard"/>
        <w:rPr>
          <w:rFonts w:asciiTheme="minorHAnsi" w:eastAsia="Calibri" w:hAnsiTheme="minorHAnsi" w:cstheme="minorHAnsi"/>
          <w:sz w:val="20"/>
          <w:szCs w:val="20"/>
        </w:rPr>
      </w:pPr>
    </w:p>
    <w:p w14:paraId="53AB25D2" w14:textId="77777777" w:rsidR="000C371D" w:rsidRDefault="000C371D" w:rsidP="003A339B">
      <w:pPr>
        <w:pStyle w:val="Standard"/>
        <w:rPr>
          <w:rFonts w:asciiTheme="minorHAnsi" w:eastAsia="Calibri" w:hAnsiTheme="minorHAnsi" w:cstheme="minorHAnsi"/>
          <w:sz w:val="20"/>
          <w:szCs w:val="20"/>
        </w:rPr>
      </w:pPr>
    </w:p>
    <w:p w14:paraId="34959FD6" w14:textId="77777777" w:rsidR="000C371D" w:rsidRDefault="000C371D" w:rsidP="003A339B">
      <w:pPr>
        <w:pStyle w:val="Standard"/>
        <w:rPr>
          <w:rFonts w:asciiTheme="minorHAnsi" w:eastAsia="Calibri" w:hAnsiTheme="minorHAnsi" w:cstheme="minorHAnsi"/>
          <w:sz w:val="20"/>
          <w:szCs w:val="20"/>
        </w:rPr>
      </w:pPr>
    </w:p>
    <w:p w14:paraId="02174B23" w14:textId="77777777" w:rsidR="000C371D" w:rsidRDefault="000C371D" w:rsidP="003A339B">
      <w:pPr>
        <w:pStyle w:val="Standard"/>
        <w:rPr>
          <w:rFonts w:asciiTheme="minorHAnsi" w:eastAsia="Calibri" w:hAnsiTheme="minorHAnsi" w:cstheme="minorHAnsi"/>
          <w:sz w:val="20"/>
          <w:szCs w:val="20"/>
        </w:rPr>
      </w:pPr>
    </w:p>
    <w:p w14:paraId="67EE624C" w14:textId="77777777" w:rsidR="000C371D" w:rsidRDefault="000C371D" w:rsidP="003A339B">
      <w:pPr>
        <w:pStyle w:val="Standard"/>
        <w:rPr>
          <w:rFonts w:asciiTheme="minorHAnsi" w:eastAsia="Calibri" w:hAnsiTheme="minorHAnsi" w:cstheme="minorHAnsi"/>
          <w:sz w:val="20"/>
          <w:szCs w:val="20"/>
        </w:rPr>
      </w:pPr>
    </w:p>
    <w:p w14:paraId="66C8B1AF" w14:textId="77777777" w:rsidR="0058045C" w:rsidRDefault="0058045C" w:rsidP="003A339B">
      <w:pPr>
        <w:pStyle w:val="Standard"/>
        <w:rPr>
          <w:rFonts w:asciiTheme="minorHAnsi" w:eastAsia="Calibri" w:hAnsiTheme="minorHAnsi" w:cstheme="minorHAnsi"/>
          <w:sz w:val="20"/>
          <w:szCs w:val="20"/>
        </w:rPr>
      </w:pPr>
    </w:p>
    <w:p w14:paraId="3C55618A" w14:textId="77777777" w:rsidR="0058045C" w:rsidRDefault="0058045C" w:rsidP="003A339B">
      <w:pPr>
        <w:pStyle w:val="Standard"/>
        <w:rPr>
          <w:rFonts w:asciiTheme="minorHAnsi" w:eastAsia="Calibri" w:hAnsiTheme="minorHAnsi" w:cstheme="minorHAnsi"/>
          <w:sz w:val="20"/>
          <w:szCs w:val="20"/>
        </w:rPr>
      </w:pPr>
    </w:p>
    <w:p w14:paraId="328BB23E" w14:textId="77777777" w:rsidR="0058045C" w:rsidRDefault="0058045C" w:rsidP="003A339B">
      <w:pPr>
        <w:pStyle w:val="Standard"/>
        <w:rPr>
          <w:rFonts w:asciiTheme="minorHAnsi" w:eastAsia="Calibri" w:hAnsiTheme="minorHAnsi" w:cstheme="minorHAnsi"/>
          <w:sz w:val="20"/>
          <w:szCs w:val="20"/>
        </w:rPr>
      </w:pPr>
    </w:p>
    <w:p w14:paraId="3441B676" w14:textId="77777777" w:rsidR="0058045C" w:rsidRDefault="0058045C" w:rsidP="003A339B">
      <w:pPr>
        <w:pStyle w:val="Standard"/>
        <w:rPr>
          <w:rFonts w:asciiTheme="minorHAnsi" w:eastAsia="Calibri" w:hAnsiTheme="minorHAnsi" w:cstheme="minorHAnsi"/>
          <w:sz w:val="20"/>
          <w:szCs w:val="20"/>
        </w:rPr>
      </w:pPr>
    </w:p>
    <w:p w14:paraId="5801A0B6" w14:textId="77777777" w:rsidR="0058045C" w:rsidRDefault="0058045C" w:rsidP="003A339B">
      <w:pPr>
        <w:pStyle w:val="Standard"/>
        <w:rPr>
          <w:rFonts w:asciiTheme="minorHAnsi" w:eastAsia="Calibri" w:hAnsiTheme="minorHAnsi" w:cstheme="minorHAnsi"/>
          <w:sz w:val="20"/>
          <w:szCs w:val="20"/>
        </w:rPr>
      </w:pPr>
    </w:p>
    <w:p w14:paraId="517F49C5" w14:textId="77777777" w:rsidR="0058045C" w:rsidRDefault="0058045C" w:rsidP="003A339B">
      <w:pPr>
        <w:pStyle w:val="Standard"/>
        <w:rPr>
          <w:rFonts w:asciiTheme="minorHAnsi" w:eastAsia="Calibri" w:hAnsiTheme="minorHAnsi" w:cstheme="minorHAnsi"/>
          <w:sz w:val="20"/>
          <w:szCs w:val="20"/>
        </w:rPr>
      </w:pPr>
    </w:p>
    <w:p w14:paraId="1B3DFABD" w14:textId="77777777" w:rsidR="0058045C" w:rsidRDefault="0058045C" w:rsidP="003A339B">
      <w:pPr>
        <w:pStyle w:val="Standard"/>
        <w:rPr>
          <w:rFonts w:asciiTheme="minorHAnsi" w:eastAsia="Calibri" w:hAnsiTheme="minorHAnsi" w:cstheme="minorHAnsi"/>
          <w:sz w:val="20"/>
          <w:szCs w:val="20"/>
        </w:rPr>
      </w:pPr>
    </w:p>
    <w:p w14:paraId="33C8D4EA" w14:textId="77777777" w:rsidR="0058045C" w:rsidRDefault="0058045C" w:rsidP="003A339B">
      <w:pPr>
        <w:pStyle w:val="Standard"/>
        <w:rPr>
          <w:rFonts w:asciiTheme="minorHAnsi" w:eastAsia="Calibri" w:hAnsiTheme="minorHAnsi" w:cstheme="minorHAnsi"/>
          <w:sz w:val="20"/>
          <w:szCs w:val="20"/>
        </w:rPr>
      </w:pPr>
    </w:p>
    <w:p w14:paraId="3A9CEDF3" w14:textId="77777777" w:rsidR="0058045C" w:rsidRDefault="0058045C" w:rsidP="003A339B">
      <w:pPr>
        <w:pStyle w:val="Standard"/>
        <w:rPr>
          <w:rFonts w:asciiTheme="minorHAnsi" w:eastAsia="Calibri" w:hAnsiTheme="minorHAnsi" w:cstheme="minorHAnsi"/>
          <w:sz w:val="20"/>
          <w:szCs w:val="20"/>
        </w:rPr>
      </w:pPr>
    </w:p>
    <w:p w14:paraId="31614E0F" w14:textId="77777777" w:rsidR="0058045C" w:rsidRDefault="0058045C" w:rsidP="003A339B">
      <w:pPr>
        <w:pStyle w:val="Standard"/>
        <w:rPr>
          <w:rFonts w:asciiTheme="minorHAnsi" w:eastAsia="Calibri" w:hAnsiTheme="minorHAnsi" w:cstheme="minorHAnsi"/>
          <w:sz w:val="20"/>
          <w:szCs w:val="20"/>
        </w:rPr>
      </w:pPr>
    </w:p>
    <w:p w14:paraId="7CFC5390" w14:textId="77777777" w:rsidR="0058045C" w:rsidRDefault="0058045C" w:rsidP="003A339B">
      <w:pPr>
        <w:pStyle w:val="Standard"/>
        <w:rPr>
          <w:rFonts w:asciiTheme="minorHAnsi" w:eastAsia="Calibri" w:hAnsiTheme="minorHAnsi" w:cstheme="minorHAnsi"/>
          <w:sz w:val="20"/>
          <w:szCs w:val="20"/>
        </w:rPr>
      </w:pPr>
    </w:p>
    <w:p w14:paraId="771EAB67" w14:textId="77777777" w:rsidR="0058045C" w:rsidRDefault="0058045C" w:rsidP="003A339B">
      <w:pPr>
        <w:pStyle w:val="Standard"/>
        <w:rPr>
          <w:rFonts w:asciiTheme="minorHAnsi" w:eastAsia="Calibri" w:hAnsiTheme="minorHAnsi" w:cstheme="minorHAnsi"/>
          <w:sz w:val="20"/>
          <w:szCs w:val="20"/>
        </w:rPr>
      </w:pPr>
    </w:p>
    <w:p w14:paraId="6EA2846D" w14:textId="77777777" w:rsidR="0058045C" w:rsidRDefault="0058045C" w:rsidP="003A339B">
      <w:pPr>
        <w:pStyle w:val="Standard"/>
        <w:rPr>
          <w:rFonts w:asciiTheme="minorHAnsi" w:eastAsia="Calibri" w:hAnsiTheme="minorHAnsi" w:cstheme="minorHAnsi"/>
          <w:sz w:val="20"/>
          <w:szCs w:val="20"/>
        </w:rPr>
      </w:pPr>
    </w:p>
    <w:p w14:paraId="6BBF4D18" w14:textId="77777777" w:rsidR="0058045C" w:rsidRDefault="0058045C" w:rsidP="003A339B">
      <w:pPr>
        <w:pStyle w:val="Standard"/>
        <w:rPr>
          <w:rFonts w:asciiTheme="minorHAnsi" w:eastAsia="Calibri" w:hAnsiTheme="minorHAnsi" w:cstheme="minorHAnsi"/>
          <w:sz w:val="20"/>
          <w:szCs w:val="20"/>
        </w:rPr>
      </w:pPr>
    </w:p>
    <w:p w14:paraId="24FD8988" w14:textId="77777777" w:rsidR="0058045C" w:rsidRDefault="0058045C" w:rsidP="003A339B">
      <w:pPr>
        <w:pStyle w:val="Standard"/>
        <w:rPr>
          <w:rFonts w:asciiTheme="minorHAnsi" w:eastAsia="Calibri" w:hAnsiTheme="minorHAnsi" w:cstheme="minorHAnsi"/>
          <w:sz w:val="20"/>
          <w:szCs w:val="20"/>
        </w:rPr>
      </w:pPr>
    </w:p>
    <w:p w14:paraId="2D91EAF8" w14:textId="77777777" w:rsidR="0058045C" w:rsidRDefault="0058045C" w:rsidP="003A339B">
      <w:pPr>
        <w:pStyle w:val="Standard"/>
        <w:rPr>
          <w:rFonts w:asciiTheme="minorHAnsi" w:eastAsia="Calibri" w:hAnsiTheme="minorHAnsi" w:cstheme="minorHAnsi"/>
          <w:sz w:val="20"/>
          <w:szCs w:val="20"/>
        </w:rPr>
      </w:pPr>
    </w:p>
    <w:p w14:paraId="51EFE749" w14:textId="77777777" w:rsidR="0058045C" w:rsidRDefault="0058045C" w:rsidP="003A339B">
      <w:pPr>
        <w:pStyle w:val="Standard"/>
        <w:rPr>
          <w:rFonts w:asciiTheme="minorHAnsi" w:eastAsia="Calibri" w:hAnsiTheme="minorHAnsi" w:cstheme="minorHAnsi"/>
          <w:sz w:val="20"/>
          <w:szCs w:val="20"/>
        </w:rPr>
      </w:pPr>
    </w:p>
    <w:p w14:paraId="7B88C863" w14:textId="77777777" w:rsidR="0058045C" w:rsidRDefault="0058045C" w:rsidP="003A339B">
      <w:pPr>
        <w:pStyle w:val="Standard"/>
        <w:rPr>
          <w:rFonts w:asciiTheme="minorHAnsi" w:eastAsia="Calibri" w:hAnsiTheme="minorHAnsi" w:cstheme="minorHAnsi"/>
          <w:sz w:val="20"/>
          <w:szCs w:val="20"/>
        </w:rPr>
      </w:pPr>
    </w:p>
    <w:p w14:paraId="497C7B3F" w14:textId="77777777" w:rsidR="0058045C" w:rsidRDefault="0058045C" w:rsidP="003A339B">
      <w:pPr>
        <w:pStyle w:val="Standard"/>
        <w:rPr>
          <w:rFonts w:asciiTheme="minorHAnsi" w:eastAsia="Calibri" w:hAnsiTheme="minorHAnsi" w:cstheme="minorHAnsi"/>
          <w:sz w:val="20"/>
          <w:szCs w:val="20"/>
        </w:rPr>
      </w:pPr>
    </w:p>
    <w:p w14:paraId="4790EE56" w14:textId="77777777" w:rsidR="0058045C" w:rsidRDefault="0058045C" w:rsidP="003A339B">
      <w:pPr>
        <w:pStyle w:val="Standard"/>
        <w:rPr>
          <w:rFonts w:asciiTheme="minorHAnsi" w:eastAsia="Calibri" w:hAnsiTheme="minorHAnsi" w:cstheme="minorHAnsi"/>
          <w:sz w:val="20"/>
          <w:szCs w:val="20"/>
        </w:rPr>
      </w:pPr>
    </w:p>
    <w:p w14:paraId="1E1439E7" w14:textId="77777777" w:rsidR="0058045C" w:rsidRDefault="0058045C" w:rsidP="003A339B">
      <w:pPr>
        <w:pStyle w:val="Standard"/>
        <w:rPr>
          <w:rFonts w:asciiTheme="minorHAnsi" w:eastAsia="Calibri" w:hAnsiTheme="minorHAnsi" w:cstheme="minorHAnsi"/>
          <w:sz w:val="20"/>
          <w:szCs w:val="20"/>
        </w:rPr>
      </w:pPr>
    </w:p>
    <w:p w14:paraId="08FE1289" w14:textId="77777777" w:rsidR="0058045C" w:rsidRDefault="0058045C" w:rsidP="003A339B">
      <w:pPr>
        <w:pStyle w:val="Standard"/>
        <w:rPr>
          <w:rFonts w:asciiTheme="minorHAnsi" w:eastAsia="Calibri" w:hAnsiTheme="minorHAnsi" w:cstheme="minorHAnsi"/>
          <w:sz w:val="20"/>
          <w:szCs w:val="20"/>
        </w:rPr>
      </w:pPr>
    </w:p>
    <w:p w14:paraId="1619CD6A" w14:textId="77777777" w:rsidR="0058045C" w:rsidRDefault="0058045C" w:rsidP="003A339B">
      <w:pPr>
        <w:pStyle w:val="Standard"/>
        <w:rPr>
          <w:rFonts w:asciiTheme="minorHAnsi" w:eastAsia="Calibri" w:hAnsiTheme="minorHAnsi" w:cstheme="minorHAnsi"/>
          <w:sz w:val="20"/>
          <w:szCs w:val="20"/>
        </w:rPr>
      </w:pPr>
    </w:p>
    <w:p w14:paraId="76EA2576" w14:textId="77777777" w:rsidR="0058045C" w:rsidRDefault="0058045C" w:rsidP="003A339B">
      <w:pPr>
        <w:pStyle w:val="Standard"/>
        <w:rPr>
          <w:rFonts w:asciiTheme="minorHAnsi" w:eastAsia="Calibri" w:hAnsiTheme="minorHAnsi" w:cstheme="minorHAnsi"/>
          <w:sz w:val="20"/>
          <w:szCs w:val="20"/>
        </w:rPr>
      </w:pPr>
    </w:p>
    <w:p w14:paraId="0FAC046D" w14:textId="77777777" w:rsidR="0058045C" w:rsidRDefault="0058045C" w:rsidP="003A339B">
      <w:pPr>
        <w:pStyle w:val="Standard"/>
        <w:rPr>
          <w:rFonts w:asciiTheme="minorHAnsi" w:eastAsia="Calibri" w:hAnsiTheme="minorHAnsi" w:cstheme="minorHAnsi"/>
          <w:sz w:val="20"/>
          <w:szCs w:val="20"/>
        </w:rPr>
      </w:pPr>
    </w:p>
    <w:p w14:paraId="55327415" w14:textId="77777777" w:rsidR="0058045C" w:rsidRDefault="0058045C" w:rsidP="003A339B">
      <w:pPr>
        <w:pStyle w:val="Standard"/>
        <w:rPr>
          <w:rFonts w:asciiTheme="minorHAnsi" w:eastAsia="Calibri" w:hAnsiTheme="minorHAnsi" w:cstheme="minorHAnsi"/>
          <w:sz w:val="20"/>
          <w:szCs w:val="20"/>
        </w:rPr>
      </w:pPr>
    </w:p>
    <w:p w14:paraId="0B9C2319" w14:textId="77777777" w:rsidR="0058045C" w:rsidRDefault="0058045C" w:rsidP="003A339B">
      <w:pPr>
        <w:pStyle w:val="Standard"/>
        <w:rPr>
          <w:rFonts w:asciiTheme="minorHAnsi" w:eastAsia="Calibri" w:hAnsiTheme="minorHAnsi" w:cstheme="minorHAnsi"/>
          <w:sz w:val="20"/>
          <w:szCs w:val="20"/>
        </w:rPr>
      </w:pPr>
    </w:p>
    <w:p w14:paraId="7FFB24E9" w14:textId="77777777" w:rsidR="0058045C" w:rsidRDefault="0058045C" w:rsidP="003A339B">
      <w:pPr>
        <w:pStyle w:val="Standard"/>
        <w:rPr>
          <w:rFonts w:asciiTheme="minorHAnsi" w:eastAsia="Calibri" w:hAnsiTheme="minorHAnsi" w:cstheme="minorHAnsi"/>
          <w:sz w:val="20"/>
          <w:szCs w:val="20"/>
        </w:rPr>
      </w:pPr>
    </w:p>
    <w:p w14:paraId="4744D17C" w14:textId="77777777" w:rsidR="000C371D" w:rsidRDefault="000C371D" w:rsidP="003A339B">
      <w:pPr>
        <w:pStyle w:val="Standard"/>
        <w:rPr>
          <w:rFonts w:asciiTheme="minorHAnsi" w:eastAsia="Calibri" w:hAnsiTheme="minorHAnsi" w:cstheme="minorHAnsi"/>
          <w:sz w:val="20"/>
          <w:szCs w:val="20"/>
        </w:rPr>
      </w:pPr>
    </w:p>
    <w:p w14:paraId="73E9AD45" w14:textId="77777777" w:rsidR="000C371D" w:rsidRDefault="000C371D" w:rsidP="003A339B">
      <w:pPr>
        <w:pStyle w:val="Standard"/>
        <w:rPr>
          <w:rFonts w:asciiTheme="minorHAnsi" w:eastAsia="Calibri" w:hAnsiTheme="minorHAnsi" w:cstheme="minorHAnsi"/>
          <w:sz w:val="20"/>
          <w:szCs w:val="20"/>
        </w:rPr>
      </w:pPr>
    </w:p>
    <w:p w14:paraId="0B246ACE" w14:textId="77777777" w:rsidR="00AC579A" w:rsidRPr="00DE6C89" w:rsidRDefault="00AC579A" w:rsidP="003A339B">
      <w:pPr>
        <w:pStyle w:val="Standard"/>
        <w:rPr>
          <w:rFonts w:asciiTheme="minorHAnsi" w:eastAsia="Calibri" w:hAnsiTheme="minorHAnsi" w:cstheme="minorHAnsi"/>
          <w:sz w:val="20"/>
          <w:szCs w:val="20"/>
        </w:rPr>
      </w:pPr>
    </w:p>
    <w:p w14:paraId="60FEBE4D"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lastRenderedPageBreak/>
        <w:t>Załącznik nr 1 do SWZ</w:t>
      </w:r>
    </w:p>
    <w:p w14:paraId="0DB8659A" w14:textId="77777777" w:rsidR="00CC33CD" w:rsidRPr="00DE6C89" w:rsidRDefault="00CC33CD" w:rsidP="00DE6C89">
      <w:pPr>
        <w:pStyle w:val="Standard"/>
        <w:suppressAutoHyphens w:val="0"/>
        <w:jc w:val="both"/>
        <w:rPr>
          <w:rFonts w:asciiTheme="minorHAnsi" w:hAnsiTheme="minorHAnsi" w:cstheme="minorHAnsi"/>
          <w:sz w:val="20"/>
          <w:szCs w:val="20"/>
        </w:rPr>
      </w:pPr>
    </w:p>
    <w:p w14:paraId="761E7007" w14:textId="6501FC93"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486E8211"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FC920" w14:textId="77777777" w:rsidR="00CC33CD" w:rsidRPr="00DE6C89" w:rsidRDefault="00CC33CD" w:rsidP="00DE6C89">
            <w:pPr>
              <w:pStyle w:val="Standard"/>
              <w:jc w:val="center"/>
              <w:rPr>
                <w:rFonts w:asciiTheme="minorHAnsi" w:hAnsiTheme="minorHAnsi" w:cstheme="minorHAnsi"/>
                <w:sz w:val="20"/>
                <w:szCs w:val="20"/>
              </w:rPr>
            </w:pPr>
          </w:p>
          <w:p w14:paraId="08BCA765" w14:textId="77777777" w:rsidR="00CC33CD" w:rsidRPr="00DE6C89" w:rsidRDefault="00CC33CD" w:rsidP="00DE6C89">
            <w:pPr>
              <w:pStyle w:val="Standard"/>
              <w:jc w:val="center"/>
              <w:rPr>
                <w:rFonts w:asciiTheme="minorHAnsi" w:hAnsiTheme="minorHAnsi" w:cstheme="minorHAnsi"/>
                <w:sz w:val="20"/>
                <w:szCs w:val="20"/>
              </w:rPr>
            </w:pPr>
          </w:p>
        </w:tc>
      </w:tr>
    </w:tbl>
    <w:p w14:paraId="52809EBD"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 xml:space="preserve">NIP/ REGON/ KRS/ </w:t>
      </w:r>
      <w:proofErr w:type="spellStart"/>
      <w:r w:rsidRPr="00DE6C89">
        <w:rPr>
          <w:rFonts w:asciiTheme="minorHAnsi" w:hAnsiTheme="minorHAnsi" w:cstheme="minorHAnsi"/>
          <w:sz w:val="20"/>
          <w:szCs w:val="20"/>
        </w:rPr>
        <w:t>CEiDG</w:t>
      </w:r>
      <w:proofErr w:type="spellEnd"/>
      <w:r w:rsidRPr="00DE6C89">
        <w:rPr>
          <w:rFonts w:asciiTheme="minorHAnsi" w:hAnsiTheme="minorHAnsi" w:cstheme="minorHAnsi"/>
          <w:sz w:val="20"/>
          <w:szCs w:val="20"/>
        </w:rPr>
        <w:t>)</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37441BE0"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56AD53" w14:textId="77777777" w:rsidR="00CC33CD" w:rsidRPr="00DE6C89" w:rsidRDefault="00CC33CD" w:rsidP="00DE6C89">
            <w:pPr>
              <w:pStyle w:val="Standard"/>
              <w:jc w:val="center"/>
              <w:rPr>
                <w:rFonts w:asciiTheme="minorHAnsi" w:hAnsiTheme="minorHAnsi" w:cstheme="minorHAnsi"/>
                <w:sz w:val="20"/>
                <w:szCs w:val="20"/>
              </w:rPr>
            </w:pPr>
          </w:p>
        </w:tc>
      </w:tr>
    </w:tbl>
    <w:p w14:paraId="4AEE283B"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2BE0974D"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8A40B1" w14:textId="77777777" w:rsidR="00CC33CD" w:rsidRPr="00DE6C89" w:rsidRDefault="00CC33CD" w:rsidP="00DE6C89">
            <w:pPr>
              <w:pStyle w:val="Standard"/>
              <w:jc w:val="center"/>
              <w:rPr>
                <w:rFonts w:asciiTheme="minorHAnsi" w:hAnsiTheme="minorHAnsi" w:cstheme="minorHAnsi"/>
                <w:sz w:val="20"/>
                <w:szCs w:val="20"/>
              </w:rPr>
            </w:pPr>
          </w:p>
        </w:tc>
      </w:tr>
    </w:tbl>
    <w:p w14:paraId="62192602"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572B8460"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D40E0A" w14:textId="77777777" w:rsidR="00CC33CD" w:rsidRPr="00DE6C89" w:rsidRDefault="00CC33CD" w:rsidP="00DE6C89">
            <w:pPr>
              <w:pStyle w:val="Standard"/>
              <w:jc w:val="center"/>
              <w:rPr>
                <w:rFonts w:asciiTheme="minorHAnsi" w:hAnsiTheme="minorHAnsi" w:cstheme="minorHAnsi"/>
                <w:sz w:val="20"/>
                <w:szCs w:val="20"/>
              </w:rPr>
            </w:pPr>
          </w:p>
        </w:tc>
      </w:tr>
    </w:tbl>
    <w:p w14:paraId="3B8242B3"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p>
    <w:p w14:paraId="0F458F1E" w14:textId="77777777" w:rsidR="00CC33CD" w:rsidRPr="00DE6C89" w:rsidRDefault="00CC33CD" w:rsidP="00DE6C89">
      <w:pPr>
        <w:pStyle w:val="Standard"/>
        <w:suppressAutoHyphens w:val="0"/>
        <w:rPr>
          <w:rFonts w:asciiTheme="minorHAnsi" w:eastAsia="ArialNarrow" w:hAnsiTheme="minorHAnsi" w:cstheme="minorHAnsi"/>
          <w:strike/>
          <w:spacing w:val="4"/>
          <w:sz w:val="20"/>
          <w:szCs w:val="20"/>
          <w:shd w:val="clear" w:color="auto" w:fill="FFFF00"/>
        </w:rPr>
      </w:pPr>
    </w:p>
    <w:p w14:paraId="7A902D50" w14:textId="77777777" w:rsidR="00CC33CD" w:rsidRPr="00DE6C89" w:rsidRDefault="00CC33CD" w:rsidP="00DE6C89">
      <w:pPr>
        <w:pStyle w:val="Standard"/>
        <w:suppressAutoHyphens w:val="0"/>
        <w:jc w:val="center"/>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t>FORMULARZ OFERTOWY</w:t>
      </w:r>
    </w:p>
    <w:p w14:paraId="03EA2BF9" w14:textId="52532170" w:rsidR="00CC33CD" w:rsidRPr="000F7894" w:rsidRDefault="00CC33CD" w:rsidP="000F7894">
      <w:pPr>
        <w:pStyle w:val="Standard"/>
        <w:jc w:val="both"/>
        <w:rPr>
          <w:rFonts w:cs="Times New Roman"/>
          <w:b/>
          <w:iCs/>
        </w:rPr>
      </w:pPr>
      <w:r w:rsidRPr="00DE6C89">
        <w:rPr>
          <w:rFonts w:asciiTheme="minorHAnsi" w:eastAsia="Times New Roman" w:hAnsiTheme="minorHAnsi" w:cstheme="minorHAnsi"/>
          <w:spacing w:val="4"/>
          <w:sz w:val="20"/>
          <w:szCs w:val="20"/>
        </w:rPr>
        <w:t>W odpowiedzi na ogłoszenie o wszczęciu postępowania o udzielenie zamówienia publicznego</w:t>
      </w:r>
      <w:r w:rsidR="00B34026">
        <w:rPr>
          <w:rFonts w:asciiTheme="minorHAnsi" w:eastAsia="Times New Roman" w:hAnsiTheme="minorHAnsi" w:cstheme="minorHAnsi"/>
          <w:spacing w:val="4"/>
          <w:sz w:val="20"/>
          <w:szCs w:val="20"/>
        </w:rPr>
        <w:t xml:space="preserve"> </w:t>
      </w:r>
      <w:r w:rsidRPr="00DE6C89">
        <w:rPr>
          <w:rFonts w:asciiTheme="minorHAnsi" w:eastAsia="Times New Roman" w:hAnsiTheme="minorHAnsi" w:cstheme="minorHAnsi"/>
          <w:spacing w:val="4"/>
          <w:sz w:val="20"/>
          <w:szCs w:val="20"/>
        </w:rPr>
        <w:t xml:space="preserve">prowadzonego jako tryb podstawowy na wykonanie przedmiotu zamówienia </w:t>
      </w:r>
      <w:proofErr w:type="spellStart"/>
      <w:r w:rsidRPr="00DE6C89">
        <w:rPr>
          <w:rFonts w:asciiTheme="minorHAnsi" w:eastAsia="Times New Roman" w:hAnsiTheme="minorHAnsi" w:cstheme="minorHAnsi"/>
          <w:spacing w:val="4"/>
          <w:sz w:val="20"/>
          <w:szCs w:val="20"/>
        </w:rPr>
        <w:t>pn</w:t>
      </w:r>
      <w:proofErr w:type="spellEnd"/>
      <w:r w:rsidR="004A0E52" w:rsidRPr="00A00296">
        <w:rPr>
          <w:rFonts w:asciiTheme="minorHAnsi" w:eastAsia="Times New Roman" w:hAnsiTheme="minorHAnsi" w:cstheme="minorHAnsi"/>
          <w:spacing w:val="4"/>
          <w:sz w:val="20"/>
          <w:szCs w:val="20"/>
        </w:rPr>
        <w:t>:</w:t>
      </w:r>
      <w:r w:rsidR="0068567D" w:rsidRPr="00A00296">
        <w:rPr>
          <w:rFonts w:asciiTheme="minorHAnsi" w:hAnsiTheme="minorHAnsi" w:cstheme="minorHAnsi"/>
          <w:b/>
          <w:color w:val="000000"/>
          <w:sz w:val="20"/>
          <w:szCs w:val="20"/>
          <w:shd w:val="clear" w:color="auto" w:fill="FFFFFF"/>
        </w:rPr>
        <w:t xml:space="preserve"> </w:t>
      </w:r>
      <w:bookmarkStart w:id="35" w:name="_Hlk171105699"/>
      <w:r w:rsidR="00DE34B8">
        <w:rPr>
          <w:rFonts w:cs="Times New Roman"/>
          <w:b/>
          <w:iCs/>
          <w:sz w:val="20"/>
          <w:szCs w:val="20"/>
        </w:rPr>
        <w:t>Dostawa</w:t>
      </w:r>
      <w:r w:rsidR="00D35A55" w:rsidRPr="00A00296">
        <w:rPr>
          <w:rFonts w:cs="Times New Roman"/>
          <w:b/>
          <w:iCs/>
          <w:sz w:val="20"/>
          <w:szCs w:val="20"/>
        </w:rPr>
        <w:t xml:space="preserve"> kruszywa z kamienia łamanego na potrzeby napraw nawierzchni i budowy dróg gminnych na terenie Gminy Braniewo w latach 2024/2025</w:t>
      </w:r>
      <w:bookmarkEnd w:id="35"/>
    </w:p>
    <w:p w14:paraId="49A59F30" w14:textId="6B1D5E0A" w:rsidR="00CC33CD" w:rsidRPr="00AC579A" w:rsidRDefault="00CC33CD" w:rsidP="00DE6C89">
      <w:pPr>
        <w:widowControl/>
        <w:spacing w:after="0" w:line="240" w:lineRule="auto"/>
        <w:ind w:left="-426"/>
        <w:rPr>
          <w:rFonts w:asciiTheme="minorHAnsi" w:eastAsia="Times New Roman" w:hAnsiTheme="minorHAnsi" w:cstheme="minorHAnsi"/>
          <w:sz w:val="20"/>
          <w:szCs w:val="20"/>
          <w:lang w:eastAsia="ar-SA"/>
        </w:rPr>
      </w:pPr>
      <w:r w:rsidRPr="00DE6C89">
        <w:rPr>
          <w:rFonts w:asciiTheme="minorHAnsi" w:eastAsia="Times New Roman" w:hAnsiTheme="minorHAnsi" w:cstheme="minorHAnsi"/>
          <w:sz w:val="20"/>
          <w:szCs w:val="20"/>
          <w:lang w:eastAsia="ar-SA"/>
        </w:rPr>
        <w:t xml:space="preserve">     </w:t>
      </w:r>
    </w:p>
    <w:p w14:paraId="7A56B9C4" w14:textId="514F2111" w:rsidR="00646B7F" w:rsidRPr="00AC579A" w:rsidRDefault="00AC579A" w:rsidP="00A00296">
      <w:pPr>
        <w:pStyle w:val="Akapitzlist"/>
        <w:numPr>
          <w:ilvl w:val="2"/>
          <w:numId w:val="78"/>
        </w:numPr>
        <w:tabs>
          <w:tab w:val="clear" w:pos="3479"/>
        </w:tabs>
        <w:ind w:left="284" w:hanging="284"/>
        <w:rPr>
          <w:rFonts w:asciiTheme="minorHAnsi" w:eastAsia="Times New Roman" w:hAnsiTheme="minorHAnsi" w:cstheme="minorHAnsi"/>
          <w:sz w:val="20"/>
          <w:szCs w:val="20"/>
        </w:rPr>
      </w:pPr>
      <w:r w:rsidRPr="00AC579A">
        <w:rPr>
          <w:rStyle w:val="Brak"/>
          <w:rFonts w:asciiTheme="minorHAnsi" w:hAnsiTheme="minorHAnsi" w:cstheme="minorHAnsi"/>
          <w:sz w:val="20"/>
          <w:szCs w:val="20"/>
          <w:lang w:val="da-DK"/>
        </w:rPr>
        <w:t>Sk</w:t>
      </w:r>
      <w:proofErr w:type="spellStart"/>
      <w:r w:rsidRPr="00AC579A">
        <w:rPr>
          <w:rStyle w:val="Brak"/>
          <w:rFonts w:asciiTheme="minorHAnsi" w:hAnsiTheme="minorHAnsi" w:cstheme="minorHAnsi"/>
          <w:sz w:val="20"/>
          <w:szCs w:val="20"/>
        </w:rPr>
        <w:t>ładam</w:t>
      </w:r>
      <w:proofErr w:type="spellEnd"/>
      <w:r w:rsidRPr="00AC579A">
        <w:rPr>
          <w:rStyle w:val="Brak"/>
          <w:rFonts w:asciiTheme="minorHAnsi" w:hAnsiTheme="minorHAnsi" w:cstheme="minorHAnsi"/>
          <w:sz w:val="20"/>
          <w:szCs w:val="20"/>
        </w:rPr>
        <w:t xml:space="preserve">/y ofertę na wykonanie przedmiotu </w:t>
      </w:r>
      <w:proofErr w:type="spellStart"/>
      <w:r w:rsidRPr="00AC579A">
        <w:rPr>
          <w:rStyle w:val="Brak"/>
          <w:rFonts w:asciiTheme="minorHAnsi" w:hAnsiTheme="minorHAnsi" w:cstheme="minorHAnsi"/>
          <w:sz w:val="20"/>
          <w:szCs w:val="20"/>
        </w:rPr>
        <w:t>zam</w:t>
      </w:r>
      <w:r w:rsidRPr="00AC579A">
        <w:rPr>
          <w:rStyle w:val="Brak"/>
          <w:rFonts w:asciiTheme="minorHAnsi" w:hAnsiTheme="minorHAnsi" w:cstheme="minorHAnsi"/>
          <w:sz w:val="20"/>
          <w:szCs w:val="20"/>
          <w:lang w:val="es-ES_tradnl"/>
        </w:rPr>
        <w:t>ó</w:t>
      </w:r>
      <w:r w:rsidRPr="00AC579A">
        <w:rPr>
          <w:rStyle w:val="Brak"/>
          <w:rFonts w:asciiTheme="minorHAnsi" w:hAnsiTheme="minorHAnsi" w:cstheme="minorHAnsi"/>
          <w:sz w:val="20"/>
          <w:szCs w:val="20"/>
        </w:rPr>
        <w:t>wienia</w:t>
      </w:r>
      <w:proofErr w:type="spellEnd"/>
      <w:r w:rsidRPr="00AC579A">
        <w:rPr>
          <w:rStyle w:val="Brak"/>
          <w:rFonts w:asciiTheme="minorHAnsi" w:hAnsiTheme="minorHAnsi" w:cstheme="minorHAnsi"/>
          <w:sz w:val="20"/>
          <w:szCs w:val="20"/>
        </w:rPr>
        <w:t xml:space="preserve"> w zakresie określonym w specyfikacji </w:t>
      </w:r>
      <w:proofErr w:type="spellStart"/>
      <w:r w:rsidRPr="00AC579A">
        <w:rPr>
          <w:rStyle w:val="Brak"/>
          <w:rFonts w:asciiTheme="minorHAnsi" w:hAnsiTheme="minorHAnsi" w:cstheme="minorHAnsi"/>
          <w:sz w:val="20"/>
          <w:szCs w:val="20"/>
        </w:rPr>
        <w:t>warunk</w:t>
      </w:r>
      <w:r w:rsidRPr="00AC579A">
        <w:rPr>
          <w:rStyle w:val="Brak"/>
          <w:rFonts w:asciiTheme="minorHAnsi" w:hAnsiTheme="minorHAnsi" w:cstheme="minorHAnsi"/>
          <w:sz w:val="20"/>
          <w:szCs w:val="20"/>
          <w:lang w:val="es-ES_tradnl"/>
        </w:rPr>
        <w:t>ó</w:t>
      </w:r>
      <w:proofErr w:type="spellEnd"/>
      <w:r w:rsidRPr="00AC579A">
        <w:rPr>
          <w:rStyle w:val="Brak"/>
          <w:rFonts w:asciiTheme="minorHAnsi" w:hAnsiTheme="minorHAnsi" w:cstheme="minorHAnsi"/>
          <w:sz w:val="20"/>
          <w:szCs w:val="20"/>
        </w:rPr>
        <w:t xml:space="preserve">w </w:t>
      </w:r>
      <w:proofErr w:type="spellStart"/>
      <w:r w:rsidRPr="00AC579A">
        <w:rPr>
          <w:rStyle w:val="Brak"/>
          <w:rFonts w:asciiTheme="minorHAnsi" w:hAnsiTheme="minorHAnsi" w:cstheme="minorHAnsi"/>
          <w:sz w:val="20"/>
          <w:szCs w:val="20"/>
        </w:rPr>
        <w:t>zam</w:t>
      </w:r>
      <w:r w:rsidRPr="00AC579A">
        <w:rPr>
          <w:rStyle w:val="Brak"/>
          <w:rFonts w:asciiTheme="minorHAnsi" w:hAnsiTheme="minorHAnsi" w:cstheme="minorHAnsi"/>
          <w:sz w:val="20"/>
          <w:szCs w:val="20"/>
          <w:lang w:val="es-ES_tradnl"/>
        </w:rPr>
        <w:t>ó</w:t>
      </w:r>
      <w:r w:rsidRPr="00AC579A">
        <w:rPr>
          <w:rStyle w:val="Brak"/>
          <w:rFonts w:asciiTheme="minorHAnsi" w:hAnsiTheme="minorHAnsi" w:cstheme="minorHAnsi"/>
          <w:sz w:val="20"/>
          <w:szCs w:val="20"/>
        </w:rPr>
        <w:t>wienia</w:t>
      </w:r>
      <w:proofErr w:type="spellEnd"/>
      <w:r w:rsidRPr="00AC579A">
        <w:rPr>
          <w:rStyle w:val="Brak"/>
          <w:rFonts w:asciiTheme="minorHAnsi" w:hAnsiTheme="minorHAnsi" w:cstheme="minorHAnsi"/>
          <w:sz w:val="20"/>
          <w:szCs w:val="20"/>
        </w:rPr>
        <w:t xml:space="preserve"> ( SWZ ).</w:t>
      </w:r>
    </w:p>
    <w:p w14:paraId="7AE8ED32" w14:textId="3E6A5DFE" w:rsidR="00332D54" w:rsidRPr="00AC579A" w:rsidRDefault="00AC579A" w:rsidP="00332D54">
      <w:pPr>
        <w:pStyle w:val="DomylneA"/>
        <w:spacing w:before="20"/>
        <w:ind w:left="284" w:hanging="284"/>
        <w:jc w:val="both"/>
        <w:rPr>
          <w:rFonts w:asciiTheme="minorHAnsi" w:hAnsiTheme="minorHAnsi" w:cstheme="minorHAnsi"/>
          <w:sz w:val="20"/>
          <w:szCs w:val="20"/>
          <w:lang w:val="pl-PL"/>
        </w:rPr>
      </w:pPr>
      <w:r w:rsidRPr="00AC579A">
        <w:rPr>
          <w:rStyle w:val="Brak"/>
          <w:rFonts w:asciiTheme="minorHAnsi" w:hAnsiTheme="minorHAnsi" w:cstheme="minorHAnsi"/>
          <w:sz w:val="20"/>
          <w:szCs w:val="20"/>
          <w:lang w:val="pl-PL"/>
        </w:rPr>
        <w:t>2.</w:t>
      </w:r>
      <w:r w:rsidR="00332D54" w:rsidRPr="00AC579A">
        <w:rPr>
          <w:rStyle w:val="Brak"/>
          <w:rFonts w:asciiTheme="minorHAnsi" w:hAnsiTheme="minorHAnsi" w:cstheme="minorHAnsi"/>
          <w:sz w:val="20"/>
          <w:szCs w:val="20"/>
          <w:lang w:val="pl-PL"/>
        </w:rPr>
        <w:t>Oferuję/</w:t>
      </w:r>
      <w:proofErr w:type="spellStart"/>
      <w:r w:rsidR="00332D54" w:rsidRPr="00AC579A">
        <w:rPr>
          <w:rStyle w:val="Brak"/>
          <w:rFonts w:asciiTheme="minorHAnsi" w:hAnsiTheme="minorHAnsi" w:cstheme="minorHAnsi"/>
          <w:sz w:val="20"/>
          <w:szCs w:val="20"/>
          <w:lang w:val="pl-PL"/>
        </w:rPr>
        <w:t>emy</w:t>
      </w:r>
      <w:proofErr w:type="spellEnd"/>
      <w:r w:rsidR="00332D54" w:rsidRPr="00AC579A">
        <w:rPr>
          <w:rStyle w:val="Brak"/>
          <w:rFonts w:asciiTheme="minorHAnsi" w:hAnsiTheme="minorHAnsi" w:cstheme="minorHAnsi"/>
          <w:sz w:val="20"/>
          <w:szCs w:val="20"/>
          <w:lang w:val="pl-PL"/>
        </w:rPr>
        <w:t xml:space="preserve"> </w:t>
      </w:r>
      <w:r w:rsidR="00332D54" w:rsidRPr="00AC579A">
        <w:rPr>
          <w:rStyle w:val="Brak"/>
          <w:rFonts w:asciiTheme="minorHAnsi" w:hAnsiTheme="minorHAnsi" w:cstheme="minorHAnsi"/>
          <w:b/>
          <w:sz w:val="20"/>
          <w:szCs w:val="20"/>
          <w:u w:val="single"/>
          <w:lang w:val="pl-PL"/>
        </w:rPr>
        <w:t xml:space="preserve">realizację  całości przedmiotu </w:t>
      </w:r>
      <w:proofErr w:type="spellStart"/>
      <w:r w:rsidR="00332D54" w:rsidRPr="00AC579A">
        <w:rPr>
          <w:rStyle w:val="Brak"/>
          <w:rFonts w:asciiTheme="minorHAnsi" w:hAnsiTheme="minorHAnsi" w:cstheme="minorHAnsi"/>
          <w:b/>
          <w:sz w:val="20"/>
          <w:szCs w:val="20"/>
          <w:u w:val="single"/>
          <w:lang w:val="pl-PL"/>
        </w:rPr>
        <w:t>zam</w:t>
      </w:r>
      <w:r w:rsidR="00332D54" w:rsidRPr="00AC579A">
        <w:rPr>
          <w:rStyle w:val="Brak"/>
          <w:rFonts w:asciiTheme="minorHAnsi" w:hAnsiTheme="minorHAnsi" w:cstheme="minorHAnsi"/>
          <w:b/>
          <w:sz w:val="20"/>
          <w:szCs w:val="20"/>
          <w:u w:val="single"/>
          <w:lang w:val="es-ES_tradnl"/>
        </w:rPr>
        <w:t>ó</w:t>
      </w:r>
      <w:r w:rsidR="00332D54" w:rsidRPr="00AC579A">
        <w:rPr>
          <w:rStyle w:val="Brak"/>
          <w:rFonts w:asciiTheme="minorHAnsi" w:hAnsiTheme="minorHAnsi" w:cstheme="minorHAnsi"/>
          <w:b/>
          <w:sz w:val="20"/>
          <w:szCs w:val="20"/>
          <w:u w:val="single"/>
          <w:lang w:val="pl-PL"/>
        </w:rPr>
        <w:t>wienia</w:t>
      </w:r>
      <w:proofErr w:type="spellEnd"/>
      <w:r w:rsidR="00332D54" w:rsidRPr="00AC579A">
        <w:rPr>
          <w:rStyle w:val="Brak"/>
          <w:rFonts w:asciiTheme="minorHAnsi" w:hAnsiTheme="minorHAnsi" w:cstheme="minorHAnsi"/>
          <w:b/>
          <w:sz w:val="20"/>
          <w:szCs w:val="20"/>
          <w:u w:val="single"/>
          <w:lang w:val="pl-PL"/>
        </w:rPr>
        <w:t xml:space="preserve"> za cenę w </w:t>
      </w:r>
      <w:proofErr w:type="spellStart"/>
      <w:r w:rsidR="00332D54" w:rsidRPr="00AC579A">
        <w:rPr>
          <w:rStyle w:val="Brak"/>
          <w:rFonts w:asciiTheme="minorHAnsi" w:hAnsiTheme="minorHAnsi" w:cstheme="minorHAnsi"/>
          <w:b/>
          <w:sz w:val="20"/>
          <w:szCs w:val="20"/>
          <w:u w:val="single"/>
          <w:lang w:val="pl-PL"/>
        </w:rPr>
        <w:t>wysokoś</w:t>
      </w:r>
      <w:proofErr w:type="spellEnd"/>
      <w:r w:rsidR="00332D54" w:rsidRPr="00AC579A">
        <w:rPr>
          <w:rStyle w:val="Brak"/>
          <w:rFonts w:asciiTheme="minorHAnsi" w:hAnsiTheme="minorHAnsi" w:cstheme="minorHAnsi"/>
          <w:b/>
          <w:sz w:val="20"/>
          <w:szCs w:val="20"/>
          <w:u w:val="single"/>
          <w:lang w:val="it-IT"/>
        </w:rPr>
        <w:t>ci</w:t>
      </w:r>
      <w:r w:rsidR="00332D54" w:rsidRPr="00AC579A">
        <w:rPr>
          <w:rStyle w:val="Brak"/>
          <w:rFonts w:asciiTheme="minorHAnsi" w:hAnsiTheme="minorHAnsi" w:cstheme="minorHAnsi"/>
          <w:sz w:val="20"/>
          <w:szCs w:val="20"/>
          <w:lang w:val="it-IT"/>
        </w:rPr>
        <w:t>:</w:t>
      </w:r>
    </w:p>
    <w:p w14:paraId="54E08130" w14:textId="77777777" w:rsidR="00332D54" w:rsidRPr="00AC579A" w:rsidRDefault="00332D54" w:rsidP="00332D54">
      <w:pPr>
        <w:pStyle w:val="DomylneA"/>
        <w:spacing w:before="20"/>
        <w:ind w:left="567" w:hanging="283"/>
        <w:jc w:val="both"/>
        <w:rPr>
          <w:rStyle w:val="Brak"/>
          <w:rFonts w:asciiTheme="minorHAnsi" w:hAnsiTheme="minorHAnsi" w:cstheme="minorHAnsi"/>
          <w:sz w:val="20"/>
          <w:szCs w:val="20"/>
          <w:lang w:val="pl-PL"/>
        </w:rPr>
      </w:pPr>
      <w:r w:rsidRPr="00AC579A">
        <w:rPr>
          <w:rStyle w:val="Brak"/>
          <w:rFonts w:asciiTheme="minorHAnsi" w:hAnsiTheme="minorHAnsi" w:cstheme="minorHAnsi"/>
          <w:b/>
          <w:bCs/>
          <w:sz w:val="20"/>
          <w:szCs w:val="20"/>
          <w:lang w:val="it-IT"/>
        </w:rPr>
        <w:t>a)</w:t>
      </w:r>
      <w:r w:rsidRPr="00AC579A">
        <w:rPr>
          <w:rStyle w:val="Brak"/>
          <w:rFonts w:asciiTheme="minorHAnsi" w:hAnsiTheme="minorHAnsi" w:cstheme="minorHAnsi"/>
          <w:b/>
          <w:bCs/>
          <w:sz w:val="20"/>
          <w:szCs w:val="20"/>
          <w:lang w:val="it-IT"/>
        </w:rPr>
        <w:tab/>
        <w:t xml:space="preserve">cena brutto </w:t>
      </w:r>
      <w:r w:rsidRPr="00AC579A">
        <w:rPr>
          <w:rStyle w:val="Brak"/>
          <w:rFonts w:asciiTheme="minorHAnsi" w:hAnsiTheme="minorHAnsi" w:cstheme="minorHAnsi"/>
          <w:sz w:val="20"/>
          <w:szCs w:val="20"/>
          <w:lang w:val="pl-PL"/>
        </w:rPr>
        <w:t xml:space="preserve">(wraz z podatkiem VAT) w </w:t>
      </w:r>
      <w:proofErr w:type="spellStart"/>
      <w:r w:rsidRPr="00AC579A">
        <w:rPr>
          <w:rStyle w:val="Brak"/>
          <w:rFonts w:asciiTheme="minorHAnsi" w:hAnsiTheme="minorHAnsi" w:cstheme="minorHAnsi"/>
          <w:sz w:val="20"/>
          <w:szCs w:val="20"/>
          <w:lang w:val="pl-PL"/>
        </w:rPr>
        <w:t>wysokoś</w:t>
      </w:r>
      <w:proofErr w:type="spellEnd"/>
      <w:r w:rsidRPr="00AC579A">
        <w:rPr>
          <w:rStyle w:val="Brak"/>
          <w:rFonts w:asciiTheme="minorHAnsi" w:hAnsiTheme="minorHAnsi" w:cstheme="minorHAnsi"/>
          <w:sz w:val="20"/>
          <w:szCs w:val="20"/>
          <w:lang w:val="it-IT"/>
        </w:rPr>
        <w:t>ci:</w:t>
      </w:r>
    </w:p>
    <w:p w14:paraId="43C8E92D" w14:textId="77777777" w:rsidR="00332D54" w:rsidRPr="00AC579A" w:rsidRDefault="00332D54" w:rsidP="00332D54">
      <w:pPr>
        <w:pStyle w:val="DomylneA"/>
        <w:spacing w:before="20"/>
        <w:ind w:left="567" w:hanging="283"/>
        <w:jc w:val="both"/>
        <w:rPr>
          <w:rStyle w:val="Brak"/>
          <w:rFonts w:asciiTheme="minorHAnsi" w:hAnsiTheme="minorHAnsi" w:cstheme="minorHAnsi"/>
          <w:sz w:val="20"/>
          <w:szCs w:val="20"/>
          <w:lang w:val="pl-PL"/>
        </w:rPr>
      </w:pPr>
      <w:r w:rsidRPr="00AC579A">
        <w:rPr>
          <w:rStyle w:val="Brak"/>
          <w:rFonts w:asciiTheme="minorHAnsi" w:hAnsiTheme="minorHAnsi" w:cstheme="minorHAnsi"/>
          <w:sz w:val="20"/>
          <w:szCs w:val="20"/>
          <w:lang w:val="pl-PL"/>
        </w:rPr>
        <w:t xml:space="preserve">    ………………………………………………………………………………….……….………… zł </w:t>
      </w:r>
    </w:p>
    <w:p w14:paraId="0DA63BEB" w14:textId="77777777" w:rsidR="00332D54" w:rsidRPr="00AC579A" w:rsidRDefault="00332D54" w:rsidP="00332D54">
      <w:pPr>
        <w:pStyle w:val="DomylneA"/>
        <w:spacing w:before="20"/>
        <w:ind w:left="567" w:hanging="283"/>
        <w:jc w:val="both"/>
        <w:rPr>
          <w:rStyle w:val="Brak"/>
          <w:rFonts w:asciiTheme="minorHAnsi" w:hAnsiTheme="minorHAnsi" w:cstheme="minorHAnsi"/>
          <w:b/>
          <w:bCs/>
          <w:sz w:val="20"/>
          <w:szCs w:val="20"/>
          <w:lang w:val="pl-PL"/>
        </w:rPr>
      </w:pPr>
      <w:r w:rsidRPr="00AC579A">
        <w:rPr>
          <w:rStyle w:val="Brak"/>
          <w:rFonts w:asciiTheme="minorHAnsi" w:hAnsiTheme="minorHAnsi" w:cstheme="minorHAnsi"/>
          <w:sz w:val="20"/>
          <w:szCs w:val="20"/>
          <w:lang w:val="pl-PL"/>
        </w:rPr>
        <w:t xml:space="preserve">    słownie złotych: ……………………………………………………………………………</w:t>
      </w:r>
      <w:r w:rsidRPr="00AC579A">
        <w:rPr>
          <w:rStyle w:val="Brak"/>
          <w:rFonts w:asciiTheme="minorHAnsi" w:hAnsiTheme="minorHAnsi" w:cstheme="minorHAnsi"/>
          <w:sz w:val="20"/>
          <w:szCs w:val="20"/>
          <w:lang w:val="es-ES_tradnl"/>
        </w:rPr>
        <w:t xml:space="preserve">. , </w:t>
      </w:r>
    </w:p>
    <w:p w14:paraId="3D554E4F" w14:textId="77777777" w:rsidR="00332D54" w:rsidRPr="00AC579A" w:rsidRDefault="00332D54" w:rsidP="00332D54">
      <w:pPr>
        <w:pStyle w:val="DomylneA"/>
        <w:spacing w:before="20"/>
        <w:ind w:left="567" w:hanging="283"/>
        <w:rPr>
          <w:rFonts w:asciiTheme="minorHAnsi" w:hAnsiTheme="minorHAnsi" w:cstheme="minorHAnsi"/>
          <w:sz w:val="20"/>
          <w:szCs w:val="20"/>
          <w:lang w:val="pl-PL"/>
        </w:rPr>
      </w:pPr>
      <w:r w:rsidRPr="00AC579A">
        <w:rPr>
          <w:rStyle w:val="Brak"/>
          <w:rFonts w:asciiTheme="minorHAnsi" w:hAnsiTheme="minorHAnsi" w:cstheme="minorHAnsi"/>
          <w:b/>
          <w:bCs/>
          <w:sz w:val="20"/>
          <w:szCs w:val="20"/>
          <w:lang w:val="pl-PL"/>
        </w:rPr>
        <w:t>b)</w:t>
      </w:r>
      <w:r w:rsidRPr="00AC579A">
        <w:rPr>
          <w:rStyle w:val="Brak"/>
          <w:rFonts w:asciiTheme="minorHAnsi" w:hAnsiTheme="minorHAnsi" w:cstheme="minorHAnsi"/>
          <w:b/>
          <w:bCs/>
          <w:sz w:val="20"/>
          <w:szCs w:val="20"/>
          <w:lang w:val="pl-PL"/>
        </w:rPr>
        <w:tab/>
        <w:t>w tym podatek VAT</w:t>
      </w:r>
      <w:r w:rsidRPr="00AC579A">
        <w:rPr>
          <w:rFonts w:asciiTheme="minorHAnsi" w:hAnsiTheme="minorHAnsi" w:cstheme="minorHAnsi"/>
          <w:sz w:val="20"/>
          <w:szCs w:val="20"/>
          <w:lang w:val="pl-PL"/>
        </w:rPr>
        <w:t xml:space="preserve">: …………………………………………………………………………… zł </w:t>
      </w:r>
    </w:p>
    <w:p w14:paraId="0CA9FF6C" w14:textId="77777777" w:rsidR="00332D54" w:rsidRPr="00AC579A" w:rsidRDefault="00332D54" w:rsidP="00332D54">
      <w:pPr>
        <w:pStyle w:val="DomylneA"/>
        <w:spacing w:before="20"/>
        <w:ind w:left="567" w:hanging="283"/>
        <w:rPr>
          <w:rStyle w:val="Brak"/>
          <w:rFonts w:asciiTheme="minorHAnsi" w:hAnsiTheme="minorHAnsi" w:cstheme="minorHAnsi"/>
          <w:b/>
          <w:bCs/>
          <w:sz w:val="20"/>
          <w:szCs w:val="20"/>
          <w:lang w:val="it-IT"/>
        </w:rPr>
      </w:pPr>
      <w:r w:rsidRPr="00AC579A">
        <w:rPr>
          <w:rFonts w:asciiTheme="minorHAnsi" w:hAnsiTheme="minorHAnsi" w:cstheme="minorHAnsi"/>
          <w:sz w:val="20"/>
          <w:szCs w:val="20"/>
          <w:lang w:val="pl-PL"/>
        </w:rPr>
        <w:t xml:space="preserve">     słownie złotych: ………………………………...…………………………………………… , </w:t>
      </w:r>
    </w:p>
    <w:p w14:paraId="70B89A17" w14:textId="77777777" w:rsidR="00332D54" w:rsidRPr="00AC579A" w:rsidRDefault="00332D54" w:rsidP="00332D54">
      <w:pPr>
        <w:pStyle w:val="DomylneA"/>
        <w:spacing w:before="20"/>
        <w:ind w:left="567" w:hanging="283"/>
        <w:rPr>
          <w:rStyle w:val="Brak"/>
          <w:rFonts w:asciiTheme="minorHAnsi" w:hAnsiTheme="minorHAnsi" w:cstheme="minorHAnsi"/>
          <w:b/>
          <w:bCs/>
          <w:sz w:val="20"/>
          <w:szCs w:val="20"/>
          <w:lang w:val="it-IT"/>
        </w:rPr>
      </w:pPr>
      <w:r w:rsidRPr="00AC579A">
        <w:rPr>
          <w:rStyle w:val="Brak"/>
          <w:rFonts w:asciiTheme="minorHAnsi" w:hAnsiTheme="minorHAnsi" w:cstheme="minorHAnsi"/>
          <w:b/>
          <w:bCs/>
          <w:sz w:val="20"/>
          <w:szCs w:val="20"/>
          <w:lang w:val="it-IT"/>
        </w:rPr>
        <w:t>c)</w:t>
      </w:r>
      <w:r w:rsidRPr="00AC579A">
        <w:rPr>
          <w:rStyle w:val="Brak"/>
          <w:rFonts w:asciiTheme="minorHAnsi" w:hAnsiTheme="minorHAnsi" w:cstheme="minorHAnsi"/>
          <w:b/>
          <w:bCs/>
          <w:sz w:val="20"/>
          <w:szCs w:val="20"/>
          <w:lang w:val="it-IT"/>
        </w:rPr>
        <w:tab/>
        <w:t xml:space="preserve">cena netto </w:t>
      </w:r>
      <w:r w:rsidRPr="00AC579A">
        <w:rPr>
          <w:rStyle w:val="Brak"/>
          <w:rFonts w:asciiTheme="minorHAnsi" w:hAnsiTheme="minorHAnsi" w:cstheme="minorHAnsi"/>
          <w:sz w:val="20"/>
          <w:szCs w:val="20"/>
          <w:lang w:val="pl-PL"/>
        </w:rPr>
        <w:t xml:space="preserve">w </w:t>
      </w:r>
      <w:proofErr w:type="spellStart"/>
      <w:r w:rsidRPr="00AC579A">
        <w:rPr>
          <w:rStyle w:val="Brak"/>
          <w:rFonts w:asciiTheme="minorHAnsi" w:hAnsiTheme="minorHAnsi" w:cstheme="minorHAnsi"/>
          <w:sz w:val="20"/>
          <w:szCs w:val="20"/>
          <w:lang w:val="pl-PL"/>
        </w:rPr>
        <w:t>wysokoś</w:t>
      </w:r>
      <w:proofErr w:type="spellEnd"/>
      <w:r w:rsidRPr="00AC579A">
        <w:rPr>
          <w:rStyle w:val="Brak"/>
          <w:rFonts w:asciiTheme="minorHAnsi" w:hAnsiTheme="minorHAnsi" w:cstheme="minorHAnsi"/>
          <w:sz w:val="20"/>
          <w:szCs w:val="20"/>
          <w:lang w:val="it-IT"/>
        </w:rPr>
        <w:t xml:space="preserve">ci: </w:t>
      </w:r>
    </w:p>
    <w:p w14:paraId="74FC459C" w14:textId="77777777" w:rsidR="00332D54" w:rsidRPr="00AC579A" w:rsidRDefault="00332D54" w:rsidP="00332D54">
      <w:pPr>
        <w:pStyle w:val="DomylneA"/>
        <w:spacing w:before="20"/>
        <w:ind w:left="567" w:hanging="283"/>
        <w:rPr>
          <w:rFonts w:asciiTheme="minorHAnsi" w:hAnsiTheme="minorHAnsi" w:cstheme="minorHAnsi"/>
          <w:sz w:val="20"/>
          <w:szCs w:val="20"/>
          <w:lang w:val="pl-PL"/>
        </w:rPr>
      </w:pPr>
      <w:r w:rsidRPr="00AC579A">
        <w:rPr>
          <w:rStyle w:val="Brak"/>
          <w:rFonts w:asciiTheme="minorHAnsi" w:hAnsiTheme="minorHAnsi" w:cstheme="minorHAnsi"/>
          <w:b/>
          <w:bCs/>
          <w:sz w:val="20"/>
          <w:szCs w:val="20"/>
          <w:lang w:val="it-IT"/>
        </w:rPr>
        <w:t xml:space="preserve">     </w:t>
      </w:r>
      <w:r w:rsidRPr="00AC579A">
        <w:rPr>
          <w:rStyle w:val="Brak"/>
          <w:rFonts w:asciiTheme="minorHAnsi" w:hAnsiTheme="minorHAnsi" w:cstheme="minorHAnsi"/>
          <w:sz w:val="20"/>
          <w:szCs w:val="20"/>
          <w:lang w:val="pl-PL"/>
        </w:rPr>
        <w:t xml:space="preserve">……………………………………………………………………………………….…………… zł </w:t>
      </w:r>
    </w:p>
    <w:p w14:paraId="6DFA3A4D" w14:textId="4730EF07" w:rsidR="00332D54" w:rsidRPr="00AC579A" w:rsidRDefault="00332D54" w:rsidP="000F7894">
      <w:pPr>
        <w:pStyle w:val="DomylneA"/>
        <w:spacing w:before="20"/>
        <w:ind w:left="567" w:hanging="283"/>
        <w:rPr>
          <w:rFonts w:asciiTheme="minorHAnsi" w:hAnsiTheme="minorHAnsi" w:cstheme="minorHAnsi"/>
          <w:sz w:val="20"/>
          <w:szCs w:val="20"/>
          <w:lang w:val="pl-PL"/>
        </w:rPr>
      </w:pPr>
      <w:r w:rsidRPr="00AC579A">
        <w:rPr>
          <w:rFonts w:asciiTheme="minorHAnsi" w:hAnsiTheme="minorHAnsi" w:cstheme="minorHAnsi"/>
          <w:sz w:val="20"/>
          <w:szCs w:val="20"/>
          <w:lang w:val="pl-PL"/>
        </w:rPr>
        <w:t xml:space="preserve">     słownie złotych: …………………………………………………………………………..… .</w:t>
      </w:r>
    </w:p>
    <w:p w14:paraId="339B877F" w14:textId="77777777" w:rsidR="00332D54" w:rsidRPr="00AC579A" w:rsidRDefault="00332D54" w:rsidP="00A00296">
      <w:pPr>
        <w:pStyle w:val="DomylneA"/>
        <w:numPr>
          <w:ilvl w:val="0"/>
          <w:numId w:val="88"/>
        </w:numPr>
        <w:suppressAutoHyphens w:val="0"/>
        <w:autoSpaceDN/>
        <w:spacing w:before="20"/>
        <w:ind w:left="284" w:hanging="284"/>
        <w:textAlignment w:val="auto"/>
        <w:rPr>
          <w:rFonts w:asciiTheme="minorHAnsi" w:eastAsia="Calibri" w:hAnsiTheme="minorHAnsi" w:cstheme="minorHAnsi"/>
          <w:bCs/>
          <w:sz w:val="20"/>
          <w:szCs w:val="20"/>
        </w:rPr>
      </w:pPr>
      <w:r w:rsidRPr="00AC579A">
        <w:rPr>
          <w:rFonts w:asciiTheme="minorHAnsi" w:hAnsiTheme="minorHAnsi" w:cstheme="minorHAnsi"/>
          <w:sz w:val="20"/>
          <w:szCs w:val="20"/>
          <w:lang w:val="pl-PL"/>
        </w:rPr>
        <w:t>Obliczenie ceny:</w:t>
      </w:r>
    </w:p>
    <w:tbl>
      <w:tblPr>
        <w:tblW w:w="0" w:type="auto"/>
        <w:tblInd w:w="392" w:type="dxa"/>
        <w:tblLayout w:type="fixed"/>
        <w:tblLook w:val="0000" w:firstRow="0" w:lastRow="0" w:firstColumn="0" w:lastColumn="0" w:noHBand="0" w:noVBand="0"/>
      </w:tblPr>
      <w:tblGrid>
        <w:gridCol w:w="709"/>
        <w:gridCol w:w="2693"/>
        <w:gridCol w:w="1701"/>
        <w:gridCol w:w="1984"/>
        <w:gridCol w:w="1985"/>
      </w:tblGrid>
      <w:tr w:rsidR="00332D54" w:rsidRPr="00AC579A" w14:paraId="09958235" w14:textId="77777777" w:rsidTr="000D0171">
        <w:tc>
          <w:tcPr>
            <w:tcW w:w="709" w:type="dxa"/>
            <w:tcBorders>
              <w:top w:val="single" w:sz="4" w:space="0" w:color="000000"/>
              <w:left w:val="single" w:sz="4" w:space="0" w:color="000000"/>
              <w:bottom w:val="single" w:sz="4" w:space="0" w:color="000000"/>
            </w:tcBorders>
            <w:shd w:val="clear" w:color="auto" w:fill="auto"/>
            <w:vAlign w:val="center"/>
          </w:tcPr>
          <w:p w14:paraId="70A9DFC9" w14:textId="77777777" w:rsidR="00332D54" w:rsidRPr="00AC579A" w:rsidRDefault="00332D54" w:rsidP="000D0171">
            <w:pPr>
              <w:autoSpaceDE w:val="0"/>
              <w:rPr>
                <w:rFonts w:asciiTheme="minorHAnsi" w:hAnsiTheme="minorHAnsi" w:cstheme="minorHAnsi"/>
                <w:bCs/>
                <w:sz w:val="20"/>
                <w:szCs w:val="20"/>
                <w:lang w:bidi="en-US"/>
              </w:rPr>
            </w:pPr>
            <w:r w:rsidRPr="00AC579A">
              <w:rPr>
                <w:rFonts w:asciiTheme="minorHAnsi" w:eastAsia="Calibri" w:hAnsiTheme="minorHAnsi" w:cstheme="minorHAnsi"/>
                <w:bCs/>
                <w:sz w:val="20"/>
                <w:szCs w:val="20"/>
              </w:rPr>
              <w:t>Lp.</w:t>
            </w:r>
          </w:p>
        </w:tc>
        <w:tc>
          <w:tcPr>
            <w:tcW w:w="2693" w:type="dxa"/>
            <w:tcBorders>
              <w:top w:val="single" w:sz="4" w:space="0" w:color="000000"/>
              <w:left w:val="single" w:sz="4" w:space="0" w:color="000000"/>
              <w:bottom w:val="single" w:sz="4" w:space="0" w:color="000000"/>
            </w:tcBorders>
            <w:shd w:val="clear" w:color="auto" w:fill="auto"/>
            <w:vAlign w:val="center"/>
          </w:tcPr>
          <w:p w14:paraId="3FFB1B41" w14:textId="3557B695"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 xml:space="preserve">Nazwa zamówienia </w:t>
            </w:r>
          </w:p>
        </w:tc>
        <w:tc>
          <w:tcPr>
            <w:tcW w:w="1701" w:type="dxa"/>
            <w:tcBorders>
              <w:top w:val="single" w:sz="4" w:space="0" w:color="000000"/>
              <w:left w:val="single" w:sz="4" w:space="0" w:color="000000"/>
              <w:bottom w:val="single" w:sz="4" w:space="0" w:color="000000"/>
            </w:tcBorders>
            <w:shd w:val="clear" w:color="auto" w:fill="auto"/>
            <w:vAlign w:val="center"/>
          </w:tcPr>
          <w:p w14:paraId="1F51628F" w14:textId="77777777" w:rsidR="00332D54" w:rsidRPr="00AC579A" w:rsidRDefault="00332D54" w:rsidP="000D0171">
            <w:pPr>
              <w:autoSpaceDE w:val="0"/>
              <w:snapToGrid w:val="0"/>
              <w:rPr>
                <w:rFonts w:asciiTheme="minorHAnsi" w:hAnsiTheme="minorHAnsi" w:cstheme="minorHAnsi"/>
                <w:bCs/>
                <w:sz w:val="20"/>
                <w:szCs w:val="20"/>
                <w:lang w:bidi="en-US"/>
              </w:rPr>
            </w:pPr>
          </w:p>
          <w:p w14:paraId="103EC88A" w14:textId="06A46DDD"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Ilość kruszywa</w:t>
            </w:r>
            <w:r w:rsidRPr="00AC579A">
              <w:rPr>
                <w:rFonts w:asciiTheme="minorHAnsi" w:hAnsiTheme="minorHAnsi" w:cstheme="minorHAnsi"/>
                <w:b/>
                <w:bCs/>
                <w:sz w:val="20"/>
                <w:szCs w:val="20"/>
                <w:lang w:bidi="en-US"/>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14:paraId="53A01FA3"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Cena</w:t>
            </w:r>
          </w:p>
          <w:p w14:paraId="40EA9152"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jednostkowa kruszywa netto</w:t>
            </w:r>
            <w:r w:rsidRPr="00AC579A">
              <w:rPr>
                <w:rFonts w:asciiTheme="minorHAnsi" w:hAnsiTheme="minorHAnsi" w:cstheme="minorHAnsi"/>
                <w:bCs/>
                <w:sz w:val="20"/>
                <w:szCs w:val="20"/>
                <w:vertAlign w:val="superscript"/>
                <w:lang w:bidi="en-US"/>
              </w:rPr>
              <w:t>1)</w:t>
            </w:r>
          </w:p>
          <w:p w14:paraId="01D5E038"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[zł/t]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6744"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 xml:space="preserve">Cena netto </w:t>
            </w:r>
          </w:p>
          <w:p w14:paraId="0811418C" w14:textId="77777777" w:rsidR="00332D54" w:rsidRPr="00AC579A" w:rsidRDefault="00332D54" w:rsidP="000D0171">
            <w:pPr>
              <w:autoSpaceDE w:val="0"/>
              <w:jc w:val="center"/>
              <w:rPr>
                <w:rFonts w:asciiTheme="minorHAnsi" w:hAnsiTheme="minorHAnsi" w:cstheme="minorHAnsi"/>
                <w:bCs/>
                <w:i/>
                <w:sz w:val="20"/>
                <w:szCs w:val="20"/>
                <w:lang w:bidi="en-US"/>
              </w:rPr>
            </w:pPr>
            <w:r w:rsidRPr="00AC579A">
              <w:rPr>
                <w:rFonts w:asciiTheme="minorHAnsi" w:hAnsiTheme="minorHAnsi" w:cstheme="minorHAnsi"/>
                <w:bCs/>
                <w:sz w:val="20"/>
                <w:szCs w:val="20"/>
                <w:lang w:bidi="en-US"/>
              </w:rPr>
              <w:t>[kol.3 x kol.4]</w:t>
            </w:r>
          </w:p>
          <w:p w14:paraId="190C57EB" w14:textId="77777777" w:rsidR="00332D54" w:rsidRPr="00AC579A" w:rsidRDefault="00332D54" w:rsidP="000D0171">
            <w:pPr>
              <w:autoSpaceDE w:val="0"/>
              <w:jc w:val="center"/>
              <w:rPr>
                <w:rFonts w:asciiTheme="minorHAnsi" w:hAnsiTheme="minorHAnsi" w:cstheme="minorHAnsi"/>
                <w:sz w:val="20"/>
                <w:szCs w:val="20"/>
              </w:rPr>
            </w:pPr>
            <w:r w:rsidRPr="00AC579A">
              <w:rPr>
                <w:rFonts w:asciiTheme="minorHAnsi" w:hAnsiTheme="minorHAnsi" w:cstheme="minorHAnsi"/>
                <w:bCs/>
                <w:i/>
                <w:sz w:val="20"/>
                <w:szCs w:val="20"/>
                <w:lang w:bidi="en-US"/>
              </w:rPr>
              <w:t>( przenieść do  pkt. 2 c))</w:t>
            </w:r>
          </w:p>
        </w:tc>
      </w:tr>
      <w:tr w:rsidR="00332D54" w:rsidRPr="00AC579A" w14:paraId="1626334B" w14:textId="77777777" w:rsidTr="000D0171">
        <w:tc>
          <w:tcPr>
            <w:tcW w:w="709" w:type="dxa"/>
            <w:tcBorders>
              <w:top w:val="single" w:sz="4" w:space="0" w:color="000000"/>
              <w:left w:val="single" w:sz="4" w:space="0" w:color="000000"/>
              <w:bottom w:val="single" w:sz="4" w:space="0" w:color="000000"/>
            </w:tcBorders>
            <w:shd w:val="clear" w:color="auto" w:fill="auto"/>
            <w:vAlign w:val="center"/>
          </w:tcPr>
          <w:p w14:paraId="47B0E1CD" w14:textId="77777777" w:rsidR="00332D54" w:rsidRPr="00AC579A" w:rsidRDefault="00332D54" w:rsidP="000D0171">
            <w:pPr>
              <w:autoSpaceDE w:val="0"/>
              <w:rPr>
                <w:rFonts w:asciiTheme="minorHAnsi" w:hAnsiTheme="minorHAnsi" w:cstheme="minorHAnsi"/>
                <w:bCs/>
                <w:sz w:val="20"/>
                <w:szCs w:val="20"/>
                <w:lang w:bidi="en-US"/>
              </w:rPr>
            </w:pPr>
            <w:r w:rsidRPr="00AC579A">
              <w:rPr>
                <w:rFonts w:asciiTheme="minorHAnsi" w:eastAsia="Calibri" w:hAnsiTheme="minorHAnsi" w:cstheme="minorHAnsi"/>
                <w:bCs/>
                <w:sz w:val="20"/>
                <w:szCs w:val="20"/>
              </w:rPr>
              <w:t>1</w:t>
            </w:r>
          </w:p>
        </w:tc>
        <w:tc>
          <w:tcPr>
            <w:tcW w:w="2693" w:type="dxa"/>
            <w:tcBorders>
              <w:top w:val="single" w:sz="4" w:space="0" w:color="000000"/>
              <w:left w:val="single" w:sz="4" w:space="0" w:color="000000"/>
              <w:bottom w:val="single" w:sz="4" w:space="0" w:color="000000"/>
            </w:tcBorders>
            <w:shd w:val="clear" w:color="auto" w:fill="auto"/>
            <w:vAlign w:val="center"/>
          </w:tcPr>
          <w:p w14:paraId="67D3584D"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2</w:t>
            </w:r>
          </w:p>
        </w:tc>
        <w:tc>
          <w:tcPr>
            <w:tcW w:w="1701" w:type="dxa"/>
            <w:tcBorders>
              <w:top w:val="single" w:sz="4" w:space="0" w:color="000000"/>
              <w:left w:val="single" w:sz="4" w:space="0" w:color="000000"/>
              <w:bottom w:val="single" w:sz="4" w:space="0" w:color="000000"/>
            </w:tcBorders>
            <w:shd w:val="clear" w:color="auto" w:fill="auto"/>
          </w:tcPr>
          <w:p w14:paraId="31EF7237"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3</w:t>
            </w:r>
          </w:p>
        </w:tc>
        <w:tc>
          <w:tcPr>
            <w:tcW w:w="1984" w:type="dxa"/>
            <w:tcBorders>
              <w:top w:val="single" w:sz="4" w:space="0" w:color="000000"/>
              <w:left w:val="single" w:sz="4" w:space="0" w:color="000000"/>
              <w:bottom w:val="single" w:sz="4" w:space="0" w:color="000000"/>
            </w:tcBorders>
            <w:shd w:val="clear" w:color="auto" w:fill="auto"/>
          </w:tcPr>
          <w:p w14:paraId="49FD8591" w14:textId="77777777" w:rsidR="00332D54" w:rsidRPr="00AC579A" w:rsidRDefault="00332D54" w:rsidP="000D0171">
            <w:pPr>
              <w:autoSpaceDE w:val="0"/>
              <w:jc w:val="center"/>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F9E07F" w14:textId="77777777" w:rsidR="00332D54" w:rsidRPr="00AC579A" w:rsidRDefault="00332D54" w:rsidP="000D0171">
            <w:pPr>
              <w:autoSpaceDE w:val="0"/>
              <w:jc w:val="center"/>
              <w:rPr>
                <w:rFonts w:asciiTheme="minorHAnsi" w:hAnsiTheme="minorHAnsi" w:cstheme="minorHAnsi"/>
                <w:sz w:val="20"/>
                <w:szCs w:val="20"/>
              </w:rPr>
            </w:pPr>
            <w:r w:rsidRPr="00AC579A">
              <w:rPr>
                <w:rFonts w:asciiTheme="minorHAnsi" w:hAnsiTheme="minorHAnsi" w:cstheme="minorHAnsi"/>
                <w:bCs/>
                <w:sz w:val="20"/>
                <w:szCs w:val="20"/>
                <w:lang w:bidi="en-US"/>
              </w:rPr>
              <w:t>5</w:t>
            </w:r>
          </w:p>
        </w:tc>
      </w:tr>
      <w:tr w:rsidR="00332D54" w:rsidRPr="00AC579A" w14:paraId="086F57FD" w14:textId="77777777" w:rsidTr="000D0171">
        <w:tc>
          <w:tcPr>
            <w:tcW w:w="709" w:type="dxa"/>
            <w:tcBorders>
              <w:top w:val="single" w:sz="4" w:space="0" w:color="000000"/>
              <w:left w:val="single" w:sz="4" w:space="0" w:color="000000"/>
              <w:bottom w:val="single" w:sz="4" w:space="0" w:color="000000"/>
            </w:tcBorders>
            <w:shd w:val="clear" w:color="auto" w:fill="auto"/>
            <w:vAlign w:val="center"/>
          </w:tcPr>
          <w:p w14:paraId="528A7ED7" w14:textId="01044E25" w:rsidR="00332D54" w:rsidRPr="00AC579A" w:rsidRDefault="00332D54" w:rsidP="000D0171">
            <w:pPr>
              <w:autoSpaceDE w:val="0"/>
              <w:rPr>
                <w:rFonts w:asciiTheme="minorHAnsi" w:hAnsiTheme="minorHAnsi" w:cstheme="minorHAnsi"/>
                <w:bCs/>
                <w:sz w:val="20"/>
                <w:szCs w:val="20"/>
                <w:lang w:bidi="en-US"/>
              </w:rPr>
            </w:pPr>
          </w:p>
        </w:tc>
        <w:tc>
          <w:tcPr>
            <w:tcW w:w="2693" w:type="dxa"/>
            <w:tcBorders>
              <w:top w:val="single" w:sz="4" w:space="0" w:color="000000"/>
              <w:left w:val="single" w:sz="4" w:space="0" w:color="000000"/>
              <w:bottom w:val="single" w:sz="4" w:space="0" w:color="000000"/>
            </w:tcBorders>
            <w:shd w:val="clear" w:color="auto" w:fill="auto"/>
            <w:vAlign w:val="center"/>
          </w:tcPr>
          <w:p w14:paraId="2630D998" w14:textId="7E388D12" w:rsidR="00332D54" w:rsidRPr="00AC579A" w:rsidRDefault="00332D54" w:rsidP="000D0171">
            <w:pPr>
              <w:autoSpaceDE w:val="0"/>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Dostawa kruszywa</w:t>
            </w:r>
          </w:p>
          <w:p w14:paraId="011500B3" w14:textId="77777777" w:rsidR="000C371D" w:rsidRDefault="00332D54" w:rsidP="000D0171">
            <w:pPr>
              <w:autoSpaceDE w:val="0"/>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 xml:space="preserve">z kamienia łamanego frakcji </w:t>
            </w:r>
          </w:p>
          <w:p w14:paraId="3B186DBE" w14:textId="56D33E97" w:rsidR="00332D54" w:rsidRPr="00AC579A" w:rsidRDefault="00332D54" w:rsidP="000D0171">
            <w:pPr>
              <w:autoSpaceDE w:val="0"/>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0-31,5 mm</w:t>
            </w:r>
          </w:p>
        </w:tc>
        <w:tc>
          <w:tcPr>
            <w:tcW w:w="1701" w:type="dxa"/>
            <w:tcBorders>
              <w:top w:val="single" w:sz="4" w:space="0" w:color="000000"/>
              <w:left w:val="single" w:sz="4" w:space="0" w:color="000000"/>
              <w:bottom w:val="single" w:sz="4" w:space="0" w:color="000000"/>
            </w:tcBorders>
            <w:shd w:val="clear" w:color="auto" w:fill="auto"/>
            <w:vAlign w:val="center"/>
          </w:tcPr>
          <w:p w14:paraId="3336DD7A" w14:textId="77777777" w:rsidR="00332D54" w:rsidRPr="009C6A8D" w:rsidRDefault="00332D54" w:rsidP="000D0171">
            <w:pPr>
              <w:autoSpaceDE w:val="0"/>
              <w:jc w:val="center"/>
              <w:rPr>
                <w:rFonts w:asciiTheme="minorHAnsi" w:hAnsiTheme="minorHAnsi" w:cstheme="minorHAnsi"/>
                <w:bCs/>
                <w:sz w:val="20"/>
                <w:szCs w:val="20"/>
                <w:lang w:bidi="en-US"/>
              </w:rPr>
            </w:pPr>
            <w:r w:rsidRPr="009C6A8D">
              <w:rPr>
                <w:rFonts w:asciiTheme="minorHAnsi" w:hAnsiTheme="minorHAnsi" w:cstheme="minorHAnsi"/>
                <w:bCs/>
                <w:sz w:val="20"/>
                <w:szCs w:val="20"/>
                <w:lang w:bidi="en-US"/>
              </w:rPr>
              <w:t>2000 ton</w:t>
            </w:r>
          </w:p>
        </w:tc>
        <w:tc>
          <w:tcPr>
            <w:tcW w:w="1984" w:type="dxa"/>
            <w:tcBorders>
              <w:top w:val="single" w:sz="4" w:space="0" w:color="000000"/>
              <w:left w:val="single" w:sz="4" w:space="0" w:color="000000"/>
              <w:bottom w:val="single" w:sz="4" w:space="0" w:color="000000"/>
            </w:tcBorders>
            <w:shd w:val="clear" w:color="auto" w:fill="auto"/>
            <w:vAlign w:val="center"/>
          </w:tcPr>
          <w:p w14:paraId="5ADB67C9" w14:textId="77777777" w:rsidR="00332D54" w:rsidRPr="00AC579A" w:rsidRDefault="00332D54" w:rsidP="000D0171">
            <w:pPr>
              <w:autoSpaceDE w:val="0"/>
              <w:snapToGrid w:val="0"/>
              <w:ind w:firstLine="360"/>
              <w:rPr>
                <w:rFonts w:asciiTheme="minorHAnsi" w:hAnsiTheme="minorHAnsi" w:cstheme="minorHAnsi"/>
                <w:bCs/>
                <w:sz w:val="20"/>
                <w:szCs w:val="20"/>
                <w:lang w:bidi="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7B63" w14:textId="77777777" w:rsidR="00332D54" w:rsidRPr="00AC579A" w:rsidRDefault="00332D54" w:rsidP="000D0171">
            <w:pPr>
              <w:autoSpaceDE w:val="0"/>
              <w:snapToGrid w:val="0"/>
              <w:ind w:firstLine="360"/>
              <w:rPr>
                <w:rFonts w:asciiTheme="minorHAnsi" w:hAnsiTheme="minorHAnsi" w:cstheme="minorHAnsi"/>
                <w:bCs/>
                <w:sz w:val="20"/>
                <w:szCs w:val="20"/>
                <w:lang w:bidi="en-US"/>
              </w:rPr>
            </w:pPr>
          </w:p>
        </w:tc>
      </w:tr>
      <w:tr w:rsidR="00332D54" w:rsidRPr="00AC579A" w14:paraId="2214832D" w14:textId="77777777" w:rsidTr="000D0171">
        <w:trPr>
          <w:trHeight w:val="629"/>
        </w:trPr>
        <w:tc>
          <w:tcPr>
            <w:tcW w:w="7087" w:type="dxa"/>
            <w:gridSpan w:val="4"/>
            <w:tcBorders>
              <w:top w:val="single" w:sz="4" w:space="0" w:color="000000"/>
              <w:left w:val="single" w:sz="4" w:space="0" w:color="000000"/>
              <w:bottom w:val="single" w:sz="4" w:space="0" w:color="000000"/>
            </w:tcBorders>
            <w:shd w:val="clear" w:color="auto" w:fill="auto"/>
            <w:vAlign w:val="center"/>
          </w:tcPr>
          <w:p w14:paraId="328F4247" w14:textId="77777777" w:rsidR="00332D54" w:rsidRPr="00AC579A" w:rsidRDefault="00332D54" w:rsidP="000D0171">
            <w:pPr>
              <w:autoSpaceDE w:val="0"/>
              <w:spacing w:line="360" w:lineRule="auto"/>
              <w:ind w:firstLine="360"/>
              <w:jc w:val="right"/>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 xml:space="preserve">Należny podatek VAT </w:t>
            </w:r>
            <w:r w:rsidRPr="00AC579A">
              <w:rPr>
                <w:rFonts w:asciiTheme="minorHAnsi" w:hAnsiTheme="minorHAnsi" w:cstheme="minorHAnsi"/>
                <w:bCs/>
                <w:i/>
                <w:sz w:val="20"/>
                <w:szCs w:val="20"/>
                <w:lang w:bidi="en-US"/>
              </w:rPr>
              <w:t>( przenieść do pkt. 2 b )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6E91" w14:textId="77777777" w:rsidR="00332D54" w:rsidRPr="00AC579A" w:rsidRDefault="00332D54" w:rsidP="000D0171">
            <w:pPr>
              <w:autoSpaceDE w:val="0"/>
              <w:snapToGrid w:val="0"/>
              <w:ind w:firstLine="360"/>
              <w:rPr>
                <w:rFonts w:asciiTheme="minorHAnsi" w:hAnsiTheme="minorHAnsi" w:cstheme="minorHAnsi"/>
                <w:bCs/>
                <w:sz w:val="20"/>
                <w:szCs w:val="20"/>
                <w:lang w:bidi="en-US"/>
              </w:rPr>
            </w:pPr>
          </w:p>
        </w:tc>
      </w:tr>
      <w:tr w:rsidR="00332D54" w:rsidRPr="00AC579A" w14:paraId="24605C4F" w14:textId="77777777" w:rsidTr="000D0171">
        <w:trPr>
          <w:trHeight w:val="565"/>
        </w:trPr>
        <w:tc>
          <w:tcPr>
            <w:tcW w:w="7087" w:type="dxa"/>
            <w:gridSpan w:val="4"/>
            <w:tcBorders>
              <w:top w:val="single" w:sz="4" w:space="0" w:color="000000"/>
              <w:left w:val="single" w:sz="4" w:space="0" w:color="000000"/>
              <w:bottom w:val="single" w:sz="4" w:space="0" w:color="000000"/>
            </w:tcBorders>
            <w:shd w:val="clear" w:color="auto" w:fill="auto"/>
            <w:vAlign w:val="center"/>
          </w:tcPr>
          <w:p w14:paraId="07F9084D" w14:textId="77777777" w:rsidR="00332D54" w:rsidRPr="00AC579A" w:rsidRDefault="00332D54" w:rsidP="000D0171">
            <w:pPr>
              <w:autoSpaceDE w:val="0"/>
              <w:spacing w:line="360" w:lineRule="auto"/>
              <w:ind w:firstLine="360"/>
              <w:jc w:val="right"/>
              <w:rPr>
                <w:rFonts w:asciiTheme="minorHAnsi" w:hAnsiTheme="minorHAnsi" w:cstheme="minorHAnsi"/>
                <w:bCs/>
                <w:sz w:val="20"/>
                <w:szCs w:val="20"/>
                <w:lang w:bidi="en-US"/>
              </w:rPr>
            </w:pPr>
            <w:r w:rsidRPr="00AC579A">
              <w:rPr>
                <w:rFonts w:asciiTheme="minorHAnsi" w:hAnsiTheme="minorHAnsi" w:cstheme="minorHAnsi"/>
                <w:bCs/>
                <w:sz w:val="20"/>
                <w:szCs w:val="20"/>
                <w:lang w:bidi="en-US"/>
              </w:rPr>
              <w:t xml:space="preserve">Cena brutto </w:t>
            </w:r>
            <w:r w:rsidRPr="00AC579A">
              <w:rPr>
                <w:rFonts w:asciiTheme="minorHAnsi" w:hAnsiTheme="minorHAnsi" w:cstheme="minorHAnsi"/>
                <w:bCs/>
                <w:i/>
                <w:sz w:val="20"/>
                <w:szCs w:val="20"/>
                <w:lang w:bidi="en-US"/>
              </w:rPr>
              <w:t>( przenieść do pkt. 2 a)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393A" w14:textId="77777777" w:rsidR="00332D54" w:rsidRPr="00AC579A" w:rsidRDefault="00332D54" w:rsidP="000D0171">
            <w:pPr>
              <w:autoSpaceDE w:val="0"/>
              <w:snapToGrid w:val="0"/>
              <w:ind w:firstLine="360"/>
              <w:rPr>
                <w:rFonts w:asciiTheme="minorHAnsi" w:hAnsiTheme="minorHAnsi" w:cstheme="minorHAnsi"/>
                <w:bCs/>
                <w:sz w:val="20"/>
                <w:szCs w:val="20"/>
                <w:lang w:bidi="en-US"/>
              </w:rPr>
            </w:pPr>
          </w:p>
        </w:tc>
      </w:tr>
    </w:tbl>
    <w:p w14:paraId="607D9D8F" w14:textId="32C2BBA4" w:rsidR="00646B7F" w:rsidRPr="000F7894" w:rsidRDefault="00332D54" w:rsidP="00A00296">
      <w:pPr>
        <w:pStyle w:val="DomylneA"/>
        <w:numPr>
          <w:ilvl w:val="0"/>
          <w:numId w:val="89"/>
        </w:numPr>
        <w:suppressAutoHyphens w:val="0"/>
        <w:autoSpaceDN/>
        <w:spacing w:before="20"/>
        <w:ind w:left="567" w:hanging="283"/>
        <w:textAlignment w:val="auto"/>
        <w:rPr>
          <w:rFonts w:asciiTheme="minorHAnsi" w:hAnsiTheme="minorHAnsi" w:cstheme="minorHAnsi"/>
          <w:i/>
          <w:sz w:val="20"/>
          <w:szCs w:val="20"/>
          <w:lang w:val="pl-PL"/>
        </w:rPr>
      </w:pPr>
      <w:r w:rsidRPr="00AC579A">
        <w:rPr>
          <w:rFonts w:asciiTheme="minorHAnsi" w:eastAsia="Times New Roman" w:hAnsiTheme="minorHAnsi" w:cstheme="minorHAnsi"/>
          <w:i/>
          <w:sz w:val="20"/>
          <w:szCs w:val="20"/>
          <w:lang w:val="pl-PL"/>
        </w:rPr>
        <w:t>–  w cenie jednostkowej kruszywa wliczone zostały wszelkie koszty związane z realizacją przedmiotu zamówienia.</w:t>
      </w:r>
    </w:p>
    <w:p w14:paraId="7CCFC2D5" w14:textId="77777777" w:rsidR="000F7894" w:rsidRDefault="000F7894" w:rsidP="000F7894">
      <w:pPr>
        <w:pStyle w:val="DomylneA"/>
        <w:suppressAutoHyphens w:val="0"/>
        <w:autoSpaceDN/>
        <w:spacing w:before="20"/>
        <w:textAlignment w:val="auto"/>
        <w:rPr>
          <w:rFonts w:asciiTheme="minorHAnsi" w:eastAsia="Times New Roman" w:hAnsiTheme="minorHAnsi" w:cstheme="minorHAnsi"/>
          <w:i/>
          <w:sz w:val="20"/>
          <w:szCs w:val="20"/>
          <w:lang w:val="pl-PL"/>
        </w:rPr>
      </w:pPr>
    </w:p>
    <w:p w14:paraId="44C3F60C" w14:textId="77777777" w:rsidR="000F7894" w:rsidRDefault="000F7894" w:rsidP="000F7894">
      <w:pPr>
        <w:pStyle w:val="DomylneA"/>
        <w:suppressAutoHyphens w:val="0"/>
        <w:autoSpaceDN/>
        <w:spacing w:before="20"/>
        <w:textAlignment w:val="auto"/>
        <w:rPr>
          <w:rFonts w:asciiTheme="minorHAnsi" w:eastAsia="Times New Roman" w:hAnsiTheme="minorHAnsi" w:cstheme="minorHAnsi"/>
          <w:i/>
          <w:sz w:val="20"/>
          <w:szCs w:val="20"/>
          <w:lang w:val="pl-PL"/>
        </w:rPr>
      </w:pPr>
    </w:p>
    <w:p w14:paraId="0B3FACA9" w14:textId="77777777" w:rsidR="00A00296" w:rsidRDefault="00A00296" w:rsidP="000F7894">
      <w:pPr>
        <w:pStyle w:val="DomylneA"/>
        <w:suppressAutoHyphens w:val="0"/>
        <w:autoSpaceDN/>
        <w:spacing w:before="20"/>
        <w:textAlignment w:val="auto"/>
        <w:rPr>
          <w:rFonts w:asciiTheme="minorHAnsi" w:eastAsia="Times New Roman" w:hAnsiTheme="minorHAnsi" w:cstheme="minorHAnsi"/>
          <w:i/>
          <w:sz w:val="20"/>
          <w:szCs w:val="20"/>
          <w:lang w:val="pl-PL"/>
        </w:rPr>
      </w:pPr>
    </w:p>
    <w:p w14:paraId="4E37A4B6" w14:textId="77777777" w:rsidR="000F7894" w:rsidRDefault="000F7894" w:rsidP="000F7894">
      <w:pPr>
        <w:pStyle w:val="DomylneA"/>
        <w:suppressAutoHyphens w:val="0"/>
        <w:autoSpaceDN/>
        <w:spacing w:before="20"/>
        <w:textAlignment w:val="auto"/>
        <w:rPr>
          <w:rFonts w:asciiTheme="minorHAnsi" w:hAnsiTheme="minorHAnsi" w:cstheme="minorHAnsi"/>
          <w:i/>
          <w:sz w:val="20"/>
          <w:szCs w:val="20"/>
          <w:lang w:val="pl-PL"/>
        </w:rPr>
      </w:pPr>
    </w:p>
    <w:p w14:paraId="6A5BEAB4" w14:textId="77777777" w:rsidR="00A00296" w:rsidRDefault="00A00296" w:rsidP="000F7894">
      <w:pPr>
        <w:pStyle w:val="DomylneA"/>
        <w:suppressAutoHyphens w:val="0"/>
        <w:autoSpaceDN/>
        <w:spacing w:before="20"/>
        <w:textAlignment w:val="auto"/>
        <w:rPr>
          <w:rFonts w:asciiTheme="minorHAnsi" w:hAnsiTheme="minorHAnsi" w:cstheme="minorHAnsi"/>
          <w:i/>
          <w:sz w:val="20"/>
          <w:szCs w:val="20"/>
          <w:lang w:val="pl-PL"/>
        </w:rPr>
      </w:pPr>
    </w:p>
    <w:p w14:paraId="6347F4D9" w14:textId="77777777" w:rsidR="00A00296" w:rsidRPr="00AC579A" w:rsidRDefault="00A00296" w:rsidP="000F7894">
      <w:pPr>
        <w:pStyle w:val="DomylneA"/>
        <w:suppressAutoHyphens w:val="0"/>
        <w:autoSpaceDN/>
        <w:spacing w:before="20"/>
        <w:textAlignment w:val="auto"/>
        <w:rPr>
          <w:rFonts w:asciiTheme="minorHAnsi" w:hAnsiTheme="minorHAnsi" w:cstheme="minorHAnsi"/>
          <w:i/>
          <w:sz w:val="20"/>
          <w:szCs w:val="20"/>
          <w:lang w:val="pl-PL"/>
        </w:rPr>
      </w:pPr>
    </w:p>
    <w:p w14:paraId="4A64A0B2" w14:textId="77777777" w:rsidR="00A00296" w:rsidRPr="00A00296" w:rsidRDefault="000F7894" w:rsidP="00A00296">
      <w:pPr>
        <w:pStyle w:val="DomylneA"/>
        <w:numPr>
          <w:ilvl w:val="0"/>
          <w:numId w:val="88"/>
        </w:numPr>
        <w:ind w:left="426" w:hanging="284"/>
        <w:jc w:val="both"/>
        <w:rPr>
          <w:rFonts w:asciiTheme="minorHAnsi" w:hAnsiTheme="minorHAnsi" w:cstheme="minorHAnsi"/>
          <w:color w:val="FF0000"/>
          <w:sz w:val="20"/>
          <w:szCs w:val="20"/>
          <w:lang w:val="pl-PL"/>
        </w:rPr>
      </w:pPr>
      <w:r>
        <w:rPr>
          <w:rFonts w:asciiTheme="minorHAnsi" w:hAnsiTheme="minorHAnsi" w:cstheme="minorHAnsi"/>
          <w:sz w:val="20"/>
          <w:szCs w:val="20"/>
          <w:lang w:val="pl-PL"/>
        </w:rPr>
        <w:t xml:space="preserve">Oferuję: </w:t>
      </w:r>
    </w:p>
    <w:p w14:paraId="226C3DB2" w14:textId="1175AC33" w:rsidR="00A00296" w:rsidRPr="00A00296" w:rsidRDefault="00AC579A" w:rsidP="00A00296">
      <w:pPr>
        <w:pStyle w:val="DomylneA"/>
        <w:ind w:left="426"/>
        <w:jc w:val="both"/>
        <w:rPr>
          <w:rFonts w:asciiTheme="minorHAnsi" w:hAnsiTheme="minorHAnsi" w:cstheme="minorHAnsi"/>
          <w:color w:val="FF0000"/>
          <w:sz w:val="20"/>
          <w:szCs w:val="20"/>
          <w:lang w:val="pl-PL"/>
        </w:rPr>
      </w:pPr>
      <w:r w:rsidRPr="000F7894">
        <w:rPr>
          <w:rFonts w:asciiTheme="minorHAnsi" w:hAnsiTheme="minorHAnsi" w:cstheme="minorHAnsi"/>
          <w:sz w:val="20"/>
          <w:szCs w:val="20"/>
          <w:lang w:val="pl-PL"/>
        </w:rPr>
        <w:t xml:space="preserve">miejsce odbioru i załadunku kruszywa na pojazdy (tabor samochodowy) Zamawiającego znajdujące się w odległości </w:t>
      </w:r>
      <w:r w:rsidRPr="000F7894">
        <w:rPr>
          <w:rFonts w:asciiTheme="minorHAnsi" w:hAnsiTheme="minorHAnsi" w:cstheme="minorHAnsi"/>
          <w:sz w:val="20"/>
          <w:szCs w:val="20"/>
          <w:u w:val="single"/>
          <w:lang w:val="pl-PL"/>
        </w:rPr>
        <w:t>nie dalej niż 150 km</w:t>
      </w:r>
      <w:r w:rsidRPr="000F7894">
        <w:rPr>
          <w:rFonts w:asciiTheme="minorHAnsi" w:hAnsiTheme="minorHAnsi" w:cstheme="minorHAnsi"/>
          <w:sz w:val="20"/>
          <w:szCs w:val="20"/>
          <w:lang w:val="pl-PL"/>
        </w:rPr>
        <w:t xml:space="preserve"> od siedziby Zamawiającego (Młoteczno 12 A, 14-500 Braniewo) </w:t>
      </w:r>
    </w:p>
    <w:p w14:paraId="46767B4A" w14:textId="77777777" w:rsidR="00A00296" w:rsidRDefault="00A00296" w:rsidP="00A00296">
      <w:pPr>
        <w:pStyle w:val="DomylneA"/>
        <w:ind w:left="426"/>
        <w:jc w:val="both"/>
        <w:rPr>
          <w:rFonts w:asciiTheme="minorHAnsi" w:hAnsiTheme="minorHAnsi" w:cstheme="minorHAnsi"/>
          <w:sz w:val="20"/>
          <w:szCs w:val="20"/>
          <w:lang w:val="pl-PL"/>
        </w:rPr>
      </w:pPr>
    </w:p>
    <w:p w14:paraId="32F9814B" w14:textId="2D879BF3" w:rsidR="00646B7F" w:rsidRDefault="00AC579A" w:rsidP="00A00296">
      <w:pPr>
        <w:pStyle w:val="DomylneA"/>
        <w:ind w:left="426"/>
        <w:jc w:val="both"/>
        <w:rPr>
          <w:rFonts w:asciiTheme="minorHAnsi" w:hAnsiTheme="minorHAnsi" w:cstheme="minorHAnsi"/>
          <w:color w:val="FF0000"/>
          <w:sz w:val="20"/>
          <w:szCs w:val="20"/>
          <w:lang w:val="pl-PL"/>
        </w:rPr>
      </w:pPr>
      <w:r w:rsidRPr="000F7894">
        <w:rPr>
          <w:rFonts w:asciiTheme="minorHAnsi" w:hAnsiTheme="minorHAnsi" w:cstheme="minorHAnsi"/>
          <w:sz w:val="20"/>
          <w:szCs w:val="20"/>
          <w:lang w:val="pl-PL"/>
        </w:rPr>
        <w:t xml:space="preserve">/miejsce odbioru i załadunku kruszywa na pojazdy (tabor samochodowy) Zamawiającego znajdujące się w odległości </w:t>
      </w:r>
      <w:r w:rsidRPr="000F7894">
        <w:rPr>
          <w:rFonts w:asciiTheme="minorHAnsi" w:hAnsiTheme="minorHAnsi" w:cstheme="minorHAnsi"/>
          <w:sz w:val="20"/>
          <w:szCs w:val="20"/>
          <w:u w:val="single"/>
          <w:lang w:val="pl-PL"/>
        </w:rPr>
        <w:t>do 100 km</w:t>
      </w:r>
      <w:r w:rsidRPr="000F7894">
        <w:rPr>
          <w:rFonts w:asciiTheme="minorHAnsi" w:hAnsiTheme="minorHAnsi" w:cstheme="minorHAnsi"/>
          <w:sz w:val="20"/>
          <w:szCs w:val="20"/>
          <w:lang w:val="pl-PL"/>
        </w:rPr>
        <w:t xml:space="preserve"> od siedziby Zamawiającego (Młoteczno 12 A, 14-500 Braniewo</w:t>
      </w:r>
      <w:r w:rsidRPr="000F7894">
        <w:rPr>
          <w:rFonts w:asciiTheme="minorHAnsi" w:hAnsiTheme="minorHAnsi" w:cstheme="minorHAnsi"/>
          <w:color w:val="FF0000"/>
          <w:sz w:val="20"/>
          <w:szCs w:val="20"/>
          <w:lang w:val="pl-PL"/>
        </w:rPr>
        <w:t xml:space="preserve">  * niepotrzebne skreślić</w:t>
      </w:r>
    </w:p>
    <w:p w14:paraId="232A8C26" w14:textId="77777777" w:rsidR="000F7894" w:rsidRDefault="000F7894" w:rsidP="000F7894">
      <w:pPr>
        <w:pStyle w:val="DomylneA"/>
        <w:jc w:val="both"/>
        <w:rPr>
          <w:rFonts w:asciiTheme="minorHAnsi" w:hAnsiTheme="minorHAnsi" w:cstheme="minorHAnsi"/>
          <w:color w:val="FF0000"/>
          <w:sz w:val="20"/>
          <w:szCs w:val="20"/>
          <w:lang w:val="pl-PL"/>
        </w:rPr>
      </w:pPr>
    </w:p>
    <w:p w14:paraId="2676CE19" w14:textId="77777777" w:rsidR="000F7894" w:rsidRPr="00AC579A" w:rsidRDefault="000F7894" w:rsidP="00AC579A">
      <w:pPr>
        <w:pStyle w:val="DomylneA"/>
        <w:ind w:left="284"/>
        <w:jc w:val="both"/>
        <w:rPr>
          <w:rFonts w:asciiTheme="minorHAnsi" w:hAnsiTheme="minorHAnsi" w:cstheme="minorHAnsi"/>
          <w:color w:val="FF0000"/>
          <w:sz w:val="20"/>
          <w:szCs w:val="20"/>
          <w:lang w:val="pl-PL"/>
        </w:rPr>
      </w:pPr>
    </w:p>
    <w:p w14:paraId="3F7EE233" w14:textId="5A891387" w:rsidR="00AC579A" w:rsidRPr="000F7894" w:rsidRDefault="00AC579A" w:rsidP="00A00296">
      <w:pPr>
        <w:pStyle w:val="DomylneA"/>
        <w:numPr>
          <w:ilvl w:val="0"/>
          <w:numId w:val="88"/>
        </w:numPr>
        <w:suppressAutoHyphens w:val="0"/>
        <w:autoSpaceDN/>
        <w:spacing w:before="20"/>
        <w:ind w:left="284" w:hanging="284"/>
        <w:jc w:val="both"/>
        <w:textAlignment w:val="auto"/>
        <w:rPr>
          <w:rFonts w:asciiTheme="minorHAnsi" w:hAnsiTheme="minorHAnsi" w:cstheme="minorHAnsi"/>
          <w:sz w:val="20"/>
          <w:szCs w:val="20"/>
          <w:lang w:val="it-IT"/>
        </w:rPr>
      </w:pPr>
      <w:r w:rsidRPr="00AC579A">
        <w:rPr>
          <w:rStyle w:val="Brak"/>
          <w:rFonts w:asciiTheme="minorHAnsi" w:hAnsiTheme="minorHAnsi" w:cstheme="minorHAnsi"/>
          <w:sz w:val="20"/>
          <w:szCs w:val="20"/>
          <w:lang w:val="pl-PL"/>
        </w:rPr>
        <w:t>Oferuję</w:t>
      </w:r>
      <w:r w:rsidR="000F7894">
        <w:rPr>
          <w:rStyle w:val="Brak"/>
          <w:rFonts w:asciiTheme="minorHAnsi" w:hAnsiTheme="minorHAnsi" w:cstheme="minorHAnsi"/>
          <w:sz w:val="20"/>
          <w:szCs w:val="20"/>
          <w:lang w:val="pl-PL"/>
        </w:rPr>
        <w:t>:</w:t>
      </w:r>
      <w:r w:rsidRPr="00AC579A">
        <w:rPr>
          <w:rStyle w:val="Brak"/>
          <w:rFonts w:asciiTheme="minorHAnsi" w:hAnsiTheme="minorHAnsi" w:cstheme="minorHAnsi"/>
          <w:sz w:val="20"/>
          <w:szCs w:val="20"/>
          <w:lang w:val="pl-PL"/>
        </w:rPr>
        <w:t xml:space="preserve"> termin </w:t>
      </w:r>
      <w:proofErr w:type="spellStart"/>
      <w:r w:rsidRPr="00AC579A">
        <w:rPr>
          <w:rFonts w:asciiTheme="minorHAnsi" w:hAnsiTheme="minorHAnsi" w:cstheme="minorHAnsi"/>
          <w:bCs/>
          <w:sz w:val="20"/>
          <w:szCs w:val="20"/>
          <w:lang w:val="de-DE"/>
        </w:rPr>
        <w:t>przygotowania</w:t>
      </w:r>
      <w:proofErr w:type="spellEnd"/>
      <w:r w:rsidRPr="00AC579A">
        <w:rPr>
          <w:rFonts w:asciiTheme="minorHAnsi" w:hAnsiTheme="minorHAnsi" w:cstheme="minorHAnsi"/>
          <w:bCs/>
          <w:sz w:val="20"/>
          <w:szCs w:val="20"/>
          <w:lang w:val="de-DE"/>
        </w:rPr>
        <w:t xml:space="preserve"> do </w:t>
      </w:r>
      <w:proofErr w:type="spellStart"/>
      <w:r w:rsidRPr="00AC579A">
        <w:rPr>
          <w:rFonts w:asciiTheme="minorHAnsi" w:hAnsiTheme="minorHAnsi" w:cstheme="minorHAnsi"/>
          <w:bCs/>
          <w:sz w:val="20"/>
          <w:szCs w:val="20"/>
          <w:lang w:val="de-DE"/>
        </w:rPr>
        <w:t>odbioru</w:t>
      </w:r>
      <w:proofErr w:type="spellEnd"/>
      <w:r w:rsidRPr="00AC579A">
        <w:rPr>
          <w:rFonts w:asciiTheme="minorHAnsi" w:hAnsiTheme="minorHAnsi" w:cstheme="minorHAnsi"/>
          <w:bCs/>
          <w:sz w:val="20"/>
          <w:szCs w:val="20"/>
          <w:lang w:val="de-DE"/>
        </w:rPr>
        <w:t xml:space="preserve"> </w:t>
      </w:r>
      <w:proofErr w:type="spellStart"/>
      <w:r w:rsidRPr="00AC579A">
        <w:rPr>
          <w:rFonts w:asciiTheme="minorHAnsi" w:hAnsiTheme="minorHAnsi" w:cstheme="minorHAnsi"/>
          <w:bCs/>
          <w:sz w:val="20"/>
          <w:szCs w:val="20"/>
          <w:lang w:val="de-DE"/>
        </w:rPr>
        <w:t>zamówionej</w:t>
      </w:r>
      <w:proofErr w:type="spellEnd"/>
      <w:r w:rsidRPr="00AC579A">
        <w:rPr>
          <w:rFonts w:asciiTheme="minorHAnsi" w:hAnsiTheme="minorHAnsi" w:cstheme="minorHAnsi"/>
          <w:bCs/>
          <w:sz w:val="20"/>
          <w:szCs w:val="20"/>
          <w:lang w:val="de-DE"/>
        </w:rPr>
        <w:t xml:space="preserve"> </w:t>
      </w:r>
      <w:proofErr w:type="spellStart"/>
      <w:r w:rsidRPr="00AC579A">
        <w:rPr>
          <w:rFonts w:asciiTheme="minorHAnsi" w:hAnsiTheme="minorHAnsi" w:cstheme="minorHAnsi"/>
          <w:bCs/>
          <w:sz w:val="20"/>
          <w:szCs w:val="20"/>
          <w:lang w:val="de-DE"/>
        </w:rPr>
        <w:t>partii</w:t>
      </w:r>
      <w:proofErr w:type="spellEnd"/>
      <w:r w:rsidRPr="00AC579A">
        <w:rPr>
          <w:rFonts w:asciiTheme="minorHAnsi" w:hAnsiTheme="minorHAnsi" w:cstheme="minorHAnsi"/>
          <w:bCs/>
          <w:sz w:val="20"/>
          <w:szCs w:val="20"/>
          <w:lang w:val="de-DE"/>
        </w:rPr>
        <w:t xml:space="preserve"> </w:t>
      </w:r>
      <w:proofErr w:type="spellStart"/>
      <w:r w:rsidRPr="00AC579A">
        <w:rPr>
          <w:rFonts w:asciiTheme="minorHAnsi" w:hAnsiTheme="minorHAnsi" w:cstheme="minorHAnsi"/>
          <w:bCs/>
          <w:sz w:val="20"/>
          <w:szCs w:val="20"/>
          <w:lang w:val="de-DE"/>
        </w:rPr>
        <w:t>kruszywa</w:t>
      </w:r>
      <w:proofErr w:type="spellEnd"/>
      <w:r w:rsidRPr="00AC579A">
        <w:rPr>
          <w:rFonts w:asciiTheme="minorHAnsi" w:hAnsiTheme="minorHAnsi" w:cstheme="minorHAnsi"/>
          <w:b/>
          <w:bCs/>
          <w:sz w:val="20"/>
          <w:szCs w:val="20"/>
          <w:lang w:val="pl-PL"/>
        </w:rPr>
        <w:t xml:space="preserve"> </w:t>
      </w:r>
      <w:r w:rsidR="00A00296">
        <w:rPr>
          <w:rFonts w:asciiTheme="minorHAnsi" w:hAnsiTheme="minorHAnsi" w:cstheme="minorHAnsi"/>
          <w:b/>
          <w:bCs/>
          <w:sz w:val="20"/>
          <w:szCs w:val="20"/>
          <w:lang w:val="pl-PL"/>
        </w:rPr>
        <w:t xml:space="preserve">w </w:t>
      </w:r>
      <w:r w:rsidRPr="00AC579A">
        <w:rPr>
          <w:rStyle w:val="Brak"/>
          <w:rFonts w:asciiTheme="minorHAnsi" w:hAnsiTheme="minorHAnsi" w:cstheme="minorHAnsi"/>
          <w:sz w:val="20"/>
          <w:szCs w:val="20"/>
          <w:lang w:val="pl-PL"/>
        </w:rPr>
        <w:t xml:space="preserve">………. </w:t>
      </w:r>
      <w:r w:rsidRPr="00AC579A">
        <w:rPr>
          <w:rStyle w:val="Brak"/>
          <w:rFonts w:asciiTheme="minorHAnsi" w:hAnsiTheme="minorHAnsi" w:cstheme="minorHAnsi"/>
          <w:b/>
          <w:sz w:val="20"/>
          <w:szCs w:val="20"/>
          <w:lang w:val="pl-PL"/>
        </w:rPr>
        <w:t>dni</w:t>
      </w:r>
      <w:r w:rsidRPr="00AC579A">
        <w:rPr>
          <w:rFonts w:asciiTheme="minorHAnsi" w:hAnsiTheme="minorHAnsi" w:cstheme="minorHAnsi"/>
          <w:b/>
          <w:bCs/>
          <w:sz w:val="20"/>
          <w:szCs w:val="20"/>
          <w:lang w:val="pl-PL"/>
        </w:rPr>
        <w:t xml:space="preserve"> robocze </w:t>
      </w:r>
      <w:r w:rsidRPr="00AC579A">
        <w:rPr>
          <w:rFonts w:asciiTheme="minorHAnsi" w:hAnsiTheme="minorHAnsi" w:cstheme="minorHAnsi"/>
          <w:bCs/>
          <w:sz w:val="20"/>
          <w:szCs w:val="20"/>
          <w:lang w:val="pl-PL"/>
        </w:rPr>
        <w:t>liczon</w:t>
      </w:r>
      <w:r w:rsidR="000F7894">
        <w:rPr>
          <w:rFonts w:asciiTheme="minorHAnsi" w:hAnsiTheme="minorHAnsi" w:cstheme="minorHAnsi"/>
          <w:bCs/>
          <w:sz w:val="20"/>
          <w:szCs w:val="20"/>
          <w:lang w:val="pl-PL"/>
        </w:rPr>
        <w:t>e</w:t>
      </w:r>
      <w:r w:rsidRPr="00AC579A">
        <w:rPr>
          <w:rFonts w:asciiTheme="minorHAnsi" w:hAnsiTheme="minorHAnsi" w:cstheme="minorHAnsi"/>
          <w:bCs/>
          <w:sz w:val="20"/>
          <w:szCs w:val="20"/>
          <w:lang w:val="pl-PL"/>
        </w:rPr>
        <w:t xml:space="preserve"> od daty wysłania  zamówienia częściowego przez Zamawiającego ( od 2 do 6 dni roboczych ).</w:t>
      </w:r>
    </w:p>
    <w:p w14:paraId="7FCF236B" w14:textId="77777777" w:rsidR="000F7894" w:rsidRPr="00AC579A" w:rsidRDefault="000F7894" w:rsidP="000F7894">
      <w:pPr>
        <w:pStyle w:val="DomylneA"/>
        <w:suppressAutoHyphens w:val="0"/>
        <w:autoSpaceDN/>
        <w:spacing w:before="20"/>
        <w:ind w:left="284"/>
        <w:jc w:val="both"/>
        <w:textAlignment w:val="auto"/>
        <w:rPr>
          <w:rFonts w:asciiTheme="minorHAnsi" w:hAnsiTheme="minorHAnsi" w:cstheme="minorHAnsi"/>
          <w:sz w:val="20"/>
          <w:szCs w:val="20"/>
          <w:lang w:val="it-IT"/>
        </w:rPr>
      </w:pPr>
    </w:p>
    <w:p w14:paraId="01B88484" w14:textId="77777777" w:rsidR="00AC579A" w:rsidRPr="00AC579A" w:rsidRDefault="00AC579A" w:rsidP="00A00296">
      <w:pPr>
        <w:pStyle w:val="DomylneA"/>
        <w:numPr>
          <w:ilvl w:val="0"/>
          <w:numId w:val="88"/>
        </w:numPr>
        <w:pBdr>
          <w:top w:val="nil"/>
          <w:left w:val="nil"/>
          <w:bottom w:val="nil"/>
          <w:right w:val="nil"/>
          <w:between w:val="nil"/>
          <w:bar w:val="nil"/>
        </w:pBdr>
        <w:suppressAutoHyphens w:val="0"/>
        <w:autoSpaceDN/>
        <w:spacing w:before="20"/>
        <w:ind w:left="284" w:hanging="284"/>
        <w:jc w:val="both"/>
        <w:textAlignment w:val="auto"/>
        <w:rPr>
          <w:rStyle w:val="Brak"/>
          <w:rFonts w:asciiTheme="minorHAnsi" w:hAnsiTheme="minorHAnsi" w:cstheme="minorHAnsi"/>
          <w:bCs/>
          <w:color w:val="auto"/>
          <w:sz w:val="20"/>
          <w:szCs w:val="20"/>
          <w:lang w:val="pl-PL"/>
        </w:rPr>
      </w:pPr>
      <w:r w:rsidRPr="00AC579A">
        <w:rPr>
          <w:rStyle w:val="Brak"/>
          <w:rFonts w:asciiTheme="minorHAnsi" w:hAnsiTheme="minorHAnsi" w:cstheme="minorHAnsi"/>
          <w:sz w:val="20"/>
          <w:szCs w:val="20"/>
          <w:lang w:val="pl-PL"/>
        </w:rPr>
        <w:t xml:space="preserve">Oświadczam/y, że oferowane kruszywo </w:t>
      </w:r>
      <w:r w:rsidRPr="00AC579A">
        <w:rPr>
          <w:rStyle w:val="Brak"/>
          <w:rFonts w:asciiTheme="minorHAnsi" w:hAnsiTheme="minorHAnsi" w:cstheme="minorHAnsi"/>
          <w:b/>
          <w:bCs/>
          <w:sz w:val="20"/>
          <w:szCs w:val="20"/>
          <w:lang w:val="pl-PL"/>
        </w:rPr>
        <w:t>spełnia wszystkie parametry</w:t>
      </w:r>
      <w:r w:rsidRPr="00AC579A">
        <w:rPr>
          <w:rStyle w:val="Brak"/>
          <w:rFonts w:asciiTheme="minorHAnsi" w:hAnsiTheme="minorHAnsi" w:cstheme="minorHAnsi"/>
          <w:sz w:val="20"/>
          <w:szCs w:val="20"/>
          <w:lang w:val="pl-PL"/>
        </w:rPr>
        <w:t xml:space="preserve"> opisane przez Zamawiającego w </w:t>
      </w:r>
      <w:r w:rsidRPr="00AC579A">
        <w:rPr>
          <w:rStyle w:val="Brak"/>
          <w:rFonts w:asciiTheme="minorHAnsi" w:hAnsiTheme="minorHAnsi" w:cstheme="minorHAnsi"/>
          <w:bCs/>
          <w:color w:val="auto"/>
          <w:sz w:val="20"/>
          <w:szCs w:val="20"/>
          <w:lang w:val="pl-PL"/>
        </w:rPr>
        <w:t>SWZ.</w:t>
      </w:r>
    </w:p>
    <w:p w14:paraId="1EC06218" w14:textId="77777777" w:rsidR="00AC579A" w:rsidRPr="00AC579A" w:rsidRDefault="00AC579A" w:rsidP="00A00296">
      <w:pPr>
        <w:pStyle w:val="DomylneA"/>
        <w:numPr>
          <w:ilvl w:val="0"/>
          <w:numId w:val="88"/>
        </w:numPr>
        <w:pBdr>
          <w:top w:val="nil"/>
          <w:left w:val="nil"/>
          <w:bottom w:val="nil"/>
          <w:right w:val="nil"/>
          <w:between w:val="nil"/>
          <w:bar w:val="nil"/>
        </w:pBdr>
        <w:suppressAutoHyphens w:val="0"/>
        <w:autoSpaceDN/>
        <w:spacing w:before="20" w:after="40"/>
        <w:ind w:left="284" w:hanging="284"/>
        <w:jc w:val="both"/>
        <w:textAlignment w:val="auto"/>
        <w:rPr>
          <w:rStyle w:val="Brak"/>
          <w:rFonts w:asciiTheme="minorHAnsi" w:eastAsia="Times New Roman" w:hAnsiTheme="minorHAnsi" w:cstheme="minorHAnsi"/>
          <w:sz w:val="20"/>
          <w:szCs w:val="20"/>
          <w:lang w:val="pl-PL"/>
        </w:rPr>
      </w:pPr>
      <w:r w:rsidRPr="00AC579A">
        <w:rPr>
          <w:rStyle w:val="Brak"/>
          <w:rFonts w:asciiTheme="minorHAnsi" w:hAnsiTheme="minorHAnsi" w:cstheme="minorHAnsi"/>
          <w:b/>
          <w:sz w:val="20"/>
          <w:szCs w:val="20"/>
          <w:lang w:val="pl-PL"/>
        </w:rPr>
        <w:t>M</w:t>
      </w:r>
      <w:r w:rsidRPr="00AC579A">
        <w:rPr>
          <w:rFonts w:asciiTheme="minorHAnsi" w:hAnsiTheme="minorHAnsi" w:cstheme="minorHAnsi"/>
          <w:b/>
          <w:sz w:val="20"/>
          <w:szCs w:val="20"/>
          <w:lang w:val="pl-PL"/>
        </w:rPr>
        <w:t>iejsce odbioru i załadunku przedmiotu zamówienia</w:t>
      </w:r>
      <w:r w:rsidRPr="00AC579A">
        <w:rPr>
          <w:rFonts w:asciiTheme="minorHAnsi" w:hAnsiTheme="minorHAnsi" w:cstheme="minorHAnsi"/>
          <w:sz w:val="20"/>
          <w:szCs w:val="20"/>
          <w:lang w:val="pl-PL"/>
        </w:rPr>
        <w:t xml:space="preserve"> na pojazdy Zamawiającego zlokalizowane jest nie dalej niż 150 km od siedziby Zamawiającego: Młoteczno 12A, 14 – 500 Braniewo</w:t>
      </w:r>
      <w:r w:rsidRPr="00AC579A">
        <w:rPr>
          <w:rStyle w:val="Brak"/>
          <w:rFonts w:asciiTheme="minorHAnsi" w:hAnsiTheme="minorHAnsi" w:cstheme="minorHAnsi"/>
          <w:sz w:val="20"/>
          <w:szCs w:val="20"/>
          <w:lang w:val="pl-PL"/>
        </w:rPr>
        <w:t xml:space="preserve"> i znajduje się pod adresem: ………………………………………………………...……………………………… .</w:t>
      </w:r>
    </w:p>
    <w:p w14:paraId="22BBF97B" w14:textId="77777777" w:rsidR="00CC33CD" w:rsidRPr="00AC579A" w:rsidRDefault="00CC33CD" w:rsidP="00A00296">
      <w:pPr>
        <w:pStyle w:val="DomylneA"/>
        <w:numPr>
          <w:ilvl w:val="0"/>
          <w:numId w:val="88"/>
        </w:numPr>
        <w:pBdr>
          <w:top w:val="nil"/>
          <w:left w:val="nil"/>
          <w:bottom w:val="nil"/>
          <w:right w:val="nil"/>
          <w:between w:val="nil"/>
          <w:bar w:val="nil"/>
        </w:pBdr>
        <w:suppressAutoHyphens w:val="0"/>
        <w:autoSpaceDN/>
        <w:spacing w:before="20" w:after="40"/>
        <w:ind w:left="284" w:hanging="284"/>
        <w:jc w:val="both"/>
        <w:textAlignment w:val="auto"/>
        <w:rPr>
          <w:rFonts w:asciiTheme="minorHAnsi" w:eastAsia="Times New Roman" w:hAnsiTheme="minorHAnsi" w:cstheme="minorHAnsi"/>
          <w:sz w:val="20"/>
          <w:szCs w:val="20"/>
          <w:lang w:val="pl-PL"/>
        </w:rPr>
      </w:pPr>
      <w:r w:rsidRPr="00AC579A">
        <w:rPr>
          <w:rFonts w:asciiTheme="minorHAnsi" w:hAnsiTheme="minorHAnsi" w:cstheme="minorHAnsi"/>
          <w:sz w:val="20"/>
          <w:szCs w:val="20"/>
          <w:lang w:val="pl-PL"/>
        </w:rPr>
        <w:t>OŚWIADCZAMY, że zapoznaliśmy się ze Specyfikacją Warunków Zamówienia i akceptujemy wszystkie warunki w niej zawarte.</w:t>
      </w:r>
    </w:p>
    <w:p w14:paraId="205E96B6" w14:textId="77777777" w:rsidR="00CC33CD" w:rsidRPr="00AC579A" w:rsidRDefault="00CC33CD" w:rsidP="00A00296">
      <w:pPr>
        <w:pStyle w:val="DomylneA"/>
        <w:numPr>
          <w:ilvl w:val="0"/>
          <w:numId w:val="88"/>
        </w:numPr>
        <w:pBdr>
          <w:top w:val="nil"/>
          <w:left w:val="nil"/>
          <w:bottom w:val="nil"/>
          <w:right w:val="nil"/>
          <w:between w:val="nil"/>
          <w:bar w:val="nil"/>
        </w:pBdr>
        <w:suppressAutoHyphens w:val="0"/>
        <w:autoSpaceDN/>
        <w:spacing w:before="20" w:after="40"/>
        <w:ind w:left="284" w:hanging="284"/>
        <w:jc w:val="both"/>
        <w:textAlignment w:val="auto"/>
        <w:rPr>
          <w:rFonts w:asciiTheme="minorHAnsi" w:eastAsia="Times New Roman" w:hAnsiTheme="minorHAnsi" w:cstheme="minorHAnsi"/>
          <w:sz w:val="20"/>
          <w:szCs w:val="20"/>
          <w:lang w:val="pl-PL"/>
        </w:rPr>
      </w:pPr>
      <w:r w:rsidRPr="00AC579A">
        <w:rPr>
          <w:rFonts w:asciiTheme="minorHAnsi" w:hAnsiTheme="minorHAnsi" w:cstheme="minorHAnsi"/>
          <w:sz w:val="20"/>
          <w:szCs w:val="20"/>
          <w:lang w:val="pl-PL"/>
        </w:rPr>
        <w:t>OŚWIADCZAMY, że uzyskaliśmy wszelkie informacje niezbędne do prawidłowego przygotowania i złożenia niniejszej oferty.</w:t>
      </w:r>
    </w:p>
    <w:p w14:paraId="67C89257" w14:textId="3BE40B86" w:rsidR="00CC33CD" w:rsidRPr="00AC579A" w:rsidRDefault="00CC33CD" w:rsidP="00A00296">
      <w:pPr>
        <w:pStyle w:val="DomylneA"/>
        <w:numPr>
          <w:ilvl w:val="0"/>
          <w:numId w:val="88"/>
        </w:numPr>
        <w:pBdr>
          <w:top w:val="nil"/>
          <w:left w:val="nil"/>
          <w:bottom w:val="nil"/>
          <w:right w:val="nil"/>
          <w:between w:val="nil"/>
          <w:bar w:val="nil"/>
        </w:pBdr>
        <w:suppressAutoHyphens w:val="0"/>
        <w:autoSpaceDN/>
        <w:spacing w:before="20" w:after="40"/>
        <w:ind w:left="284" w:hanging="284"/>
        <w:jc w:val="both"/>
        <w:textAlignment w:val="auto"/>
        <w:rPr>
          <w:rFonts w:asciiTheme="minorHAnsi" w:eastAsia="Times New Roman" w:hAnsiTheme="minorHAnsi" w:cstheme="minorHAnsi"/>
          <w:sz w:val="20"/>
          <w:szCs w:val="20"/>
          <w:lang w:val="pl-PL"/>
        </w:rPr>
      </w:pPr>
      <w:r w:rsidRPr="00AC579A">
        <w:rPr>
          <w:rFonts w:asciiTheme="minorHAnsi" w:hAnsiTheme="minorHAnsi" w:cstheme="minorHAnsi"/>
          <w:sz w:val="20"/>
          <w:szCs w:val="20"/>
          <w:lang w:val="pl-PL"/>
        </w:rPr>
        <w:t xml:space="preserve">OŚWIADCZAMY, że zapoznaliśmy się z Projektowanymi Postanowieniami Umowy, określonymi w </w:t>
      </w:r>
      <w:r w:rsidR="004A0E52" w:rsidRPr="00AC579A">
        <w:rPr>
          <w:rFonts w:asciiTheme="minorHAnsi" w:hAnsiTheme="minorHAnsi" w:cstheme="minorHAnsi"/>
          <w:sz w:val="20"/>
          <w:szCs w:val="20"/>
          <w:lang w:val="pl-PL"/>
        </w:rPr>
        <w:t xml:space="preserve">Załączniku </w:t>
      </w:r>
      <w:r w:rsidR="004A0E52" w:rsidRPr="000F7894">
        <w:rPr>
          <w:rFonts w:asciiTheme="minorHAnsi" w:hAnsiTheme="minorHAnsi" w:cstheme="minorHAnsi"/>
          <w:sz w:val="20"/>
          <w:szCs w:val="20"/>
          <w:lang w:val="pl-PL"/>
        </w:rPr>
        <w:t xml:space="preserve">Załącznik nr </w:t>
      </w:r>
      <w:r w:rsidR="00D35A55" w:rsidRPr="000F7894">
        <w:rPr>
          <w:rFonts w:asciiTheme="minorHAnsi" w:hAnsiTheme="minorHAnsi" w:cstheme="minorHAnsi"/>
          <w:sz w:val="20"/>
          <w:szCs w:val="20"/>
          <w:lang w:val="pl-PL"/>
        </w:rPr>
        <w:t>4</w:t>
      </w:r>
      <w:r w:rsidR="004A0E52" w:rsidRPr="00AC579A">
        <w:rPr>
          <w:rFonts w:asciiTheme="minorHAnsi" w:hAnsiTheme="minorHAnsi" w:cstheme="minorHAnsi"/>
          <w:sz w:val="20"/>
          <w:szCs w:val="20"/>
          <w:lang w:val="pl-PL"/>
        </w:rPr>
        <w:t xml:space="preserve"> do SWZ</w:t>
      </w:r>
      <w:r w:rsidR="00AC579A">
        <w:rPr>
          <w:rFonts w:asciiTheme="minorHAnsi" w:hAnsiTheme="minorHAnsi" w:cstheme="minorHAnsi"/>
          <w:sz w:val="20"/>
          <w:szCs w:val="20"/>
          <w:lang w:val="pl-PL"/>
        </w:rPr>
        <w:t xml:space="preserve"> </w:t>
      </w:r>
      <w:r w:rsidRPr="00AC579A">
        <w:rPr>
          <w:rFonts w:asciiTheme="minorHAnsi" w:hAnsiTheme="minorHAnsi" w:cstheme="minorHAnsi"/>
          <w:sz w:val="20"/>
          <w:szCs w:val="20"/>
          <w:lang w:val="pl-PL"/>
        </w:rPr>
        <w:t>do Specyfikacji Warunków Zamówienia i ZOBOWIĄZUJEMY SIĘ, w przypadku wyboru naszej oferty, do zawarcia umowy zgodnej z niniejszą ofertą, na warunkach w nich określonych, w miejscu i terminie określonym przez Zamawiającego.</w:t>
      </w:r>
    </w:p>
    <w:p w14:paraId="14A305B9" w14:textId="77777777" w:rsidR="00CC33CD" w:rsidRPr="00AC579A" w:rsidRDefault="00CC33CD" w:rsidP="00A00296">
      <w:pPr>
        <w:pStyle w:val="DomylneA"/>
        <w:numPr>
          <w:ilvl w:val="0"/>
          <w:numId w:val="88"/>
        </w:numPr>
        <w:pBdr>
          <w:top w:val="nil"/>
          <w:left w:val="nil"/>
          <w:bottom w:val="nil"/>
          <w:right w:val="nil"/>
          <w:between w:val="nil"/>
          <w:bar w:val="nil"/>
        </w:pBdr>
        <w:suppressAutoHyphens w:val="0"/>
        <w:autoSpaceDN/>
        <w:spacing w:before="20" w:after="40"/>
        <w:ind w:left="284" w:hanging="284"/>
        <w:jc w:val="both"/>
        <w:textAlignment w:val="auto"/>
        <w:rPr>
          <w:rFonts w:asciiTheme="minorHAnsi" w:eastAsia="Times New Roman" w:hAnsiTheme="minorHAnsi" w:cstheme="minorHAnsi"/>
          <w:sz w:val="20"/>
          <w:szCs w:val="20"/>
          <w:lang w:val="pl-PL"/>
        </w:rPr>
      </w:pPr>
      <w:r w:rsidRPr="00AC579A">
        <w:rPr>
          <w:rFonts w:asciiTheme="minorHAnsi" w:hAnsiTheme="minorHAnsi" w:cstheme="minorHAnsi"/>
          <w:sz w:val="20"/>
          <w:szCs w:val="20"/>
          <w:lang w:val="pl-PL"/>
        </w:rPr>
        <w:t>Przedmiot zamówienia objęty treścią SWZ i niniejszej oferty zamierzamy:</w:t>
      </w:r>
    </w:p>
    <w:p w14:paraId="32C120AE" w14:textId="2B654506" w:rsidR="004A0E52" w:rsidRPr="004A0E52" w:rsidRDefault="004A0E52" w:rsidP="004A0E52">
      <w:pPr>
        <w:widowControl/>
        <w:spacing w:after="0" w:line="240" w:lineRule="auto"/>
        <w:ind w:left="360"/>
        <w:jc w:val="both"/>
        <w:rPr>
          <w:rFonts w:asciiTheme="minorHAnsi" w:hAnsiTheme="minorHAnsi" w:cstheme="minorHAnsi"/>
          <w:sz w:val="20"/>
          <w:szCs w:val="20"/>
          <w:u w:val="single"/>
          <w:lang w:eastAsia="ar-SA"/>
        </w:rPr>
      </w:pPr>
      <w:r>
        <w:rPr>
          <w:rFonts w:asciiTheme="minorHAnsi" w:hAnsiTheme="minorHAnsi" w:cstheme="minorHAnsi"/>
          <w:sz w:val="20"/>
          <w:szCs w:val="20"/>
          <w:lang w:eastAsia="ar-SA"/>
        </w:rPr>
        <w:t xml:space="preserve"> </w:t>
      </w:r>
    </w:p>
    <w:p w14:paraId="4D1F562F" w14:textId="77777777" w:rsidR="00CC33CD" w:rsidRPr="00DE6C89" w:rsidRDefault="00CC33CD" w:rsidP="00A00296">
      <w:pPr>
        <w:widowControl/>
        <w:numPr>
          <w:ilvl w:val="1"/>
          <w:numId w:val="85"/>
        </w:numPr>
        <w:spacing w:after="0" w:line="240" w:lineRule="auto"/>
        <w:ind w:left="567" w:firstLine="567"/>
        <w:jc w:val="both"/>
        <w:rPr>
          <w:rFonts w:asciiTheme="minorHAnsi" w:hAnsiTheme="minorHAnsi" w:cstheme="minorHAnsi"/>
          <w:sz w:val="20"/>
          <w:szCs w:val="20"/>
          <w:lang w:eastAsia="ar-SA"/>
        </w:rPr>
      </w:pPr>
      <w:r w:rsidRPr="00DE6C89">
        <w:rPr>
          <w:rFonts w:asciiTheme="minorHAnsi" w:hAnsiTheme="minorHAnsi" w:cstheme="minorHAnsi"/>
          <w:sz w:val="20"/>
          <w:szCs w:val="20"/>
          <w:lang w:eastAsia="ar-SA"/>
        </w:rPr>
        <w:t xml:space="preserve"> wykonać sami</w:t>
      </w:r>
    </w:p>
    <w:p w14:paraId="463A29F5" w14:textId="77777777" w:rsidR="00CC33CD" w:rsidRPr="00DE6C89" w:rsidRDefault="00CC33CD" w:rsidP="00A00296">
      <w:pPr>
        <w:widowControl/>
        <w:numPr>
          <w:ilvl w:val="1"/>
          <w:numId w:val="85"/>
        </w:numPr>
        <w:spacing w:after="0" w:line="240" w:lineRule="auto"/>
        <w:jc w:val="both"/>
        <w:rPr>
          <w:rFonts w:asciiTheme="minorHAnsi" w:hAnsiTheme="minorHAnsi" w:cstheme="minorHAnsi"/>
          <w:sz w:val="20"/>
          <w:szCs w:val="20"/>
          <w:lang w:eastAsia="ar-SA"/>
        </w:rPr>
      </w:pPr>
      <w:r w:rsidRPr="00DE6C89">
        <w:rPr>
          <w:rFonts w:asciiTheme="minorHAnsi" w:hAnsiTheme="minorHAnsi" w:cstheme="minorHAnsi"/>
          <w:sz w:val="20"/>
          <w:szCs w:val="20"/>
          <w:lang w:eastAsia="ar-SA"/>
        </w:rPr>
        <w:t>następujący zakres przedmiotu zamówienia zamierzamy zlecić podwykonawcom:</w:t>
      </w:r>
    </w:p>
    <w:p w14:paraId="40687086" w14:textId="77777777" w:rsidR="00CC33CD" w:rsidRPr="00DE6C89" w:rsidRDefault="00CC33CD" w:rsidP="00DE6C89">
      <w:pPr>
        <w:widowControl/>
        <w:spacing w:after="0" w:line="240" w:lineRule="auto"/>
        <w:ind w:left="851" w:hanging="426"/>
        <w:jc w:val="both"/>
        <w:rPr>
          <w:rFonts w:asciiTheme="minorHAnsi" w:hAnsiTheme="minorHAnsi" w:cstheme="minorHAnsi"/>
          <w:sz w:val="20"/>
          <w:szCs w:val="20"/>
          <w:lang w:eastAsia="ar-SA"/>
        </w:rPr>
      </w:pPr>
      <w:r w:rsidRPr="00DE6C89">
        <w:rPr>
          <w:rFonts w:asciiTheme="minorHAnsi" w:hAnsiTheme="minorHAnsi" w:cstheme="minorHAnsi"/>
          <w:sz w:val="20"/>
          <w:szCs w:val="20"/>
          <w:lang w:eastAsia="ar-SA"/>
        </w:rPr>
        <w:t>Zakres przedmiotu zamówienia /…………………………………………………………………………</w:t>
      </w:r>
    </w:p>
    <w:p w14:paraId="01B19A54" w14:textId="77777777" w:rsidR="00CC33CD" w:rsidRPr="00DE6C89" w:rsidRDefault="00CC33CD" w:rsidP="00DE6C89">
      <w:pPr>
        <w:widowControl/>
        <w:spacing w:after="0" w:line="240" w:lineRule="auto"/>
        <w:ind w:left="851" w:hanging="426"/>
        <w:jc w:val="both"/>
        <w:rPr>
          <w:rFonts w:asciiTheme="minorHAnsi" w:hAnsiTheme="minorHAnsi" w:cstheme="minorHAnsi"/>
          <w:sz w:val="20"/>
          <w:szCs w:val="20"/>
          <w:lang w:eastAsia="ar-SA"/>
        </w:rPr>
      </w:pPr>
      <w:r w:rsidRPr="00DE6C89">
        <w:rPr>
          <w:rFonts w:asciiTheme="minorHAnsi" w:hAnsiTheme="minorHAnsi" w:cstheme="minorHAnsi"/>
          <w:sz w:val="20"/>
          <w:szCs w:val="20"/>
          <w:lang w:eastAsia="ar-SA"/>
        </w:rPr>
        <w:t>Nazwa, adres podwykonawcy /…………………………………………………………………………</w:t>
      </w:r>
    </w:p>
    <w:p w14:paraId="157A2D3C" w14:textId="77777777" w:rsidR="00CC33CD" w:rsidRPr="00DE6C89" w:rsidRDefault="00CC33CD" w:rsidP="00DE6C89">
      <w:pPr>
        <w:widowControl/>
        <w:spacing w:after="0" w:line="240" w:lineRule="auto"/>
        <w:ind w:left="426"/>
        <w:jc w:val="both"/>
        <w:rPr>
          <w:rFonts w:asciiTheme="minorHAnsi" w:hAnsiTheme="minorHAnsi" w:cstheme="minorHAnsi"/>
          <w:i/>
          <w:sz w:val="20"/>
          <w:szCs w:val="20"/>
          <w:lang w:eastAsia="ar-SA"/>
        </w:rPr>
      </w:pPr>
      <w:r w:rsidRPr="00DE6C89">
        <w:rPr>
          <w:rFonts w:asciiTheme="minorHAnsi" w:hAnsiTheme="minorHAnsi" w:cstheme="minorHAnsi"/>
          <w:i/>
          <w:sz w:val="20"/>
          <w:szCs w:val="20"/>
          <w:lang w:eastAsia="ar-SA"/>
        </w:rPr>
        <w:t>Uwaga:</w:t>
      </w:r>
    </w:p>
    <w:p w14:paraId="0B260A6E" w14:textId="77777777" w:rsidR="00CC33CD" w:rsidRPr="00DE6C89" w:rsidRDefault="00CC33CD" w:rsidP="00DE6C89">
      <w:pPr>
        <w:widowControl/>
        <w:spacing w:after="0" w:line="240" w:lineRule="auto"/>
        <w:ind w:left="426"/>
        <w:jc w:val="both"/>
        <w:rPr>
          <w:rFonts w:asciiTheme="minorHAnsi" w:hAnsiTheme="minorHAnsi" w:cstheme="minorHAnsi"/>
          <w:i/>
          <w:sz w:val="20"/>
          <w:szCs w:val="20"/>
          <w:lang w:eastAsia="ar-SA"/>
        </w:rPr>
      </w:pPr>
      <w:r w:rsidRPr="00DE6C89">
        <w:rPr>
          <w:rFonts w:asciiTheme="minorHAnsi" w:hAnsiTheme="minorHAnsi" w:cstheme="minorHAnsi"/>
          <w:i/>
          <w:sz w:val="20"/>
          <w:szCs w:val="20"/>
          <w:lang w:eastAsia="ar-SA"/>
        </w:rPr>
        <w:t>Powielić tyle razy, ile wymaga tego dana okoliczność</w:t>
      </w:r>
    </w:p>
    <w:p w14:paraId="4D6AC7D8" w14:textId="77777777" w:rsidR="00CC33CD" w:rsidRDefault="00CC33CD" w:rsidP="00DE6C89">
      <w:pPr>
        <w:widowControl/>
        <w:spacing w:after="0" w:line="240" w:lineRule="auto"/>
        <w:ind w:left="426"/>
        <w:jc w:val="both"/>
        <w:rPr>
          <w:rFonts w:asciiTheme="minorHAnsi" w:hAnsiTheme="minorHAnsi" w:cstheme="minorHAnsi"/>
          <w:i/>
          <w:sz w:val="20"/>
          <w:szCs w:val="20"/>
          <w:lang w:eastAsia="ar-SA"/>
        </w:rPr>
      </w:pPr>
      <w:r w:rsidRPr="00DE6C89">
        <w:rPr>
          <w:rFonts w:asciiTheme="minorHAnsi" w:hAnsiTheme="minorHAnsi" w:cstheme="minorHAnsi"/>
          <w:i/>
          <w:sz w:val="20"/>
          <w:szCs w:val="20"/>
          <w:lang w:eastAsia="ar-SA"/>
        </w:rPr>
        <w:t>Brak wskazania oznacza, że Wykonawca zamierza zamówienie zrealizować samodzielnie,                                             bez podwykonawców.</w:t>
      </w:r>
    </w:p>
    <w:p w14:paraId="148197EB" w14:textId="77777777" w:rsidR="00CC33CD" w:rsidRPr="00DE6C89" w:rsidRDefault="00CC33CD" w:rsidP="00DE6C89">
      <w:pPr>
        <w:widowControl/>
        <w:spacing w:after="0" w:line="240" w:lineRule="auto"/>
        <w:jc w:val="both"/>
        <w:rPr>
          <w:rFonts w:asciiTheme="minorHAnsi" w:hAnsiTheme="minorHAnsi" w:cstheme="minorHAnsi"/>
          <w:sz w:val="20"/>
          <w:szCs w:val="20"/>
          <w:lang w:eastAsia="ar-SA"/>
        </w:rPr>
      </w:pPr>
    </w:p>
    <w:p w14:paraId="4AADBBCE" w14:textId="302CC1FA" w:rsidR="00CC33CD" w:rsidRPr="00AC579A" w:rsidRDefault="00AC579A" w:rsidP="00AC579A">
      <w:pPr>
        <w:widowControl/>
        <w:spacing w:after="0" w:line="240" w:lineRule="auto"/>
        <w:jc w:val="both"/>
        <w:rPr>
          <w:rFonts w:asciiTheme="minorHAnsi" w:eastAsia="Times New Roman" w:hAnsiTheme="minorHAnsi" w:cstheme="minorHAnsi"/>
          <w:spacing w:val="4"/>
          <w:sz w:val="20"/>
          <w:szCs w:val="20"/>
        </w:rPr>
      </w:pPr>
      <w:r>
        <w:rPr>
          <w:rFonts w:asciiTheme="minorHAnsi" w:eastAsia="Times New Roman" w:hAnsiTheme="minorHAnsi" w:cstheme="minorHAnsi"/>
          <w:spacing w:val="4"/>
          <w:sz w:val="20"/>
          <w:szCs w:val="20"/>
        </w:rPr>
        <w:t>11.</w:t>
      </w:r>
      <w:r w:rsidR="00CC33CD" w:rsidRPr="00DE6C89">
        <w:rPr>
          <w:rFonts w:asciiTheme="minorHAnsi" w:eastAsia="Times New Roman" w:hAnsiTheme="minorHAnsi" w:cstheme="minorHAnsi"/>
          <w:spacing w:val="4"/>
          <w:sz w:val="20"/>
          <w:szCs w:val="20"/>
        </w:rPr>
        <w:t>Czy wykonawca jest mikroprzedsiębiorstwem bądź małym lub średnim przedsiębiorstwem?</w:t>
      </w:r>
      <w:r w:rsidR="00CC33CD" w:rsidRPr="00DE6C89">
        <w:rPr>
          <w:rStyle w:val="Odwoanieprzypisudolnego"/>
          <w:rFonts w:asciiTheme="minorHAnsi" w:hAnsiTheme="minorHAnsi" w:cstheme="minorHAnsi"/>
          <w:sz w:val="20"/>
          <w:szCs w:val="20"/>
        </w:rPr>
        <w:footnoteReference w:id="1"/>
      </w:r>
    </w:p>
    <w:p w14:paraId="060AB8D6" w14:textId="77777777" w:rsidR="00CC33CD" w:rsidRPr="00DE6C89" w:rsidRDefault="00CC33CD" w:rsidP="00DE6C89">
      <w:pPr>
        <w:pStyle w:val="Standard"/>
        <w:suppressAutoHyphens w:val="0"/>
        <w:ind w:left="851"/>
        <w:rPr>
          <w:rFonts w:asciiTheme="minorHAnsi" w:eastAsia="Calibri" w:hAnsiTheme="minorHAnsi" w:cstheme="minorHAnsi"/>
          <w:bCs/>
          <w:spacing w:val="4"/>
          <w:sz w:val="20"/>
          <w:szCs w:val="20"/>
          <w:lang w:eastAsia="en-US"/>
        </w:rPr>
      </w:pPr>
      <w:r w:rsidRPr="00DE6C89">
        <w:rPr>
          <w:rFonts w:asciiTheme="minorHAnsi" w:eastAsia="Calibri" w:hAnsiTheme="minorHAnsi" w:cstheme="minorHAnsi"/>
          <w:bCs/>
          <w:spacing w:val="4"/>
          <w:sz w:val="20"/>
          <w:szCs w:val="20"/>
          <w:lang w:eastAsia="en-US"/>
        </w:rPr>
        <w:t>□ mikroprzedsiębiorstwem</w:t>
      </w:r>
    </w:p>
    <w:p w14:paraId="6461ABE7" w14:textId="77777777" w:rsidR="00CC33CD" w:rsidRPr="00DE6C89" w:rsidRDefault="00CC33CD" w:rsidP="00DE6C89">
      <w:pPr>
        <w:pStyle w:val="Standard"/>
        <w:suppressAutoHyphens w:val="0"/>
        <w:ind w:left="851"/>
        <w:rPr>
          <w:rFonts w:asciiTheme="minorHAnsi" w:eastAsia="Calibri" w:hAnsiTheme="minorHAnsi" w:cstheme="minorHAnsi"/>
          <w:bCs/>
          <w:spacing w:val="4"/>
          <w:sz w:val="20"/>
          <w:szCs w:val="20"/>
          <w:lang w:eastAsia="en-US"/>
        </w:rPr>
      </w:pPr>
      <w:r w:rsidRPr="00DE6C89">
        <w:rPr>
          <w:rFonts w:asciiTheme="minorHAnsi" w:eastAsia="Calibri" w:hAnsiTheme="minorHAnsi" w:cstheme="minorHAnsi"/>
          <w:bCs/>
          <w:spacing w:val="4"/>
          <w:sz w:val="20"/>
          <w:szCs w:val="20"/>
          <w:lang w:eastAsia="en-US"/>
        </w:rPr>
        <w:t>□ małym przedsiębiorstwem</w:t>
      </w:r>
    </w:p>
    <w:p w14:paraId="120CA5AC" w14:textId="77777777" w:rsidR="00CC33CD" w:rsidRPr="00DE6C89" w:rsidRDefault="00CC33CD" w:rsidP="00DE6C89">
      <w:pPr>
        <w:pStyle w:val="Standard"/>
        <w:suppressAutoHyphens w:val="0"/>
        <w:ind w:left="851"/>
        <w:rPr>
          <w:rFonts w:asciiTheme="minorHAnsi" w:eastAsia="Calibri" w:hAnsiTheme="minorHAnsi" w:cstheme="minorHAnsi"/>
          <w:bCs/>
          <w:spacing w:val="4"/>
          <w:sz w:val="20"/>
          <w:szCs w:val="20"/>
          <w:lang w:eastAsia="en-US"/>
        </w:rPr>
      </w:pPr>
      <w:r w:rsidRPr="00DE6C89">
        <w:rPr>
          <w:rFonts w:asciiTheme="minorHAnsi" w:eastAsia="Calibri" w:hAnsiTheme="minorHAnsi" w:cstheme="minorHAnsi"/>
          <w:bCs/>
          <w:spacing w:val="4"/>
          <w:sz w:val="20"/>
          <w:szCs w:val="20"/>
          <w:lang w:eastAsia="en-US"/>
        </w:rPr>
        <w:t>□ średnim przedsiębiorstwem</w:t>
      </w:r>
    </w:p>
    <w:p w14:paraId="0A3C686B" w14:textId="77777777" w:rsidR="00CC33CD" w:rsidRPr="00A00296" w:rsidRDefault="00CC33CD" w:rsidP="00DE6C89">
      <w:pPr>
        <w:pStyle w:val="Standard"/>
        <w:suppressAutoHyphens w:val="0"/>
        <w:ind w:left="426"/>
        <w:rPr>
          <w:rFonts w:asciiTheme="minorHAnsi" w:eastAsia="Times New Roman" w:hAnsiTheme="minorHAnsi" w:cstheme="minorHAnsi"/>
          <w:spacing w:val="4"/>
          <w:sz w:val="16"/>
          <w:szCs w:val="16"/>
        </w:rPr>
      </w:pPr>
      <w:r w:rsidRPr="00DE6C89">
        <w:rPr>
          <w:rFonts w:asciiTheme="minorHAnsi" w:eastAsia="Times New Roman" w:hAnsiTheme="minorHAnsi" w:cstheme="minorHAnsi"/>
          <w:spacing w:val="4"/>
          <w:sz w:val="20"/>
          <w:szCs w:val="20"/>
        </w:rPr>
        <w:t xml:space="preserve">Na potrzeby odpowiedzi na to pytanie należy skorzystać z definicji zawartych w zaleceniu Komisji z </w:t>
      </w:r>
      <w:r w:rsidRPr="00A00296">
        <w:rPr>
          <w:rFonts w:asciiTheme="minorHAnsi" w:eastAsia="Times New Roman" w:hAnsiTheme="minorHAnsi" w:cstheme="minorHAnsi"/>
          <w:spacing w:val="4"/>
          <w:sz w:val="16"/>
          <w:szCs w:val="16"/>
        </w:rPr>
        <w:t>dnia 6 maja 2003 r. dotyczącym definicji mikroprzedsiębiorstw oraz małych i średnich przedsiębiorstw (Dz. Urz. UE L 124 z 20.5.2003).</w:t>
      </w:r>
    </w:p>
    <w:p w14:paraId="4A7E7570" w14:textId="77777777" w:rsidR="00CC33CD" w:rsidRPr="00A00296" w:rsidRDefault="00CC33CD" w:rsidP="00DE6C89">
      <w:pPr>
        <w:pStyle w:val="Standard"/>
        <w:suppressAutoHyphens w:val="0"/>
        <w:ind w:left="426"/>
        <w:rPr>
          <w:rFonts w:asciiTheme="minorHAnsi" w:eastAsia="Times New Roman" w:hAnsiTheme="minorHAnsi" w:cstheme="minorHAnsi"/>
          <w:spacing w:val="4"/>
          <w:sz w:val="16"/>
          <w:szCs w:val="16"/>
        </w:rPr>
      </w:pPr>
      <w:r w:rsidRPr="00A00296">
        <w:rPr>
          <w:rFonts w:asciiTheme="minorHAnsi" w:eastAsia="Times New Roman" w:hAnsiTheme="minorHAnsi" w:cstheme="min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706C15BD" w14:textId="77777777" w:rsidR="00CC33CD" w:rsidRPr="00A00296" w:rsidRDefault="00CC33CD" w:rsidP="00DE6C89">
      <w:pPr>
        <w:pStyle w:val="Standard"/>
        <w:suppressAutoHyphens w:val="0"/>
        <w:ind w:left="426"/>
        <w:rPr>
          <w:rFonts w:asciiTheme="minorHAnsi" w:eastAsia="Times New Roman" w:hAnsiTheme="minorHAnsi" w:cstheme="minorHAnsi"/>
          <w:spacing w:val="4"/>
          <w:sz w:val="16"/>
          <w:szCs w:val="16"/>
        </w:rPr>
      </w:pPr>
      <w:r w:rsidRPr="00A00296">
        <w:rPr>
          <w:rFonts w:asciiTheme="minorHAnsi" w:eastAsia="Times New Roman" w:hAnsiTheme="minorHAnsi" w:cstheme="minorHAnsi"/>
          <w:spacing w:val="4"/>
          <w:sz w:val="16"/>
          <w:szCs w:val="16"/>
        </w:rPr>
        <w:t>W kategorii MŚP, małe przedsiębiorstwo jest zdefiniowane jako przedsiębiorstwo zatrudniające mniej niż 50 osób, i którego obroty roczne i/lub roczna suma bilansowa nie przekracza 10 mln EUR.</w:t>
      </w:r>
    </w:p>
    <w:p w14:paraId="7D8ADB82" w14:textId="77777777" w:rsidR="00CC33CD" w:rsidRDefault="00CC33CD" w:rsidP="00DE6C89">
      <w:pPr>
        <w:pStyle w:val="Standard"/>
        <w:suppressAutoHyphens w:val="0"/>
        <w:ind w:left="425"/>
        <w:rPr>
          <w:rFonts w:asciiTheme="minorHAnsi" w:eastAsia="Times New Roman" w:hAnsiTheme="minorHAnsi" w:cstheme="minorHAnsi"/>
          <w:spacing w:val="4"/>
          <w:sz w:val="16"/>
          <w:szCs w:val="16"/>
          <w:lang w:eastAsia="en-US"/>
        </w:rPr>
      </w:pPr>
      <w:r w:rsidRPr="00A00296">
        <w:rPr>
          <w:rFonts w:asciiTheme="minorHAnsi" w:eastAsia="Times New Roman" w:hAnsiTheme="minorHAnsi" w:cstheme="min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64F89D04" w14:textId="77777777" w:rsidR="00A00296" w:rsidRDefault="00A00296" w:rsidP="00DE6C89">
      <w:pPr>
        <w:pStyle w:val="Standard"/>
        <w:suppressAutoHyphens w:val="0"/>
        <w:ind w:left="425"/>
        <w:rPr>
          <w:rFonts w:asciiTheme="minorHAnsi" w:eastAsia="Times New Roman" w:hAnsiTheme="minorHAnsi" w:cstheme="minorHAnsi"/>
          <w:spacing w:val="4"/>
          <w:sz w:val="16"/>
          <w:szCs w:val="16"/>
          <w:lang w:eastAsia="en-US"/>
        </w:rPr>
      </w:pPr>
    </w:p>
    <w:p w14:paraId="30AC8C7A" w14:textId="77777777" w:rsidR="00A00296" w:rsidRPr="00A00296" w:rsidRDefault="00A00296" w:rsidP="00DE6C89">
      <w:pPr>
        <w:pStyle w:val="Standard"/>
        <w:suppressAutoHyphens w:val="0"/>
        <w:ind w:left="425"/>
        <w:rPr>
          <w:rFonts w:asciiTheme="minorHAnsi" w:eastAsia="Times New Roman" w:hAnsiTheme="minorHAnsi" w:cstheme="minorHAnsi"/>
          <w:spacing w:val="4"/>
          <w:sz w:val="16"/>
          <w:szCs w:val="16"/>
          <w:lang w:eastAsia="en-US"/>
        </w:rPr>
      </w:pPr>
    </w:p>
    <w:p w14:paraId="0883ACC0" w14:textId="77777777" w:rsidR="00A00296" w:rsidRPr="00A00296" w:rsidRDefault="00A00296" w:rsidP="00A00296">
      <w:pPr>
        <w:pStyle w:val="Standard"/>
        <w:suppressAutoHyphens w:val="0"/>
        <w:rPr>
          <w:rFonts w:asciiTheme="minorHAnsi" w:hAnsiTheme="minorHAnsi" w:cstheme="minorHAnsi"/>
          <w:sz w:val="16"/>
          <w:szCs w:val="16"/>
        </w:rPr>
      </w:pPr>
      <w:r w:rsidRPr="00A00296">
        <w:rPr>
          <w:rFonts w:asciiTheme="minorHAnsi" w:eastAsia="Times New Roman" w:hAnsiTheme="minorHAnsi" w:cstheme="minorHAnsi"/>
          <w:spacing w:val="4"/>
          <w:sz w:val="16"/>
          <w:szCs w:val="16"/>
          <w:lang w:eastAsia="en-US"/>
        </w:rPr>
        <w:lastRenderedPageBreak/>
        <w:t>12.OŚWIADCZAM(MY), że wypełniłem obowiązki informacyjne przewidziane w art. 13 lub art. 14 RODO</w:t>
      </w:r>
      <w:r w:rsidRPr="00A00296">
        <w:rPr>
          <w:rStyle w:val="Odwoanieprzypisudolnego"/>
          <w:rFonts w:asciiTheme="minorHAnsi" w:hAnsiTheme="minorHAnsi" w:cstheme="minorHAnsi"/>
          <w:sz w:val="16"/>
          <w:szCs w:val="16"/>
        </w:rPr>
        <w:footnoteReference w:id="2"/>
      </w:r>
      <w:r w:rsidRPr="00A00296">
        <w:rPr>
          <w:rFonts w:asciiTheme="minorHAnsi" w:eastAsia="Times New Roman" w:hAnsiTheme="minorHAnsi" w:cstheme="minorHAnsi"/>
          <w:spacing w:val="4"/>
          <w:sz w:val="16"/>
          <w:szCs w:val="16"/>
          <w:lang w:eastAsia="en-US"/>
        </w:rPr>
        <w:t xml:space="preserve"> wobec osób fizycznych, od których dane osobowe bezpośrednio lub pośrednio pozyskałem w celu ubiegania się o udzielenie zamówienia publicznego w niniejszym postępowaniu</w:t>
      </w:r>
      <w:r w:rsidRPr="00A00296">
        <w:rPr>
          <w:rStyle w:val="Odwoanieprzypisudolnego"/>
          <w:rFonts w:asciiTheme="minorHAnsi" w:hAnsiTheme="minorHAnsi" w:cstheme="minorHAnsi"/>
          <w:sz w:val="16"/>
          <w:szCs w:val="16"/>
        </w:rPr>
        <w:footnoteReference w:id="3"/>
      </w:r>
    </w:p>
    <w:p w14:paraId="3C6AD131" w14:textId="77777777" w:rsidR="003A7E48" w:rsidRDefault="003A7E48" w:rsidP="00DE6C89">
      <w:pPr>
        <w:pStyle w:val="Standard"/>
        <w:jc w:val="right"/>
        <w:rPr>
          <w:rFonts w:asciiTheme="minorHAnsi" w:eastAsia="Calibri" w:hAnsiTheme="minorHAnsi" w:cstheme="minorHAnsi"/>
          <w:sz w:val="20"/>
          <w:szCs w:val="20"/>
        </w:rPr>
      </w:pPr>
    </w:p>
    <w:p w14:paraId="2CDAEBFB" w14:textId="77777777" w:rsidR="003A7E48" w:rsidRDefault="003A7E48" w:rsidP="00DE6C89">
      <w:pPr>
        <w:pStyle w:val="Standard"/>
        <w:jc w:val="right"/>
        <w:rPr>
          <w:rFonts w:asciiTheme="minorHAnsi" w:eastAsia="Calibri" w:hAnsiTheme="minorHAnsi" w:cstheme="minorHAnsi"/>
          <w:sz w:val="20"/>
          <w:szCs w:val="20"/>
        </w:rPr>
      </w:pPr>
    </w:p>
    <w:p w14:paraId="03A3BC07" w14:textId="77777777" w:rsidR="00A00296" w:rsidRDefault="00A00296" w:rsidP="00DE6C89">
      <w:pPr>
        <w:pStyle w:val="Standard"/>
        <w:jc w:val="right"/>
        <w:rPr>
          <w:rFonts w:asciiTheme="minorHAnsi" w:eastAsia="Calibri" w:hAnsiTheme="minorHAnsi" w:cstheme="minorHAnsi"/>
          <w:sz w:val="20"/>
          <w:szCs w:val="20"/>
        </w:rPr>
      </w:pPr>
    </w:p>
    <w:p w14:paraId="3B710C05" w14:textId="77777777" w:rsidR="00A00296" w:rsidRDefault="00A00296" w:rsidP="00DE6C89">
      <w:pPr>
        <w:pStyle w:val="Standard"/>
        <w:jc w:val="right"/>
        <w:rPr>
          <w:rFonts w:asciiTheme="minorHAnsi" w:eastAsia="Calibri" w:hAnsiTheme="minorHAnsi" w:cstheme="minorHAnsi"/>
          <w:sz w:val="20"/>
          <w:szCs w:val="20"/>
        </w:rPr>
      </w:pPr>
    </w:p>
    <w:p w14:paraId="7AE6ED7C" w14:textId="77777777" w:rsidR="00A00296" w:rsidRDefault="00A00296" w:rsidP="00DE6C89">
      <w:pPr>
        <w:pStyle w:val="Standard"/>
        <w:jc w:val="right"/>
        <w:rPr>
          <w:rFonts w:asciiTheme="minorHAnsi" w:eastAsia="Calibri" w:hAnsiTheme="minorHAnsi" w:cstheme="minorHAnsi"/>
          <w:sz w:val="20"/>
          <w:szCs w:val="20"/>
        </w:rPr>
      </w:pPr>
    </w:p>
    <w:p w14:paraId="0831ADCE" w14:textId="77777777" w:rsidR="00A00296" w:rsidRDefault="00A00296" w:rsidP="00DE6C89">
      <w:pPr>
        <w:pStyle w:val="Standard"/>
        <w:jc w:val="right"/>
        <w:rPr>
          <w:rFonts w:asciiTheme="minorHAnsi" w:eastAsia="Calibri" w:hAnsiTheme="minorHAnsi" w:cstheme="minorHAnsi"/>
          <w:sz w:val="20"/>
          <w:szCs w:val="20"/>
        </w:rPr>
      </w:pPr>
    </w:p>
    <w:p w14:paraId="74E55FC5" w14:textId="77777777" w:rsidR="00A00296" w:rsidRDefault="00A00296" w:rsidP="00DE6C89">
      <w:pPr>
        <w:pStyle w:val="Standard"/>
        <w:jc w:val="right"/>
        <w:rPr>
          <w:rFonts w:asciiTheme="minorHAnsi" w:eastAsia="Calibri" w:hAnsiTheme="minorHAnsi" w:cstheme="minorHAnsi"/>
          <w:sz w:val="20"/>
          <w:szCs w:val="20"/>
        </w:rPr>
      </w:pPr>
    </w:p>
    <w:p w14:paraId="1E9801A7" w14:textId="77777777" w:rsidR="00A00296" w:rsidRDefault="00A00296" w:rsidP="00DE6C89">
      <w:pPr>
        <w:pStyle w:val="Standard"/>
        <w:jc w:val="right"/>
        <w:rPr>
          <w:rFonts w:asciiTheme="minorHAnsi" w:eastAsia="Calibri" w:hAnsiTheme="minorHAnsi" w:cstheme="minorHAnsi"/>
          <w:sz w:val="20"/>
          <w:szCs w:val="20"/>
        </w:rPr>
      </w:pPr>
    </w:p>
    <w:p w14:paraId="48842B86" w14:textId="77777777" w:rsidR="00A00296" w:rsidRDefault="00A00296" w:rsidP="00DE6C89">
      <w:pPr>
        <w:pStyle w:val="Standard"/>
        <w:jc w:val="right"/>
        <w:rPr>
          <w:rFonts w:asciiTheme="minorHAnsi" w:eastAsia="Calibri" w:hAnsiTheme="minorHAnsi" w:cstheme="minorHAnsi"/>
          <w:sz w:val="20"/>
          <w:szCs w:val="20"/>
        </w:rPr>
      </w:pPr>
    </w:p>
    <w:p w14:paraId="118694F1" w14:textId="77777777" w:rsidR="00A00296" w:rsidRDefault="00A00296" w:rsidP="00DE6C89">
      <w:pPr>
        <w:pStyle w:val="Standard"/>
        <w:jc w:val="right"/>
        <w:rPr>
          <w:rFonts w:asciiTheme="minorHAnsi" w:eastAsia="Calibri" w:hAnsiTheme="minorHAnsi" w:cstheme="minorHAnsi"/>
          <w:sz w:val="20"/>
          <w:szCs w:val="20"/>
        </w:rPr>
      </w:pPr>
    </w:p>
    <w:p w14:paraId="730C8C2F" w14:textId="77777777" w:rsidR="00A00296" w:rsidRDefault="00A00296" w:rsidP="00DE6C89">
      <w:pPr>
        <w:pStyle w:val="Standard"/>
        <w:jc w:val="right"/>
        <w:rPr>
          <w:rFonts w:asciiTheme="minorHAnsi" w:eastAsia="Calibri" w:hAnsiTheme="minorHAnsi" w:cstheme="minorHAnsi"/>
          <w:sz w:val="20"/>
          <w:szCs w:val="20"/>
        </w:rPr>
      </w:pPr>
    </w:p>
    <w:p w14:paraId="436ACE7A" w14:textId="77777777" w:rsidR="00A00296" w:rsidRDefault="00A00296" w:rsidP="00DE6C89">
      <w:pPr>
        <w:pStyle w:val="Standard"/>
        <w:jc w:val="right"/>
        <w:rPr>
          <w:rFonts w:asciiTheme="minorHAnsi" w:eastAsia="Calibri" w:hAnsiTheme="minorHAnsi" w:cstheme="minorHAnsi"/>
          <w:sz w:val="20"/>
          <w:szCs w:val="20"/>
        </w:rPr>
      </w:pPr>
    </w:p>
    <w:p w14:paraId="737FEB45" w14:textId="77777777" w:rsidR="00A00296" w:rsidRDefault="00A00296" w:rsidP="00DE6C89">
      <w:pPr>
        <w:pStyle w:val="Standard"/>
        <w:jc w:val="right"/>
        <w:rPr>
          <w:rFonts w:asciiTheme="minorHAnsi" w:eastAsia="Calibri" w:hAnsiTheme="minorHAnsi" w:cstheme="minorHAnsi"/>
          <w:sz w:val="20"/>
          <w:szCs w:val="20"/>
        </w:rPr>
      </w:pPr>
    </w:p>
    <w:p w14:paraId="0D71A4D0" w14:textId="77777777" w:rsidR="00A00296" w:rsidRDefault="00A00296" w:rsidP="00DE6C89">
      <w:pPr>
        <w:pStyle w:val="Standard"/>
        <w:jc w:val="right"/>
        <w:rPr>
          <w:rFonts w:asciiTheme="minorHAnsi" w:eastAsia="Calibri" w:hAnsiTheme="minorHAnsi" w:cstheme="minorHAnsi"/>
          <w:sz w:val="20"/>
          <w:szCs w:val="20"/>
        </w:rPr>
      </w:pPr>
    </w:p>
    <w:p w14:paraId="5BCC8505" w14:textId="77777777" w:rsidR="00A00296" w:rsidRDefault="00A00296" w:rsidP="00DE6C89">
      <w:pPr>
        <w:pStyle w:val="Standard"/>
        <w:jc w:val="right"/>
        <w:rPr>
          <w:rFonts w:asciiTheme="minorHAnsi" w:eastAsia="Calibri" w:hAnsiTheme="minorHAnsi" w:cstheme="minorHAnsi"/>
          <w:sz w:val="20"/>
          <w:szCs w:val="20"/>
        </w:rPr>
      </w:pPr>
    </w:p>
    <w:p w14:paraId="5017F944" w14:textId="77777777" w:rsidR="00A00296" w:rsidRDefault="00A00296" w:rsidP="00DE6C89">
      <w:pPr>
        <w:pStyle w:val="Standard"/>
        <w:jc w:val="right"/>
        <w:rPr>
          <w:rFonts w:asciiTheme="minorHAnsi" w:eastAsia="Calibri" w:hAnsiTheme="minorHAnsi" w:cstheme="minorHAnsi"/>
          <w:sz w:val="20"/>
          <w:szCs w:val="20"/>
        </w:rPr>
      </w:pPr>
    </w:p>
    <w:p w14:paraId="42C2877C" w14:textId="77777777" w:rsidR="00A00296" w:rsidRDefault="00A00296" w:rsidP="00DE6C89">
      <w:pPr>
        <w:pStyle w:val="Standard"/>
        <w:jc w:val="right"/>
        <w:rPr>
          <w:rFonts w:asciiTheme="minorHAnsi" w:eastAsia="Calibri" w:hAnsiTheme="minorHAnsi" w:cstheme="minorHAnsi"/>
          <w:sz w:val="20"/>
          <w:szCs w:val="20"/>
        </w:rPr>
      </w:pPr>
    </w:p>
    <w:p w14:paraId="3BD47B76" w14:textId="77777777" w:rsidR="00A00296" w:rsidRDefault="00A00296" w:rsidP="00DE6C89">
      <w:pPr>
        <w:pStyle w:val="Standard"/>
        <w:jc w:val="right"/>
        <w:rPr>
          <w:rFonts w:asciiTheme="minorHAnsi" w:eastAsia="Calibri" w:hAnsiTheme="minorHAnsi" w:cstheme="minorHAnsi"/>
          <w:sz w:val="20"/>
          <w:szCs w:val="20"/>
        </w:rPr>
      </w:pPr>
    </w:p>
    <w:p w14:paraId="6191286B" w14:textId="77777777" w:rsidR="00A00296" w:rsidRDefault="00A00296" w:rsidP="00DE6C89">
      <w:pPr>
        <w:pStyle w:val="Standard"/>
        <w:jc w:val="right"/>
        <w:rPr>
          <w:rFonts w:asciiTheme="minorHAnsi" w:eastAsia="Calibri" w:hAnsiTheme="minorHAnsi" w:cstheme="minorHAnsi"/>
          <w:sz w:val="20"/>
          <w:szCs w:val="20"/>
        </w:rPr>
      </w:pPr>
    </w:p>
    <w:p w14:paraId="18C886D0" w14:textId="77777777" w:rsidR="00A00296" w:rsidRDefault="00A00296" w:rsidP="00DE6C89">
      <w:pPr>
        <w:pStyle w:val="Standard"/>
        <w:jc w:val="right"/>
        <w:rPr>
          <w:rFonts w:asciiTheme="minorHAnsi" w:eastAsia="Calibri" w:hAnsiTheme="minorHAnsi" w:cstheme="minorHAnsi"/>
          <w:sz w:val="20"/>
          <w:szCs w:val="20"/>
        </w:rPr>
      </w:pPr>
    </w:p>
    <w:p w14:paraId="5FE8894A" w14:textId="77777777" w:rsidR="00A00296" w:rsidRDefault="00A00296" w:rsidP="00DE6C89">
      <w:pPr>
        <w:pStyle w:val="Standard"/>
        <w:jc w:val="right"/>
        <w:rPr>
          <w:rFonts w:asciiTheme="minorHAnsi" w:eastAsia="Calibri" w:hAnsiTheme="minorHAnsi" w:cstheme="minorHAnsi"/>
          <w:sz w:val="20"/>
          <w:szCs w:val="20"/>
        </w:rPr>
      </w:pPr>
    </w:p>
    <w:p w14:paraId="76E7D0C5" w14:textId="77777777" w:rsidR="00A00296" w:rsidRDefault="00A00296" w:rsidP="00DE6C89">
      <w:pPr>
        <w:pStyle w:val="Standard"/>
        <w:jc w:val="right"/>
        <w:rPr>
          <w:rFonts w:asciiTheme="minorHAnsi" w:eastAsia="Calibri" w:hAnsiTheme="minorHAnsi" w:cstheme="minorHAnsi"/>
          <w:sz w:val="20"/>
          <w:szCs w:val="20"/>
        </w:rPr>
      </w:pPr>
    </w:p>
    <w:p w14:paraId="3640FD31" w14:textId="77777777" w:rsidR="00A00296" w:rsidRDefault="00A00296" w:rsidP="00DE6C89">
      <w:pPr>
        <w:pStyle w:val="Standard"/>
        <w:jc w:val="right"/>
        <w:rPr>
          <w:rFonts w:asciiTheme="minorHAnsi" w:eastAsia="Calibri" w:hAnsiTheme="minorHAnsi" w:cstheme="minorHAnsi"/>
          <w:sz w:val="20"/>
          <w:szCs w:val="20"/>
        </w:rPr>
      </w:pPr>
    </w:p>
    <w:p w14:paraId="763E22BB" w14:textId="77777777" w:rsidR="00A00296" w:rsidRDefault="00A00296" w:rsidP="00DE6C89">
      <w:pPr>
        <w:pStyle w:val="Standard"/>
        <w:jc w:val="right"/>
        <w:rPr>
          <w:rFonts w:asciiTheme="minorHAnsi" w:eastAsia="Calibri" w:hAnsiTheme="minorHAnsi" w:cstheme="minorHAnsi"/>
          <w:sz w:val="20"/>
          <w:szCs w:val="20"/>
        </w:rPr>
      </w:pPr>
    </w:p>
    <w:p w14:paraId="48C74948" w14:textId="77777777" w:rsidR="00A00296" w:rsidRDefault="00A00296" w:rsidP="00DE6C89">
      <w:pPr>
        <w:pStyle w:val="Standard"/>
        <w:jc w:val="right"/>
        <w:rPr>
          <w:rFonts w:asciiTheme="minorHAnsi" w:eastAsia="Calibri" w:hAnsiTheme="minorHAnsi" w:cstheme="minorHAnsi"/>
          <w:sz w:val="20"/>
          <w:szCs w:val="20"/>
        </w:rPr>
      </w:pPr>
    </w:p>
    <w:p w14:paraId="205337FC" w14:textId="77777777" w:rsidR="00A00296" w:rsidRDefault="00A00296" w:rsidP="00DE6C89">
      <w:pPr>
        <w:pStyle w:val="Standard"/>
        <w:jc w:val="right"/>
        <w:rPr>
          <w:rFonts w:asciiTheme="minorHAnsi" w:eastAsia="Calibri" w:hAnsiTheme="minorHAnsi" w:cstheme="minorHAnsi"/>
          <w:sz w:val="20"/>
          <w:szCs w:val="20"/>
        </w:rPr>
      </w:pPr>
    </w:p>
    <w:p w14:paraId="33977672" w14:textId="77777777" w:rsidR="00A00296" w:rsidRDefault="00A00296" w:rsidP="00DE6C89">
      <w:pPr>
        <w:pStyle w:val="Standard"/>
        <w:jc w:val="right"/>
        <w:rPr>
          <w:rFonts w:asciiTheme="minorHAnsi" w:eastAsia="Calibri" w:hAnsiTheme="minorHAnsi" w:cstheme="minorHAnsi"/>
          <w:sz w:val="20"/>
          <w:szCs w:val="20"/>
        </w:rPr>
      </w:pPr>
    </w:p>
    <w:p w14:paraId="54A7BA38" w14:textId="77777777" w:rsidR="00A00296" w:rsidRDefault="00A00296" w:rsidP="00DE6C89">
      <w:pPr>
        <w:pStyle w:val="Standard"/>
        <w:jc w:val="right"/>
        <w:rPr>
          <w:rFonts w:asciiTheme="minorHAnsi" w:eastAsia="Calibri" w:hAnsiTheme="minorHAnsi" w:cstheme="minorHAnsi"/>
          <w:sz w:val="20"/>
          <w:szCs w:val="20"/>
        </w:rPr>
      </w:pPr>
    </w:p>
    <w:p w14:paraId="419FE922" w14:textId="77777777" w:rsidR="00A00296" w:rsidRDefault="00A00296" w:rsidP="00DE6C89">
      <w:pPr>
        <w:pStyle w:val="Standard"/>
        <w:jc w:val="right"/>
        <w:rPr>
          <w:rFonts w:asciiTheme="minorHAnsi" w:eastAsia="Calibri" w:hAnsiTheme="minorHAnsi" w:cstheme="minorHAnsi"/>
          <w:sz w:val="20"/>
          <w:szCs w:val="20"/>
        </w:rPr>
      </w:pPr>
    </w:p>
    <w:p w14:paraId="2EBFA1AF" w14:textId="77777777" w:rsidR="00A00296" w:rsidRDefault="00A00296" w:rsidP="00DE6C89">
      <w:pPr>
        <w:pStyle w:val="Standard"/>
        <w:jc w:val="right"/>
        <w:rPr>
          <w:rFonts w:asciiTheme="minorHAnsi" w:eastAsia="Calibri" w:hAnsiTheme="minorHAnsi" w:cstheme="minorHAnsi"/>
          <w:sz w:val="20"/>
          <w:szCs w:val="20"/>
        </w:rPr>
      </w:pPr>
    </w:p>
    <w:p w14:paraId="08AA725F" w14:textId="77777777" w:rsidR="00A00296" w:rsidRDefault="00A00296" w:rsidP="00DE6C89">
      <w:pPr>
        <w:pStyle w:val="Standard"/>
        <w:jc w:val="right"/>
        <w:rPr>
          <w:rFonts w:asciiTheme="minorHAnsi" w:eastAsia="Calibri" w:hAnsiTheme="minorHAnsi" w:cstheme="minorHAnsi"/>
          <w:sz w:val="20"/>
          <w:szCs w:val="20"/>
        </w:rPr>
      </w:pPr>
    </w:p>
    <w:p w14:paraId="0DF2580B" w14:textId="77777777" w:rsidR="00A00296" w:rsidRDefault="00A00296" w:rsidP="00DE6C89">
      <w:pPr>
        <w:pStyle w:val="Standard"/>
        <w:jc w:val="right"/>
        <w:rPr>
          <w:rFonts w:asciiTheme="minorHAnsi" w:eastAsia="Calibri" w:hAnsiTheme="minorHAnsi" w:cstheme="minorHAnsi"/>
          <w:sz w:val="20"/>
          <w:szCs w:val="20"/>
        </w:rPr>
      </w:pPr>
    </w:p>
    <w:p w14:paraId="252853F2" w14:textId="77777777" w:rsidR="00A00296" w:rsidRDefault="00A00296" w:rsidP="00DE6C89">
      <w:pPr>
        <w:pStyle w:val="Standard"/>
        <w:jc w:val="right"/>
        <w:rPr>
          <w:rFonts w:asciiTheme="minorHAnsi" w:eastAsia="Calibri" w:hAnsiTheme="minorHAnsi" w:cstheme="minorHAnsi"/>
          <w:sz w:val="20"/>
          <w:szCs w:val="20"/>
        </w:rPr>
      </w:pPr>
    </w:p>
    <w:p w14:paraId="17293C5D" w14:textId="77777777" w:rsidR="00A00296" w:rsidRDefault="00A00296" w:rsidP="00DE6C89">
      <w:pPr>
        <w:pStyle w:val="Standard"/>
        <w:jc w:val="right"/>
        <w:rPr>
          <w:rFonts w:asciiTheme="minorHAnsi" w:eastAsia="Calibri" w:hAnsiTheme="minorHAnsi" w:cstheme="minorHAnsi"/>
          <w:sz w:val="20"/>
          <w:szCs w:val="20"/>
        </w:rPr>
      </w:pPr>
    </w:p>
    <w:p w14:paraId="23FD8046" w14:textId="77777777" w:rsidR="00A00296" w:rsidRDefault="00A00296" w:rsidP="00DE6C89">
      <w:pPr>
        <w:pStyle w:val="Standard"/>
        <w:jc w:val="right"/>
        <w:rPr>
          <w:rFonts w:asciiTheme="minorHAnsi" w:eastAsia="Calibri" w:hAnsiTheme="minorHAnsi" w:cstheme="minorHAnsi"/>
          <w:sz w:val="20"/>
          <w:szCs w:val="20"/>
        </w:rPr>
      </w:pPr>
    </w:p>
    <w:p w14:paraId="4F2EB1A7" w14:textId="77777777" w:rsidR="00A00296" w:rsidRDefault="00A00296" w:rsidP="00DE6C89">
      <w:pPr>
        <w:pStyle w:val="Standard"/>
        <w:jc w:val="right"/>
        <w:rPr>
          <w:rFonts w:asciiTheme="minorHAnsi" w:eastAsia="Calibri" w:hAnsiTheme="minorHAnsi" w:cstheme="minorHAnsi"/>
          <w:sz w:val="20"/>
          <w:szCs w:val="20"/>
        </w:rPr>
      </w:pPr>
    </w:p>
    <w:p w14:paraId="4D6244A9" w14:textId="77777777" w:rsidR="00A00296" w:rsidRDefault="00A00296" w:rsidP="00DE6C89">
      <w:pPr>
        <w:pStyle w:val="Standard"/>
        <w:jc w:val="right"/>
        <w:rPr>
          <w:rFonts w:asciiTheme="minorHAnsi" w:eastAsia="Calibri" w:hAnsiTheme="minorHAnsi" w:cstheme="minorHAnsi"/>
          <w:sz w:val="20"/>
          <w:szCs w:val="20"/>
        </w:rPr>
      </w:pPr>
    </w:p>
    <w:p w14:paraId="4DF0DDF0" w14:textId="77777777" w:rsidR="00A00296" w:rsidRDefault="00A00296" w:rsidP="00DE6C89">
      <w:pPr>
        <w:pStyle w:val="Standard"/>
        <w:jc w:val="right"/>
        <w:rPr>
          <w:rFonts w:asciiTheme="minorHAnsi" w:eastAsia="Calibri" w:hAnsiTheme="minorHAnsi" w:cstheme="minorHAnsi"/>
          <w:sz w:val="20"/>
          <w:szCs w:val="20"/>
        </w:rPr>
      </w:pPr>
    </w:p>
    <w:p w14:paraId="2C7F1229" w14:textId="77777777" w:rsidR="00A00296" w:rsidRDefault="00A00296" w:rsidP="00DE6C89">
      <w:pPr>
        <w:pStyle w:val="Standard"/>
        <w:jc w:val="right"/>
        <w:rPr>
          <w:rFonts w:asciiTheme="minorHAnsi" w:eastAsia="Calibri" w:hAnsiTheme="minorHAnsi" w:cstheme="minorHAnsi"/>
          <w:sz w:val="20"/>
          <w:szCs w:val="20"/>
        </w:rPr>
      </w:pPr>
    </w:p>
    <w:p w14:paraId="21E87DCC" w14:textId="77777777" w:rsidR="00A00296" w:rsidRDefault="00A00296" w:rsidP="00DE6C89">
      <w:pPr>
        <w:pStyle w:val="Standard"/>
        <w:jc w:val="right"/>
        <w:rPr>
          <w:rFonts w:asciiTheme="minorHAnsi" w:eastAsia="Calibri" w:hAnsiTheme="minorHAnsi" w:cstheme="minorHAnsi"/>
          <w:sz w:val="20"/>
          <w:szCs w:val="20"/>
        </w:rPr>
      </w:pPr>
    </w:p>
    <w:p w14:paraId="6F2EB8D9" w14:textId="77777777" w:rsidR="00A00296" w:rsidRDefault="00A00296" w:rsidP="00DE6C89">
      <w:pPr>
        <w:pStyle w:val="Standard"/>
        <w:jc w:val="right"/>
        <w:rPr>
          <w:rFonts w:asciiTheme="minorHAnsi" w:eastAsia="Calibri" w:hAnsiTheme="minorHAnsi" w:cstheme="minorHAnsi"/>
          <w:sz w:val="20"/>
          <w:szCs w:val="20"/>
        </w:rPr>
      </w:pPr>
    </w:p>
    <w:p w14:paraId="6E765072" w14:textId="77777777" w:rsidR="00A00296" w:rsidRDefault="00A00296" w:rsidP="00DE6C89">
      <w:pPr>
        <w:pStyle w:val="Standard"/>
        <w:jc w:val="right"/>
        <w:rPr>
          <w:rFonts w:asciiTheme="minorHAnsi" w:eastAsia="Calibri" w:hAnsiTheme="minorHAnsi" w:cstheme="minorHAnsi"/>
          <w:sz w:val="20"/>
          <w:szCs w:val="20"/>
        </w:rPr>
      </w:pPr>
    </w:p>
    <w:p w14:paraId="4BF909BE" w14:textId="77777777" w:rsidR="00A00296" w:rsidRDefault="00A00296" w:rsidP="00DE6C89">
      <w:pPr>
        <w:pStyle w:val="Standard"/>
        <w:jc w:val="right"/>
        <w:rPr>
          <w:rFonts w:asciiTheme="minorHAnsi" w:eastAsia="Calibri" w:hAnsiTheme="minorHAnsi" w:cstheme="minorHAnsi"/>
          <w:sz w:val="20"/>
          <w:szCs w:val="20"/>
        </w:rPr>
      </w:pPr>
    </w:p>
    <w:p w14:paraId="2BF7A042" w14:textId="77777777" w:rsidR="00A00296" w:rsidRDefault="00A00296" w:rsidP="00DE6C89">
      <w:pPr>
        <w:pStyle w:val="Standard"/>
        <w:jc w:val="right"/>
        <w:rPr>
          <w:rFonts w:asciiTheme="minorHAnsi" w:eastAsia="Calibri" w:hAnsiTheme="minorHAnsi" w:cstheme="minorHAnsi"/>
          <w:sz w:val="20"/>
          <w:szCs w:val="20"/>
        </w:rPr>
      </w:pPr>
    </w:p>
    <w:p w14:paraId="55CBBC79" w14:textId="77777777" w:rsidR="00A00296" w:rsidRDefault="00A00296" w:rsidP="00DE6C89">
      <w:pPr>
        <w:pStyle w:val="Standard"/>
        <w:jc w:val="right"/>
        <w:rPr>
          <w:rFonts w:asciiTheme="minorHAnsi" w:eastAsia="Calibri" w:hAnsiTheme="minorHAnsi" w:cstheme="minorHAnsi"/>
          <w:sz w:val="20"/>
          <w:szCs w:val="20"/>
        </w:rPr>
      </w:pPr>
    </w:p>
    <w:p w14:paraId="040A4627" w14:textId="77777777" w:rsidR="00A00296" w:rsidRDefault="00A00296" w:rsidP="00DE6C89">
      <w:pPr>
        <w:pStyle w:val="Standard"/>
        <w:jc w:val="right"/>
        <w:rPr>
          <w:rFonts w:asciiTheme="minorHAnsi" w:eastAsia="Calibri" w:hAnsiTheme="minorHAnsi" w:cstheme="minorHAnsi"/>
          <w:sz w:val="20"/>
          <w:szCs w:val="20"/>
        </w:rPr>
      </w:pPr>
    </w:p>
    <w:p w14:paraId="1931F1A1" w14:textId="77777777" w:rsidR="00A00296" w:rsidRDefault="00A00296" w:rsidP="00DE6C89">
      <w:pPr>
        <w:pStyle w:val="Standard"/>
        <w:jc w:val="right"/>
        <w:rPr>
          <w:rFonts w:asciiTheme="minorHAnsi" w:eastAsia="Calibri" w:hAnsiTheme="minorHAnsi" w:cstheme="minorHAnsi"/>
          <w:sz w:val="20"/>
          <w:szCs w:val="20"/>
        </w:rPr>
      </w:pPr>
    </w:p>
    <w:p w14:paraId="2C0F6E74" w14:textId="77777777" w:rsidR="00A00296" w:rsidRDefault="00A00296" w:rsidP="00DE6C89">
      <w:pPr>
        <w:pStyle w:val="Standard"/>
        <w:jc w:val="right"/>
        <w:rPr>
          <w:rFonts w:asciiTheme="minorHAnsi" w:eastAsia="Calibri" w:hAnsiTheme="minorHAnsi" w:cstheme="minorHAnsi"/>
          <w:sz w:val="20"/>
          <w:szCs w:val="20"/>
        </w:rPr>
      </w:pPr>
    </w:p>
    <w:p w14:paraId="670D1E1F" w14:textId="77777777" w:rsidR="00A00296" w:rsidRPr="00DE6C89" w:rsidRDefault="00A00296" w:rsidP="00DE6C89">
      <w:pPr>
        <w:pStyle w:val="Standard"/>
        <w:jc w:val="right"/>
        <w:rPr>
          <w:rFonts w:asciiTheme="minorHAnsi" w:eastAsia="Calibri" w:hAnsiTheme="minorHAnsi" w:cstheme="minorHAnsi"/>
          <w:sz w:val="20"/>
          <w:szCs w:val="20"/>
        </w:rPr>
      </w:pPr>
    </w:p>
    <w:p w14:paraId="4C4D3268" w14:textId="77777777" w:rsidR="00CC33CD" w:rsidRPr="00DE6C89" w:rsidRDefault="00CC33CD" w:rsidP="00DE6C89">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lastRenderedPageBreak/>
        <w:t>Załącznik nr 2 do SWZ</w:t>
      </w:r>
    </w:p>
    <w:p w14:paraId="53E6F9A5" w14:textId="77777777" w:rsidR="00CC33CD" w:rsidRPr="00DE6C89" w:rsidRDefault="00CC33CD" w:rsidP="00DE6C89">
      <w:pPr>
        <w:pStyle w:val="Standard"/>
        <w:suppressAutoHyphens w:val="0"/>
        <w:jc w:val="both"/>
        <w:rPr>
          <w:rFonts w:asciiTheme="minorHAnsi" w:hAnsiTheme="minorHAnsi" w:cstheme="minorHAnsi"/>
          <w:sz w:val="20"/>
          <w:szCs w:val="20"/>
        </w:rPr>
      </w:pPr>
    </w:p>
    <w:p w14:paraId="5F04178A" w14:textId="41CA7A40"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3BE2965E"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368317" w14:textId="77777777" w:rsidR="00CC33CD" w:rsidRPr="00DE6C89" w:rsidRDefault="00CC33CD" w:rsidP="00DE6C89">
            <w:pPr>
              <w:pStyle w:val="Standard"/>
              <w:jc w:val="center"/>
              <w:rPr>
                <w:rFonts w:asciiTheme="minorHAnsi" w:hAnsiTheme="minorHAnsi" w:cstheme="minorHAnsi"/>
                <w:sz w:val="20"/>
                <w:szCs w:val="20"/>
              </w:rPr>
            </w:pPr>
          </w:p>
          <w:p w14:paraId="3B07F8DA" w14:textId="77777777" w:rsidR="00CC33CD" w:rsidRPr="00DE6C89" w:rsidRDefault="00CC33CD" w:rsidP="00DE6C89">
            <w:pPr>
              <w:pStyle w:val="Standard"/>
              <w:jc w:val="center"/>
              <w:rPr>
                <w:rFonts w:asciiTheme="minorHAnsi" w:hAnsiTheme="minorHAnsi" w:cstheme="minorHAnsi"/>
                <w:sz w:val="20"/>
                <w:szCs w:val="20"/>
              </w:rPr>
            </w:pPr>
          </w:p>
        </w:tc>
      </w:tr>
    </w:tbl>
    <w:p w14:paraId="545BF170" w14:textId="77777777" w:rsidR="00CC33CD" w:rsidRPr="00DE6C89" w:rsidRDefault="00CC33CD" w:rsidP="00DE6C89">
      <w:pPr>
        <w:pStyle w:val="Standard"/>
        <w:jc w:val="right"/>
        <w:rPr>
          <w:rFonts w:asciiTheme="minorHAnsi" w:eastAsia="Calibri" w:hAnsiTheme="minorHAnsi" w:cstheme="minorHAnsi"/>
          <w:sz w:val="20"/>
          <w:szCs w:val="20"/>
        </w:rPr>
      </w:pPr>
    </w:p>
    <w:p w14:paraId="7AF19074" w14:textId="77777777" w:rsidR="005F3FC2" w:rsidRPr="00DE6C89" w:rsidRDefault="005F3FC2" w:rsidP="00DE6C89">
      <w:pPr>
        <w:pStyle w:val="Standard"/>
        <w:rPr>
          <w:rFonts w:asciiTheme="minorHAnsi" w:hAnsiTheme="minorHAnsi" w:cstheme="minorHAnsi"/>
          <w:b/>
          <w:sz w:val="20"/>
          <w:szCs w:val="20"/>
        </w:rPr>
      </w:pPr>
    </w:p>
    <w:p w14:paraId="203FA7C8" w14:textId="77777777" w:rsidR="005F3FC2" w:rsidRPr="00DE6C89" w:rsidRDefault="005A7510" w:rsidP="00DE6C89">
      <w:pPr>
        <w:pStyle w:val="Standard"/>
        <w:ind w:firstLine="708"/>
        <w:jc w:val="center"/>
        <w:rPr>
          <w:rFonts w:asciiTheme="minorHAnsi" w:hAnsiTheme="minorHAnsi" w:cstheme="minorHAnsi"/>
          <w:sz w:val="20"/>
          <w:szCs w:val="20"/>
        </w:rPr>
      </w:pPr>
      <w:r w:rsidRPr="00DE6C89">
        <w:rPr>
          <w:rFonts w:asciiTheme="minorHAnsi" w:hAnsiTheme="minorHAnsi" w:cstheme="minorHAnsi"/>
          <w:b/>
          <w:sz w:val="20"/>
          <w:szCs w:val="20"/>
        </w:rPr>
        <w:t>OŚWIADCZENIE WYKONAWCY</w:t>
      </w:r>
    </w:p>
    <w:p w14:paraId="45145E07"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składane na podstawie art. 125 ust. 1 ustawy z dnia 11 września 2019 r.</w:t>
      </w:r>
    </w:p>
    <w:p w14:paraId="3967F920"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 xml:space="preserve">Prawo zamówień publicznych (dalej jako: „ustawą </w:t>
      </w:r>
      <w:proofErr w:type="spellStart"/>
      <w:r w:rsidRPr="00DE6C89">
        <w:rPr>
          <w:rFonts w:asciiTheme="minorHAnsi" w:hAnsiTheme="minorHAnsi" w:cstheme="minorHAnsi"/>
          <w:sz w:val="20"/>
          <w:szCs w:val="20"/>
        </w:rPr>
        <w:t>Pzp</w:t>
      </w:r>
      <w:proofErr w:type="spellEnd"/>
      <w:r w:rsidRPr="00DE6C89">
        <w:rPr>
          <w:rFonts w:asciiTheme="minorHAnsi" w:hAnsiTheme="minorHAnsi" w:cstheme="minorHAnsi"/>
          <w:sz w:val="20"/>
          <w:szCs w:val="20"/>
        </w:rPr>
        <w:t>”)</w:t>
      </w:r>
    </w:p>
    <w:p w14:paraId="64CD1E82" w14:textId="77777777" w:rsidR="005F3FC2" w:rsidRPr="00DE6C89" w:rsidRDefault="005F3FC2" w:rsidP="00DE6C89">
      <w:pPr>
        <w:pStyle w:val="Standard"/>
        <w:jc w:val="center"/>
        <w:rPr>
          <w:rFonts w:asciiTheme="minorHAnsi" w:hAnsiTheme="minorHAnsi" w:cstheme="minorHAnsi"/>
          <w:sz w:val="20"/>
          <w:szCs w:val="20"/>
        </w:rPr>
      </w:pPr>
    </w:p>
    <w:p w14:paraId="2C1851EC" w14:textId="77777777" w:rsidR="005F3FC2" w:rsidRPr="00DE6C89" w:rsidRDefault="005F3FC2" w:rsidP="00DE6C89">
      <w:pPr>
        <w:pStyle w:val="Standard"/>
        <w:jc w:val="center"/>
        <w:rPr>
          <w:rFonts w:asciiTheme="minorHAnsi" w:hAnsiTheme="minorHAnsi" w:cstheme="minorHAnsi"/>
          <w:b/>
          <w:sz w:val="20"/>
          <w:szCs w:val="20"/>
          <w:u w:val="single"/>
        </w:rPr>
      </w:pPr>
    </w:p>
    <w:p w14:paraId="2109A2E0" w14:textId="77777777" w:rsidR="005F3FC2" w:rsidRPr="00DE6C89" w:rsidRDefault="005F3FC2" w:rsidP="00F922F3">
      <w:pPr>
        <w:pStyle w:val="Standard"/>
        <w:rPr>
          <w:rFonts w:asciiTheme="minorHAnsi" w:hAnsiTheme="minorHAnsi" w:cstheme="minorHAnsi"/>
          <w:sz w:val="20"/>
          <w:szCs w:val="20"/>
        </w:rPr>
      </w:pPr>
    </w:p>
    <w:p w14:paraId="09BA38C8" w14:textId="040286DE" w:rsidR="005F3FC2" w:rsidRPr="00B34026" w:rsidRDefault="005A7510" w:rsidP="00F922F3">
      <w:pPr>
        <w:pStyle w:val="Standard"/>
        <w:jc w:val="both"/>
        <w:rPr>
          <w:rFonts w:asciiTheme="minorHAnsi" w:hAnsiTheme="minorHAnsi" w:cstheme="minorHAnsi"/>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00CC33CD" w:rsidRPr="00DE6C89">
        <w:rPr>
          <w:rFonts w:asciiTheme="minorHAnsi" w:hAnsiTheme="minorHAnsi" w:cstheme="minorHAnsi"/>
          <w:b/>
          <w:sz w:val="20"/>
          <w:szCs w:val="20"/>
        </w:rPr>
        <w:t xml:space="preserve"> </w:t>
      </w:r>
      <w:r w:rsidR="00DE34B8">
        <w:rPr>
          <w:rFonts w:cs="Times New Roman"/>
          <w:b/>
          <w:iCs/>
          <w:sz w:val="20"/>
          <w:szCs w:val="20"/>
        </w:rPr>
        <w:t>Dostawa</w:t>
      </w:r>
      <w:r w:rsidR="00D35A55" w:rsidRPr="00A00296">
        <w:rPr>
          <w:rFonts w:cs="Times New Roman"/>
          <w:b/>
          <w:iCs/>
          <w:sz w:val="20"/>
          <w:szCs w:val="20"/>
        </w:rPr>
        <w:t xml:space="preserve"> kruszywa z kamienia łamanego na potrzeby napraw nawierzchni i budowy dróg gminnych na terenie Gminy Braniewo w latach 2024/2025</w:t>
      </w:r>
      <w:r w:rsidR="00D35A55">
        <w:rPr>
          <w:rFonts w:cs="Times New Roman"/>
          <w:b/>
          <w:iCs/>
        </w:rPr>
        <w:t xml:space="preserve"> </w:t>
      </w:r>
      <w:r w:rsidR="00557769">
        <w:rPr>
          <w:rFonts w:asciiTheme="minorHAnsi" w:hAnsiTheme="minorHAnsi" w:cstheme="minorHAnsi"/>
          <w:sz w:val="20"/>
          <w:szCs w:val="20"/>
        </w:rPr>
        <w:t xml:space="preserve">prowadzonego </w:t>
      </w:r>
      <w:r w:rsidR="00F401F9" w:rsidRPr="00DE6C89">
        <w:rPr>
          <w:rFonts w:asciiTheme="minorHAnsi" w:hAnsiTheme="minorHAnsi" w:cstheme="minorHAnsi"/>
          <w:sz w:val="20"/>
          <w:szCs w:val="20"/>
        </w:rPr>
        <w:t xml:space="preserve">przez </w:t>
      </w:r>
      <w:r w:rsidR="00D35A55" w:rsidRPr="00B60F07">
        <w:rPr>
          <w:rFonts w:asciiTheme="minorHAnsi" w:hAnsiTheme="minorHAnsi" w:cstheme="minorHAnsi"/>
          <w:sz w:val="20"/>
          <w:szCs w:val="20"/>
        </w:rPr>
        <w:t xml:space="preserve">Przedsiębiorstwo Eksploatacji i Rozwoju Infrastruktury Gospodarczej Sp. z o. o. </w:t>
      </w:r>
      <w:r w:rsidR="00D35A55">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sidR="00F922F3">
        <w:rPr>
          <w:rFonts w:asciiTheme="minorHAnsi" w:eastAsia="Calibri" w:hAnsiTheme="minorHAnsi" w:cstheme="minorHAnsi"/>
          <w:sz w:val="20"/>
          <w:szCs w:val="20"/>
        </w:rPr>
        <w:t>,</w:t>
      </w:r>
      <w:r w:rsidR="00557769">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41330B7E" w14:textId="77777777" w:rsidR="00F401F9" w:rsidRPr="00DE6C89" w:rsidRDefault="00F401F9" w:rsidP="00DE6C89">
      <w:pPr>
        <w:pStyle w:val="Standard"/>
        <w:rPr>
          <w:rFonts w:asciiTheme="minorHAnsi" w:eastAsia="Calibri" w:hAnsiTheme="minorHAnsi" w:cstheme="minorHAnsi"/>
          <w:sz w:val="20"/>
          <w:szCs w:val="20"/>
        </w:rPr>
      </w:pPr>
    </w:p>
    <w:p w14:paraId="14AE0427"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BRAKU PODSTAW WYKLUCZENIA Z POSTĘPOWANIA</w:t>
      </w:r>
    </w:p>
    <w:p w14:paraId="1A17D577"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p>
    <w:p w14:paraId="1F64F925"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xml:space="preserve">*      Nie podlegam wykluczeniu z postępowania na podstawie art. 108 ust. 1 ustawy </w:t>
      </w:r>
      <w:proofErr w:type="spellStart"/>
      <w:r w:rsidRPr="00DE6C89">
        <w:rPr>
          <w:rFonts w:asciiTheme="minorHAnsi" w:eastAsia="Calibri" w:hAnsiTheme="minorHAnsi" w:cstheme="minorHAnsi"/>
          <w:sz w:val="20"/>
          <w:szCs w:val="20"/>
        </w:rPr>
        <w:t>Pzp</w:t>
      </w:r>
      <w:proofErr w:type="spellEnd"/>
    </w:p>
    <w:p w14:paraId="7FB6BBC8" w14:textId="77777777" w:rsidR="00F401F9" w:rsidRPr="00DE6C89" w:rsidRDefault="00F401F9" w:rsidP="00DE6C89">
      <w:pPr>
        <w:spacing w:after="0" w:line="240" w:lineRule="auto"/>
        <w:rPr>
          <w:rFonts w:asciiTheme="minorHAnsi" w:eastAsia="Calibri" w:hAnsiTheme="minorHAnsi" w:cstheme="minorHAnsi"/>
          <w:i/>
          <w:sz w:val="20"/>
          <w:szCs w:val="20"/>
        </w:rPr>
      </w:pPr>
    </w:p>
    <w:p w14:paraId="204EE277" w14:textId="3537AA10" w:rsidR="00F401F9" w:rsidRDefault="00F401F9" w:rsidP="0055776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xml:space="preserve">*        Oświadczam, że zachodzą w stosunku do mnie podstawy wykluczenia z postępowania na podstawie art. ………….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(podać mającą zastosowanie podstawę wykluczenia spośród wymienionych w art. 108 ust. 1,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Jednocześnie oświadczam, że w związku z ww. okolicznością, na podstawie art. 110 ust. 2 ustawy </w:t>
      </w:r>
      <w:proofErr w:type="spellStart"/>
      <w:r w:rsidRPr="00DE6C89">
        <w:rPr>
          <w:rFonts w:asciiTheme="minorHAnsi" w:eastAsia="Calibri" w:hAnsiTheme="minorHAnsi" w:cstheme="minorHAnsi"/>
          <w:sz w:val="20"/>
          <w:szCs w:val="20"/>
        </w:rPr>
        <w:t>Pzp</w:t>
      </w:r>
      <w:proofErr w:type="spellEnd"/>
      <w:r w:rsidRPr="00DE6C89">
        <w:rPr>
          <w:rFonts w:asciiTheme="minorHAnsi" w:eastAsia="Calibri" w:hAnsiTheme="minorHAnsi" w:cstheme="minorHAnsi"/>
          <w:sz w:val="20"/>
          <w:szCs w:val="20"/>
        </w:rPr>
        <w:t xml:space="preserve"> podjąłem następujące środki naprawcze: ….………………………………………………………………………………………………………………..…………………………………………………………………………………………..…………………...........…………………………………………………………………………………………………………</w:t>
      </w:r>
    </w:p>
    <w:p w14:paraId="338400C1" w14:textId="77777777" w:rsidR="00557769" w:rsidRPr="00DE6C89" w:rsidRDefault="00557769" w:rsidP="00557769">
      <w:pPr>
        <w:spacing w:after="0" w:line="240" w:lineRule="auto"/>
        <w:rPr>
          <w:rFonts w:asciiTheme="minorHAnsi" w:eastAsia="Calibri" w:hAnsiTheme="minorHAnsi" w:cstheme="minorHAnsi"/>
          <w:sz w:val="20"/>
          <w:szCs w:val="20"/>
        </w:rPr>
      </w:pPr>
    </w:p>
    <w:p w14:paraId="0D52BDFC" w14:textId="77777777" w:rsidR="00F401F9" w:rsidRDefault="00F401F9" w:rsidP="00DE6C89">
      <w:pPr>
        <w:spacing w:after="0" w:line="240" w:lineRule="auto"/>
        <w:ind w:left="284"/>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 - właściwe zaznaczać znakiem „X”</w:t>
      </w:r>
    </w:p>
    <w:p w14:paraId="5FA6E830" w14:textId="77777777" w:rsidR="001E2ABE" w:rsidRPr="00DE6C89" w:rsidRDefault="001E2ABE" w:rsidP="00DE6C89">
      <w:pPr>
        <w:spacing w:after="0" w:line="240" w:lineRule="auto"/>
        <w:ind w:left="284"/>
        <w:jc w:val="both"/>
        <w:rPr>
          <w:rFonts w:asciiTheme="minorHAnsi" w:eastAsia="Calibri" w:hAnsiTheme="minorHAnsi" w:cstheme="minorHAnsi"/>
          <w:sz w:val="20"/>
          <w:szCs w:val="20"/>
        </w:rPr>
      </w:pPr>
    </w:p>
    <w:p w14:paraId="659751E7"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SPEŁNIANIA WARUNKÓW UDZIAŁU W  POSTĘPOWANIU</w:t>
      </w:r>
    </w:p>
    <w:p w14:paraId="3A4F1C5A" w14:textId="77777777" w:rsidR="00F401F9" w:rsidRPr="00DE6C89" w:rsidRDefault="00F401F9" w:rsidP="00DE6C89">
      <w:pPr>
        <w:spacing w:after="0" w:line="240" w:lineRule="auto"/>
        <w:rPr>
          <w:rFonts w:asciiTheme="minorHAnsi" w:eastAsia="Calibri" w:hAnsiTheme="minorHAnsi" w:cstheme="minorHAnsi"/>
          <w:sz w:val="20"/>
          <w:szCs w:val="20"/>
        </w:rPr>
      </w:pPr>
    </w:p>
    <w:p w14:paraId="6F98DAF1" w14:textId="77777777" w:rsidR="00F401F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Oświadczam, że spełniam warunki udziału w postępowaniu określone przez Zamawiającego w SWZ oraz w treści ogłoszenia o zamówieniu. </w:t>
      </w:r>
    </w:p>
    <w:p w14:paraId="70F7A828" w14:textId="77777777" w:rsidR="00557769" w:rsidRPr="00DE6C89" w:rsidRDefault="00557769" w:rsidP="00DE6C89">
      <w:pPr>
        <w:spacing w:after="0" w:line="240" w:lineRule="auto"/>
        <w:rPr>
          <w:rFonts w:asciiTheme="minorHAnsi" w:eastAsia="Calibri" w:hAnsiTheme="minorHAnsi" w:cstheme="minorHAnsi"/>
          <w:sz w:val="20"/>
          <w:szCs w:val="20"/>
        </w:rPr>
      </w:pPr>
    </w:p>
    <w:p w14:paraId="1884F019" w14:textId="574C2B78" w:rsidR="00F401F9"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 xml:space="preserve">OŚWIADCZENIE </w:t>
      </w:r>
      <w:r w:rsidR="00F401F9" w:rsidRPr="00DE6C89">
        <w:rPr>
          <w:rFonts w:asciiTheme="minorHAnsi" w:hAnsiTheme="minorHAnsi" w:cstheme="minorHAnsi"/>
          <w:b/>
          <w:sz w:val="20"/>
          <w:szCs w:val="20"/>
        </w:rPr>
        <w:t xml:space="preserve">DOTYCZĄCE </w:t>
      </w:r>
      <w:r w:rsidR="00F401F9" w:rsidRPr="00DE6C89">
        <w:rPr>
          <w:rFonts w:asciiTheme="minorHAnsi" w:eastAsia="Calibri" w:hAnsiTheme="minorHAnsi" w:cstheme="minorHAnsi"/>
          <w:b/>
          <w:sz w:val="20"/>
          <w:szCs w:val="20"/>
          <w:lang w:eastAsia="en-US"/>
        </w:rPr>
        <w:t>POLEGANIA NA ZASOBACH INNYCH PODMIOTÓW</w:t>
      </w:r>
    </w:p>
    <w:p w14:paraId="561431C8" w14:textId="77777777" w:rsidR="00F401F9" w:rsidRPr="00DE6C89" w:rsidRDefault="00F401F9" w:rsidP="00DE6C89">
      <w:pPr>
        <w:spacing w:after="0" w:line="240" w:lineRule="auto"/>
        <w:rPr>
          <w:rFonts w:asciiTheme="minorHAnsi" w:eastAsia="Calibri" w:hAnsiTheme="minorHAnsi" w:cstheme="minorHAnsi"/>
          <w:sz w:val="20"/>
          <w:szCs w:val="20"/>
        </w:rPr>
      </w:pPr>
    </w:p>
    <w:p w14:paraId="5FC6A497" w14:textId="77777777" w:rsidR="00F401F9" w:rsidRPr="00DE6C89" w:rsidRDefault="00F401F9" w:rsidP="00DE6C89">
      <w:pPr>
        <w:spacing w:after="0" w:line="240" w:lineRule="auto"/>
        <w:rPr>
          <w:rFonts w:asciiTheme="minorHAnsi" w:eastAsia="Calibri" w:hAnsiTheme="minorHAnsi" w:cstheme="minorHAnsi"/>
          <w:b/>
          <w:i/>
          <w:sz w:val="20"/>
          <w:szCs w:val="20"/>
        </w:rPr>
      </w:pPr>
      <w:r w:rsidRPr="00DE6C89">
        <w:rPr>
          <w:rFonts w:asciiTheme="minorHAnsi" w:eastAsia="Calibri" w:hAnsiTheme="minorHAnsi" w:cstheme="minorHAnsi"/>
          <w:b/>
          <w:sz w:val="20"/>
          <w:szCs w:val="20"/>
        </w:rPr>
        <w:t>INFORMACJA W ZWIĄZKU Z POLEGANIEM NA ZASOBACH INNYCH PODMIOTÓW:</w:t>
      </w:r>
    </w:p>
    <w:p w14:paraId="62A51403" w14:textId="425445EB"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 celu wykazania spełniania warunków udziału w postępowaniu, określonych przez Zamawiającego w SWZ polegam na zasobach następujących podmiotów: …………………………..………………………</w:t>
      </w:r>
      <w:r w:rsidR="00D03228" w:rsidRPr="00DE6C89">
        <w:rPr>
          <w:rFonts w:asciiTheme="minorHAnsi" w:eastAsia="Calibri" w:hAnsiTheme="minorHAnsi" w:cstheme="minorHAnsi"/>
          <w:sz w:val="20"/>
          <w:szCs w:val="20"/>
        </w:rPr>
        <w:t>……………………… ……………………………….………………………………………………………..</w:t>
      </w:r>
    </w:p>
    <w:p w14:paraId="71FDAB27" w14:textId="5F6C9EDE"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 w następującym zakresie: ………………………………………………………………………………………………………………</w:t>
      </w:r>
      <w:r w:rsidR="00D03228" w:rsidRPr="00DE6C89">
        <w:rPr>
          <w:rFonts w:asciiTheme="minorHAnsi" w:eastAsia="Calibri" w:hAnsiTheme="minorHAnsi" w:cstheme="minorHAnsi"/>
          <w:sz w:val="20"/>
          <w:szCs w:val="20"/>
        </w:rPr>
        <w:t>…………….</w:t>
      </w:r>
    </w:p>
    <w:p w14:paraId="2B9BDEDF" w14:textId="77777777" w:rsidR="00F401F9" w:rsidRDefault="00F401F9" w:rsidP="00DE6C89">
      <w:pPr>
        <w:spacing w:after="0" w:line="240" w:lineRule="auto"/>
        <w:rPr>
          <w:rFonts w:asciiTheme="minorHAnsi" w:eastAsia="Calibri" w:hAnsiTheme="minorHAnsi" w:cstheme="minorHAnsi"/>
          <w:i/>
          <w:sz w:val="20"/>
          <w:szCs w:val="20"/>
        </w:rPr>
      </w:pPr>
      <w:r w:rsidRPr="00DE6C89">
        <w:rPr>
          <w:rFonts w:asciiTheme="minorHAnsi" w:eastAsia="Calibri" w:hAnsiTheme="minorHAnsi" w:cstheme="minorHAnsi"/>
          <w:sz w:val="20"/>
          <w:szCs w:val="20"/>
        </w:rPr>
        <w:t xml:space="preserve">……………………………………………………………………………………… </w:t>
      </w:r>
      <w:r w:rsidRPr="00DE6C89">
        <w:rPr>
          <w:rFonts w:asciiTheme="minorHAnsi" w:eastAsia="Calibri" w:hAnsiTheme="minorHAnsi" w:cstheme="minorHAnsi"/>
          <w:i/>
          <w:sz w:val="20"/>
          <w:szCs w:val="20"/>
        </w:rPr>
        <w:t xml:space="preserve">(wskazać podmiot i określić odpowiedni zakres dla wskazanego podmiotu). </w:t>
      </w:r>
    </w:p>
    <w:p w14:paraId="567DD032" w14:textId="77777777" w:rsidR="001E2ABE" w:rsidRPr="00DE6C89" w:rsidRDefault="001E2ABE" w:rsidP="00DE6C89">
      <w:pPr>
        <w:spacing w:after="0" w:line="240" w:lineRule="auto"/>
        <w:rPr>
          <w:rFonts w:asciiTheme="minorHAnsi" w:eastAsia="Calibri" w:hAnsiTheme="minorHAnsi" w:cstheme="minorHAnsi"/>
          <w:sz w:val="20"/>
          <w:szCs w:val="20"/>
        </w:rPr>
      </w:pPr>
    </w:p>
    <w:p w14:paraId="0D5C458D"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b/>
          <w:sz w:val="20"/>
          <w:szCs w:val="20"/>
        </w:rPr>
        <w:t>OŚWIADCZENIE DOTYCZĄCE PODANYCH INFORMACJI:</w:t>
      </w:r>
    </w:p>
    <w:p w14:paraId="0E464972" w14:textId="31AB67B9"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820F61F" w14:textId="77777777" w:rsidR="005F3FC2" w:rsidRPr="00DE6C89" w:rsidRDefault="005F3FC2" w:rsidP="00DE6C89">
      <w:pPr>
        <w:pStyle w:val="Standard"/>
        <w:rPr>
          <w:rFonts w:asciiTheme="minorHAnsi" w:eastAsia="Calibri" w:hAnsiTheme="minorHAnsi" w:cstheme="minorHAnsi"/>
          <w:sz w:val="20"/>
          <w:szCs w:val="20"/>
        </w:rPr>
      </w:pPr>
    </w:p>
    <w:p w14:paraId="04A60029" w14:textId="77777777" w:rsidR="005F3FC2" w:rsidRPr="00DE6C89" w:rsidRDefault="005F3FC2" w:rsidP="00DE6C89">
      <w:pPr>
        <w:pStyle w:val="Standard"/>
        <w:rPr>
          <w:rFonts w:asciiTheme="minorHAnsi" w:hAnsiTheme="minorHAnsi" w:cstheme="minorHAnsi"/>
          <w:sz w:val="20"/>
          <w:szCs w:val="20"/>
        </w:rPr>
      </w:pPr>
    </w:p>
    <w:p w14:paraId="68F862CE" w14:textId="77777777" w:rsidR="005F3FC2" w:rsidRPr="00DE6C89" w:rsidRDefault="005F3FC2" w:rsidP="00DE6C89">
      <w:pPr>
        <w:pStyle w:val="Standard"/>
        <w:rPr>
          <w:rFonts w:asciiTheme="minorHAnsi" w:hAnsiTheme="minorHAnsi" w:cstheme="minorHAnsi"/>
          <w:sz w:val="20"/>
          <w:szCs w:val="20"/>
        </w:rPr>
      </w:pPr>
    </w:p>
    <w:p w14:paraId="7B194844" w14:textId="77777777" w:rsidR="00557769" w:rsidRDefault="00557769" w:rsidP="00DE6C89">
      <w:pPr>
        <w:pStyle w:val="Standard"/>
        <w:rPr>
          <w:rFonts w:asciiTheme="minorHAnsi" w:hAnsiTheme="minorHAnsi" w:cstheme="minorHAnsi"/>
          <w:b/>
          <w:sz w:val="20"/>
          <w:szCs w:val="20"/>
        </w:rPr>
      </w:pPr>
    </w:p>
    <w:p w14:paraId="13F646C7" w14:textId="77777777" w:rsidR="00557769" w:rsidRDefault="00557769" w:rsidP="00DE6C89">
      <w:pPr>
        <w:pStyle w:val="Standard"/>
        <w:rPr>
          <w:rFonts w:asciiTheme="minorHAnsi" w:hAnsiTheme="minorHAnsi" w:cstheme="minorHAnsi"/>
          <w:b/>
          <w:sz w:val="20"/>
          <w:szCs w:val="20"/>
        </w:rPr>
      </w:pPr>
    </w:p>
    <w:p w14:paraId="6A05ED53" w14:textId="77777777" w:rsidR="00557769" w:rsidRPr="00DE6C89" w:rsidRDefault="00557769" w:rsidP="00DE6C89">
      <w:pPr>
        <w:pStyle w:val="Standard"/>
        <w:rPr>
          <w:rFonts w:asciiTheme="minorHAnsi" w:hAnsiTheme="minorHAnsi" w:cstheme="minorHAnsi"/>
          <w:b/>
          <w:sz w:val="20"/>
          <w:szCs w:val="20"/>
        </w:rPr>
      </w:pPr>
    </w:p>
    <w:p w14:paraId="29CC7F21" w14:textId="2535DC8C" w:rsidR="00C255F8" w:rsidRDefault="00C255F8" w:rsidP="00DE6C89">
      <w:pPr>
        <w:pStyle w:val="Standard"/>
        <w:rPr>
          <w:rFonts w:asciiTheme="minorHAnsi" w:hAnsiTheme="minorHAnsi" w:cstheme="minorHAnsi"/>
          <w:b/>
          <w:sz w:val="20"/>
          <w:szCs w:val="20"/>
        </w:rPr>
      </w:pPr>
    </w:p>
    <w:p w14:paraId="25A53EE8" w14:textId="77777777" w:rsidR="003A7E48" w:rsidRPr="00DE6C89" w:rsidRDefault="003A7E48" w:rsidP="00DE6C89">
      <w:pPr>
        <w:pStyle w:val="Standard"/>
        <w:rPr>
          <w:rFonts w:asciiTheme="minorHAnsi" w:hAnsiTheme="minorHAnsi" w:cstheme="minorHAnsi"/>
          <w:b/>
          <w:sz w:val="20"/>
          <w:szCs w:val="20"/>
        </w:rPr>
      </w:pPr>
    </w:p>
    <w:p w14:paraId="358FE043" w14:textId="77777777" w:rsidR="00B34026" w:rsidRDefault="00B34026" w:rsidP="00DE6C89">
      <w:pPr>
        <w:spacing w:after="0" w:line="240" w:lineRule="auto"/>
        <w:jc w:val="right"/>
        <w:rPr>
          <w:rFonts w:asciiTheme="minorHAnsi" w:eastAsia="Calibri" w:hAnsiTheme="minorHAnsi" w:cstheme="minorHAnsi"/>
          <w:b/>
          <w:sz w:val="20"/>
          <w:szCs w:val="20"/>
        </w:rPr>
      </w:pPr>
    </w:p>
    <w:p w14:paraId="1013BF69" w14:textId="4DB861E1" w:rsidR="00E66661" w:rsidRPr="00DE6C89" w:rsidRDefault="00E66661" w:rsidP="00DE6C89">
      <w:pPr>
        <w:spacing w:after="0" w:line="240" w:lineRule="auto"/>
        <w:jc w:val="right"/>
        <w:rPr>
          <w:rFonts w:asciiTheme="minorHAnsi" w:eastAsia="Calibri" w:hAnsiTheme="minorHAnsi" w:cstheme="minorHAnsi"/>
          <w:b/>
          <w:sz w:val="20"/>
          <w:szCs w:val="20"/>
        </w:rPr>
      </w:pPr>
      <w:r w:rsidRPr="00DE6C89">
        <w:rPr>
          <w:rFonts w:asciiTheme="minorHAnsi" w:eastAsia="Calibri" w:hAnsiTheme="minorHAnsi" w:cstheme="minorHAnsi"/>
          <w:b/>
          <w:sz w:val="20"/>
          <w:szCs w:val="20"/>
        </w:rPr>
        <w:t xml:space="preserve">Załącznik nr </w:t>
      </w:r>
      <w:r w:rsidR="008934AD" w:rsidRPr="00DE6C89">
        <w:rPr>
          <w:rFonts w:asciiTheme="minorHAnsi" w:eastAsia="Calibri" w:hAnsiTheme="minorHAnsi" w:cstheme="minorHAnsi"/>
          <w:b/>
          <w:sz w:val="20"/>
          <w:szCs w:val="20"/>
        </w:rPr>
        <w:t>3</w:t>
      </w:r>
      <w:r w:rsidRPr="00DE6C89">
        <w:rPr>
          <w:rFonts w:asciiTheme="minorHAnsi" w:eastAsia="Calibri" w:hAnsiTheme="minorHAnsi" w:cstheme="minorHAnsi"/>
          <w:b/>
          <w:sz w:val="20"/>
          <w:szCs w:val="20"/>
        </w:rPr>
        <w:t xml:space="preserve"> do SWZ</w:t>
      </w:r>
    </w:p>
    <w:p w14:paraId="47230EDA"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C33CD" w:rsidRPr="00DE6C89" w14:paraId="3E14753A" w14:textId="77777777" w:rsidTr="00E9502A">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FDA261" w14:textId="77777777" w:rsidR="00CC33CD" w:rsidRPr="00DE6C89" w:rsidRDefault="00CC33CD" w:rsidP="00DE6C89">
            <w:pPr>
              <w:pStyle w:val="Standard"/>
              <w:jc w:val="center"/>
              <w:rPr>
                <w:rFonts w:asciiTheme="minorHAnsi" w:hAnsiTheme="minorHAnsi" w:cstheme="minorHAnsi"/>
                <w:sz w:val="20"/>
                <w:szCs w:val="20"/>
              </w:rPr>
            </w:pPr>
          </w:p>
          <w:p w14:paraId="6B4B2D44" w14:textId="77777777" w:rsidR="00CC33CD" w:rsidRPr="00DE6C89" w:rsidRDefault="00CC33CD" w:rsidP="00DE6C89">
            <w:pPr>
              <w:pStyle w:val="Standard"/>
              <w:jc w:val="center"/>
              <w:rPr>
                <w:rFonts w:asciiTheme="minorHAnsi" w:hAnsiTheme="minorHAnsi" w:cstheme="minorHAnsi"/>
                <w:sz w:val="20"/>
                <w:szCs w:val="20"/>
              </w:rPr>
            </w:pPr>
          </w:p>
        </w:tc>
      </w:tr>
    </w:tbl>
    <w:p w14:paraId="60A2E773" w14:textId="77777777" w:rsidR="00E66661" w:rsidRPr="00DE6C89" w:rsidRDefault="00E66661" w:rsidP="00DE6C89">
      <w:pPr>
        <w:spacing w:after="0" w:line="240" w:lineRule="auto"/>
        <w:rPr>
          <w:rFonts w:asciiTheme="minorHAnsi" w:eastAsia="Calibri" w:hAnsiTheme="minorHAnsi" w:cstheme="minorHAnsi"/>
          <w:b/>
          <w:sz w:val="20"/>
          <w:szCs w:val="20"/>
        </w:rPr>
      </w:pPr>
    </w:p>
    <w:p w14:paraId="68DA6E43" w14:textId="77777777" w:rsidR="00CC33CD" w:rsidRPr="00DE6C89" w:rsidRDefault="00E66661" w:rsidP="00DE6C89">
      <w:pPr>
        <w:spacing w:after="0" w:line="240" w:lineRule="auto"/>
        <w:ind w:firstLine="709"/>
        <w:jc w:val="center"/>
        <w:rPr>
          <w:rFonts w:asciiTheme="minorHAnsi" w:hAnsiTheme="minorHAnsi" w:cstheme="minorHAnsi"/>
          <w:b/>
          <w:sz w:val="20"/>
          <w:szCs w:val="20"/>
          <w:u w:val="single"/>
        </w:rPr>
      </w:pPr>
      <w:r w:rsidRPr="00DE6C89">
        <w:rPr>
          <w:rFonts w:asciiTheme="minorHAnsi" w:eastAsia="Calibri" w:hAnsiTheme="minorHAnsi" w:cstheme="minorHAnsi"/>
          <w:b/>
          <w:sz w:val="20"/>
          <w:szCs w:val="20"/>
        </w:rPr>
        <w:t>OŚWIADCZENIE WYKONAWCY</w:t>
      </w:r>
      <w:r w:rsidRPr="00DE6C89">
        <w:rPr>
          <w:rFonts w:asciiTheme="minorHAnsi" w:hAnsiTheme="minorHAnsi" w:cstheme="minorHAnsi"/>
          <w:b/>
          <w:sz w:val="20"/>
          <w:szCs w:val="20"/>
        </w:rPr>
        <w:t xml:space="preserve"> /</w:t>
      </w:r>
    </w:p>
    <w:p w14:paraId="64960B7B" w14:textId="4E45B883" w:rsidR="00E66661" w:rsidRPr="00DE6C89" w:rsidRDefault="00CC33CD" w:rsidP="00DE6C89">
      <w:pPr>
        <w:spacing w:after="0" w:line="240" w:lineRule="auto"/>
        <w:ind w:firstLine="709"/>
        <w:jc w:val="center"/>
        <w:rPr>
          <w:rFonts w:asciiTheme="minorHAnsi" w:hAnsiTheme="minorHAnsi" w:cstheme="minorHAnsi"/>
          <w:b/>
          <w:sz w:val="20"/>
          <w:szCs w:val="20"/>
        </w:rPr>
      </w:pPr>
      <w:r w:rsidRPr="00DE6C89">
        <w:rPr>
          <w:rFonts w:asciiTheme="minorHAnsi" w:hAnsiTheme="minorHAnsi" w:cstheme="minorHAnsi"/>
          <w:b/>
          <w:sz w:val="20"/>
          <w:szCs w:val="20"/>
        </w:rPr>
        <w:t>WYKONAWCY WSPÓLNIE UBIEGAJĄCEGO SIĘ  O UDZIELENIE ZAMÓWIENIA</w:t>
      </w:r>
    </w:p>
    <w:p w14:paraId="0FD3A914" w14:textId="480EB727" w:rsidR="00E66661" w:rsidRPr="00DE6C89" w:rsidRDefault="00E66661" w:rsidP="00DE6C89">
      <w:pPr>
        <w:spacing w:after="0" w:line="240" w:lineRule="auto"/>
        <w:jc w:val="both"/>
        <w:rPr>
          <w:rFonts w:asciiTheme="minorHAnsi" w:eastAsia="Calibri" w:hAnsiTheme="minorHAnsi" w:cstheme="minorHAnsi"/>
          <w:sz w:val="20"/>
          <w:szCs w:val="20"/>
          <w:lang w:eastAsia="ar-SA"/>
        </w:rPr>
      </w:pPr>
      <w:r w:rsidRPr="00DE6C89">
        <w:rPr>
          <w:rFonts w:asciiTheme="minorHAnsi" w:eastAsia="Calibri" w:hAnsiTheme="minorHAnsi" w:cstheme="minorHAnsi"/>
          <w:bCs/>
          <w:sz w:val="20"/>
          <w:szCs w:val="20"/>
        </w:rPr>
        <w:t xml:space="preserve">o niepodleganiu wykluczeniu z postępowania o udzielenie zamówienia publicznego z przyczyn, o których mowa w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760A48">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00760A48">
        <w:rPr>
          <w:rFonts w:asciiTheme="minorHAnsi" w:eastAsia="Calibri" w:hAnsiTheme="minorHAnsi" w:cstheme="minorHAnsi"/>
          <w:sz w:val="20"/>
          <w:szCs w:val="20"/>
        </w:rPr>
        <w:t>)</w:t>
      </w:r>
      <w:r w:rsidRPr="00DE6C89">
        <w:rPr>
          <w:rFonts w:asciiTheme="minorHAnsi" w:eastAsia="Calibri" w:hAnsiTheme="minorHAnsi" w:cstheme="minorHAnsi"/>
          <w:sz w:val="20"/>
          <w:szCs w:val="20"/>
        </w:rPr>
        <w:t xml:space="preserve"> </w:t>
      </w:r>
    </w:p>
    <w:p w14:paraId="460A1C3D" w14:textId="77777777" w:rsidR="00E66661" w:rsidRPr="00DE6C89" w:rsidRDefault="00E66661" w:rsidP="00DE6C89">
      <w:pPr>
        <w:spacing w:after="0" w:line="240" w:lineRule="auto"/>
        <w:rPr>
          <w:rFonts w:asciiTheme="minorHAnsi" w:eastAsia="Calibri" w:hAnsiTheme="minorHAnsi" w:cstheme="min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6661" w:rsidRPr="00DE6C89" w14:paraId="5668EE7A" w14:textId="77777777" w:rsidTr="00E66661">
        <w:trPr>
          <w:trHeight w:val="500"/>
          <w:jc w:val="center"/>
        </w:trPr>
        <w:tc>
          <w:tcPr>
            <w:tcW w:w="2226" w:type="dxa"/>
            <w:tcBorders>
              <w:top w:val="single" w:sz="4" w:space="0" w:color="000000"/>
              <w:left w:val="single" w:sz="4" w:space="0" w:color="000000"/>
              <w:bottom w:val="single" w:sz="4" w:space="0" w:color="000000"/>
            </w:tcBorders>
            <w:vAlign w:val="center"/>
          </w:tcPr>
          <w:p w14:paraId="0CEA1DF0"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C8B487F"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4CACC311" w14:textId="77777777" w:rsidTr="00E66661">
        <w:trPr>
          <w:trHeight w:val="549"/>
          <w:jc w:val="center"/>
        </w:trPr>
        <w:tc>
          <w:tcPr>
            <w:tcW w:w="2226" w:type="dxa"/>
            <w:tcBorders>
              <w:top w:val="single" w:sz="4" w:space="0" w:color="000000"/>
              <w:left w:val="single" w:sz="4" w:space="0" w:color="000000"/>
              <w:bottom w:val="single" w:sz="4" w:space="0" w:color="000000"/>
            </w:tcBorders>
            <w:vAlign w:val="center"/>
          </w:tcPr>
          <w:p w14:paraId="12919CF5"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73F2649"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49758E6A" w14:textId="77777777" w:rsidTr="00E66661">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98BF3E1" w14:textId="6EFBBED9" w:rsidR="00D35A55" w:rsidRPr="00B34026" w:rsidRDefault="00D35A55" w:rsidP="00D35A55">
            <w:pPr>
              <w:pStyle w:val="Standard"/>
              <w:jc w:val="both"/>
              <w:rPr>
                <w:rFonts w:asciiTheme="minorHAnsi" w:hAnsiTheme="minorHAnsi" w:cstheme="minorHAnsi"/>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00DE34B8">
              <w:rPr>
                <w:rFonts w:cs="Times New Roman"/>
                <w:b/>
                <w:iCs/>
                <w:sz w:val="20"/>
                <w:szCs w:val="20"/>
              </w:rPr>
              <w:t>Dostawa</w:t>
            </w:r>
            <w:r w:rsidRPr="00A00296">
              <w:rPr>
                <w:rFonts w:cs="Times New Roman"/>
                <w:b/>
                <w:iCs/>
                <w:sz w:val="20"/>
                <w:szCs w:val="20"/>
              </w:rPr>
              <w:t xml:space="preserve"> kruszywa z kamienia łamanego na potrzeby napraw nawierzchni i budowy dróg gminnych na terenie Gminy Braniewo w latach 2024/2025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 xml:space="preserve">Przedsiębiorstwo Eksploatacji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1AC44975" w14:textId="2F8247B2" w:rsidR="00E66661" w:rsidRPr="00DE6C89" w:rsidRDefault="00E66661" w:rsidP="00DE6C89">
            <w:pPr>
              <w:spacing w:after="0" w:line="240" w:lineRule="auto"/>
              <w:jc w:val="both"/>
              <w:rPr>
                <w:rFonts w:asciiTheme="minorHAnsi" w:eastAsia="Calibri" w:hAnsiTheme="minorHAnsi" w:cstheme="minorHAnsi"/>
                <w:sz w:val="20"/>
                <w:szCs w:val="20"/>
              </w:rPr>
            </w:pPr>
            <w:r w:rsidRPr="00DE6C89">
              <w:rPr>
                <w:rFonts w:asciiTheme="minorHAnsi" w:eastAsia="Calibri" w:hAnsiTheme="minorHAnsi" w:cstheme="minorHAnsi"/>
                <w:bCs/>
                <w:sz w:val="20"/>
                <w:szCs w:val="20"/>
              </w:rPr>
              <w:t xml:space="preserve">oświadczamy, że nie podlegamy wykluczeniu z postępowania na podstawie: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0C0289">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DE6C89">
              <w:rPr>
                <w:rFonts w:asciiTheme="minorHAnsi" w:eastAsia="Calibri" w:hAnsiTheme="minorHAnsi" w:cstheme="minorHAnsi"/>
                <w:sz w:val="20"/>
                <w:szCs w:val="20"/>
              </w:rPr>
              <w:t>)</w:t>
            </w:r>
          </w:p>
          <w:p w14:paraId="7742BEA7" w14:textId="77777777" w:rsidR="00E66661" w:rsidRPr="00DE6C89" w:rsidRDefault="00E66661" w:rsidP="00DE6C89">
            <w:pPr>
              <w:spacing w:after="0" w:line="240" w:lineRule="auto"/>
              <w:jc w:val="both"/>
              <w:rPr>
                <w:rFonts w:asciiTheme="minorHAnsi" w:eastAsia="Calibri" w:hAnsiTheme="minorHAnsi" w:cstheme="minorHAnsi"/>
                <w:bCs/>
                <w:sz w:val="20"/>
                <w:szCs w:val="20"/>
                <w:u w:val="single"/>
              </w:rPr>
            </w:pPr>
            <w:r w:rsidRPr="00DE6C89">
              <w:rPr>
                <w:rFonts w:asciiTheme="minorHAnsi" w:eastAsia="Calibri" w:hAnsiTheme="minorHAnsi" w:cstheme="min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69912DD" w14:textId="77777777" w:rsidR="00E66661" w:rsidRPr="00DE6C89" w:rsidRDefault="00E66661" w:rsidP="00DE6C89">
            <w:pPr>
              <w:spacing w:after="0" w:line="240" w:lineRule="auto"/>
              <w:jc w:val="both"/>
              <w:rPr>
                <w:rFonts w:asciiTheme="minorHAnsi" w:eastAsia="Calibri" w:hAnsiTheme="minorHAnsi" w:cstheme="minorHAnsi"/>
                <w:bCs/>
                <w:sz w:val="20"/>
                <w:szCs w:val="20"/>
              </w:rPr>
            </w:pPr>
          </w:p>
        </w:tc>
      </w:tr>
      <w:tr w:rsidR="00E66661" w:rsidRPr="00DE6C89" w14:paraId="1F252E12" w14:textId="77777777" w:rsidTr="00E66661">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DE54216" w14:textId="77777777" w:rsidR="00E66661" w:rsidRPr="00DE6C89" w:rsidRDefault="00E66661" w:rsidP="00DE6C89">
            <w:pPr>
              <w:spacing w:after="0" w:line="240" w:lineRule="auto"/>
              <w:jc w:val="both"/>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 xml:space="preserve">Oświadczam, że wszystkie informacje podane w powyższym oświadczeniu są aktualne </w:t>
            </w:r>
            <w:r w:rsidRPr="00DE6C89">
              <w:rPr>
                <w:rFonts w:asciiTheme="minorHAnsi" w:eastAsia="Calibri" w:hAnsiTheme="minorHAnsi" w:cstheme="minorHAnsi"/>
                <w:bCs/>
                <w:sz w:val="20"/>
                <w:szCs w:val="20"/>
              </w:rPr>
              <w:br/>
              <w:t>i zgodne z prawdą oraz zostały przedstawione z pełną świadomością konsekwencji wprowadzenia zamawiającego w błąd przy przedstawianiu informacji.</w:t>
            </w:r>
          </w:p>
        </w:tc>
      </w:tr>
    </w:tbl>
    <w:p w14:paraId="7065277A" w14:textId="77777777" w:rsidR="00E66661" w:rsidRPr="00DE6C89" w:rsidRDefault="00E66661" w:rsidP="00DE6C89">
      <w:pPr>
        <w:spacing w:after="0" w:line="240" w:lineRule="auto"/>
        <w:ind w:left="4395"/>
        <w:jc w:val="center"/>
        <w:rPr>
          <w:rFonts w:asciiTheme="minorHAnsi" w:eastAsia="Calibri" w:hAnsiTheme="minorHAnsi" w:cstheme="minorHAnsi"/>
          <w:b/>
          <w:sz w:val="20"/>
          <w:szCs w:val="20"/>
        </w:rPr>
      </w:pPr>
    </w:p>
    <w:p w14:paraId="1E5AAC3F" w14:textId="178EA802" w:rsidR="00C255F8" w:rsidRPr="00DE6C89" w:rsidRDefault="00C255F8" w:rsidP="00DE6C89">
      <w:pPr>
        <w:pStyle w:val="Standard"/>
        <w:rPr>
          <w:rFonts w:asciiTheme="minorHAnsi" w:hAnsiTheme="minorHAnsi" w:cstheme="minorHAnsi"/>
          <w:b/>
          <w:sz w:val="20"/>
          <w:szCs w:val="20"/>
        </w:rPr>
      </w:pPr>
    </w:p>
    <w:p w14:paraId="56D01444" w14:textId="07A64FBF" w:rsidR="00C255F8" w:rsidRPr="00DE6C89" w:rsidRDefault="00C255F8" w:rsidP="00DE6C89">
      <w:pPr>
        <w:pStyle w:val="Standard"/>
        <w:rPr>
          <w:rFonts w:asciiTheme="minorHAnsi" w:hAnsiTheme="minorHAnsi" w:cstheme="minorHAnsi"/>
          <w:b/>
          <w:sz w:val="20"/>
          <w:szCs w:val="20"/>
        </w:rPr>
      </w:pPr>
    </w:p>
    <w:p w14:paraId="124DFA1A" w14:textId="54807543" w:rsidR="00C255F8" w:rsidRPr="00DE6C89" w:rsidRDefault="00C255F8" w:rsidP="00DE6C89">
      <w:pPr>
        <w:pStyle w:val="Standard"/>
        <w:rPr>
          <w:rFonts w:asciiTheme="minorHAnsi" w:hAnsiTheme="minorHAnsi" w:cstheme="minorHAnsi"/>
          <w:b/>
          <w:sz w:val="20"/>
          <w:szCs w:val="20"/>
        </w:rPr>
      </w:pPr>
    </w:p>
    <w:p w14:paraId="5F1F5F8F" w14:textId="51A1D115" w:rsidR="00C255F8" w:rsidRPr="00DE6C89" w:rsidRDefault="00C255F8" w:rsidP="00DE6C89">
      <w:pPr>
        <w:pStyle w:val="Standard"/>
        <w:rPr>
          <w:rFonts w:asciiTheme="minorHAnsi" w:hAnsiTheme="minorHAnsi" w:cstheme="minorHAnsi"/>
          <w:b/>
          <w:sz w:val="20"/>
          <w:szCs w:val="20"/>
        </w:rPr>
      </w:pPr>
    </w:p>
    <w:p w14:paraId="47DEEE31" w14:textId="4E64A64A" w:rsidR="00C255F8" w:rsidRPr="00DE6C89" w:rsidRDefault="00C255F8" w:rsidP="00DE6C89">
      <w:pPr>
        <w:pStyle w:val="Standard"/>
        <w:rPr>
          <w:rFonts w:asciiTheme="minorHAnsi" w:hAnsiTheme="minorHAnsi" w:cstheme="minorHAnsi"/>
          <w:b/>
          <w:sz w:val="20"/>
          <w:szCs w:val="20"/>
        </w:rPr>
      </w:pPr>
    </w:p>
    <w:p w14:paraId="064C5295" w14:textId="3908CE9C" w:rsidR="00C255F8" w:rsidRPr="00DE6C89" w:rsidRDefault="00C255F8" w:rsidP="00DE6C89">
      <w:pPr>
        <w:pStyle w:val="Standard"/>
        <w:rPr>
          <w:rFonts w:asciiTheme="minorHAnsi" w:hAnsiTheme="minorHAnsi" w:cstheme="minorHAnsi"/>
          <w:b/>
          <w:sz w:val="20"/>
          <w:szCs w:val="20"/>
        </w:rPr>
      </w:pPr>
    </w:p>
    <w:p w14:paraId="21EAFE28" w14:textId="4F2502F2" w:rsidR="00C255F8" w:rsidRPr="00DE6C89" w:rsidRDefault="00C255F8" w:rsidP="00DE6C89">
      <w:pPr>
        <w:pStyle w:val="Standard"/>
        <w:rPr>
          <w:rFonts w:asciiTheme="minorHAnsi" w:hAnsiTheme="minorHAnsi" w:cstheme="minorHAnsi"/>
          <w:b/>
          <w:sz w:val="20"/>
          <w:szCs w:val="20"/>
        </w:rPr>
      </w:pPr>
    </w:p>
    <w:p w14:paraId="59EEE384" w14:textId="3C9B247B" w:rsidR="00C255F8" w:rsidRPr="00DE6C89" w:rsidRDefault="00C255F8" w:rsidP="00DE6C89">
      <w:pPr>
        <w:pStyle w:val="Standard"/>
        <w:rPr>
          <w:rFonts w:asciiTheme="minorHAnsi" w:hAnsiTheme="minorHAnsi" w:cstheme="minorHAnsi"/>
          <w:b/>
          <w:sz w:val="20"/>
          <w:szCs w:val="20"/>
        </w:rPr>
      </w:pPr>
    </w:p>
    <w:p w14:paraId="26D3613F" w14:textId="16466A35" w:rsidR="00C255F8" w:rsidRPr="00DE6C89" w:rsidRDefault="00C255F8" w:rsidP="00DE6C89">
      <w:pPr>
        <w:pStyle w:val="Standard"/>
        <w:rPr>
          <w:rFonts w:asciiTheme="minorHAnsi" w:hAnsiTheme="minorHAnsi" w:cstheme="minorHAnsi"/>
          <w:b/>
          <w:sz w:val="20"/>
          <w:szCs w:val="20"/>
        </w:rPr>
      </w:pPr>
    </w:p>
    <w:p w14:paraId="26652F33" w14:textId="12D076FF" w:rsidR="00C255F8" w:rsidRPr="00DE6C89" w:rsidRDefault="00C255F8" w:rsidP="00DE6C89">
      <w:pPr>
        <w:pStyle w:val="Standard"/>
        <w:rPr>
          <w:rFonts w:asciiTheme="minorHAnsi" w:hAnsiTheme="minorHAnsi" w:cstheme="minorHAnsi"/>
          <w:b/>
          <w:sz w:val="20"/>
          <w:szCs w:val="20"/>
        </w:rPr>
      </w:pPr>
    </w:p>
    <w:p w14:paraId="6271C257" w14:textId="41397C2A" w:rsidR="00C255F8" w:rsidRPr="00DE6C89" w:rsidRDefault="00C255F8" w:rsidP="00DE6C89">
      <w:pPr>
        <w:pStyle w:val="Standard"/>
        <w:rPr>
          <w:rFonts w:asciiTheme="minorHAnsi" w:hAnsiTheme="minorHAnsi" w:cstheme="minorHAnsi"/>
          <w:b/>
          <w:sz w:val="20"/>
          <w:szCs w:val="20"/>
        </w:rPr>
      </w:pPr>
    </w:p>
    <w:p w14:paraId="555D3B10" w14:textId="74AFAC8D" w:rsidR="00C255F8" w:rsidRPr="00DE6C89" w:rsidRDefault="00C255F8" w:rsidP="00DE6C89">
      <w:pPr>
        <w:pStyle w:val="Standard"/>
        <w:rPr>
          <w:rFonts w:asciiTheme="minorHAnsi" w:hAnsiTheme="minorHAnsi" w:cstheme="minorHAnsi"/>
          <w:b/>
          <w:sz w:val="20"/>
          <w:szCs w:val="20"/>
        </w:rPr>
      </w:pPr>
    </w:p>
    <w:p w14:paraId="127B91F7" w14:textId="299B6435" w:rsidR="00C255F8" w:rsidRPr="00DE6C89" w:rsidRDefault="00C255F8" w:rsidP="00DE6C89">
      <w:pPr>
        <w:pStyle w:val="Standard"/>
        <w:rPr>
          <w:rFonts w:asciiTheme="minorHAnsi" w:hAnsiTheme="minorHAnsi" w:cstheme="minorHAnsi"/>
          <w:b/>
          <w:sz w:val="20"/>
          <w:szCs w:val="20"/>
        </w:rPr>
      </w:pPr>
    </w:p>
    <w:p w14:paraId="496016ED" w14:textId="065C5B7E" w:rsidR="00C255F8" w:rsidRPr="00DE6C89" w:rsidRDefault="00C255F8" w:rsidP="00DE6C89">
      <w:pPr>
        <w:pStyle w:val="Standard"/>
        <w:rPr>
          <w:rFonts w:asciiTheme="minorHAnsi" w:hAnsiTheme="minorHAnsi" w:cstheme="minorHAnsi"/>
          <w:b/>
          <w:sz w:val="20"/>
          <w:szCs w:val="20"/>
        </w:rPr>
      </w:pPr>
    </w:p>
    <w:p w14:paraId="0584BA8F" w14:textId="4FF5B3B9" w:rsidR="00C255F8" w:rsidRDefault="00C255F8" w:rsidP="00DE6C89">
      <w:pPr>
        <w:pStyle w:val="Standard"/>
        <w:rPr>
          <w:rFonts w:asciiTheme="minorHAnsi" w:hAnsiTheme="minorHAnsi" w:cstheme="minorHAnsi"/>
          <w:b/>
          <w:sz w:val="20"/>
          <w:szCs w:val="20"/>
        </w:rPr>
      </w:pPr>
    </w:p>
    <w:p w14:paraId="5BF48054" w14:textId="77777777" w:rsidR="00C230B5" w:rsidRDefault="00C230B5" w:rsidP="00DE6C89">
      <w:pPr>
        <w:pStyle w:val="Standard"/>
        <w:rPr>
          <w:rFonts w:asciiTheme="minorHAnsi" w:hAnsiTheme="minorHAnsi" w:cstheme="minorHAnsi"/>
          <w:b/>
          <w:sz w:val="20"/>
          <w:szCs w:val="20"/>
        </w:rPr>
      </w:pPr>
    </w:p>
    <w:p w14:paraId="4FA2EC7B" w14:textId="77777777" w:rsidR="00B34026" w:rsidRDefault="00B34026" w:rsidP="00DE6C89">
      <w:pPr>
        <w:pStyle w:val="Standard"/>
        <w:rPr>
          <w:rFonts w:asciiTheme="minorHAnsi" w:hAnsiTheme="minorHAnsi" w:cstheme="minorHAnsi"/>
          <w:b/>
          <w:sz w:val="20"/>
          <w:szCs w:val="20"/>
        </w:rPr>
      </w:pPr>
    </w:p>
    <w:bookmarkEnd w:id="33"/>
    <w:bookmarkEnd w:id="34"/>
    <w:p w14:paraId="14EB57E7" w14:textId="77777777" w:rsidR="00D03228" w:rsidRPr="00DE6C89" w:rsidRDefault="00D03228" w:rsidP="00DE6C89">
      <w:pPr>
        <w:pStyle w:val="Standard"/>
        <w:rPr>
          <w:rFonts w:asciiTheme="minorHAnsi" w:hAnsiTheme="minorHAnsi" w:cstheme="minorHAnsi"/>
          <w:sz w:val="20"/>
          <w:szCs w:val="20"/>
        </w:rPr>
      </w:pPr>
    </w:p>
    <w:sectPr w:rsidR="00D03228" w:rsidRPr="00DE6C89">
      <w:headerReference w:type="default" r:id="rId14"/>
      <w:footerReference w:type="default" r:id="rId15"/>
      <w:headerReference w:type="first" r:id="rId16"/>
      <w:pgSz w:w="11906" w:h="16838"/>
      <w:pgMar w:top="851" w:right="1440" w:bottom="948" w:left="1440" w:header="720"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52BF" w14:textId="77777777" w:rsidR="003C27C5" w:rsidRDefault="003C27C5">
      <w:pPr>
        <w:spacing w:after="0" w:line="240" w:lineRule="auto"/>
      </w:pPr>
      <w:r>
        <w:separator/>
      </w:r>
    </w:p>
  </w:endnote>
  <w:endnote w:type="continuationSeparator" w:id="0">
    <w:p w14:paraId="284CA5D8" w14:textId="77777777" w:rsidR="003C27C5" w:rsidRDefault="003C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Bold">
    <w:altName w:val="Times New Roman"/>
    <w:charset w:val="00"/>
    <w:family w:val="auto"/>
    <w:pitch w:val="variable"/>
  </w:font>
  <w:font w:name="ArialNarrow">
    <w:panose1 w:val="00000000000000000000"/>
    <w:charset w:val="00"/>
    <w:family w:val="roman"/>
    <w:notTrueType/>
    <w:pitch w:val="default"/>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0876" w14:textId="68404D55" w:rsidR="00B5359D" w:rsidRDefault="00B5359D" w:rsidP="003C78FB">
    <w:pPr>
      <w:pStyle w:val="Standar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9E9F" w14:textId="77777777" w:rsidR="003C27C5" w:rsidRDefault="003C27C5">
      <w:pPr>
        <w:spacing w:after="0" w:line="240" w:lineRule="auto"/>
      </w:pPr>
      <w:r>
        <w:rPr>
          <w:color w:val="000000"/>
        </w:rPr>
        <w:separator/>
      </w:r>
    </w:p>
  </w:footnote>
  <w:footnote w:type="continuationSeparator" w:id="0">
    <w:p w14:paraId="07855280" w14:textId="77777777" w:rsidR="003C27C5" w:rsidRDefault="003C27C5">
      <w:pPr>
        <w:spacing w:after="0" w:line="240" w:lineRule="auto"/>
      </w:pPr>
      <w:r>
        <w:continuationSeparator/>
      </w:r>
    </w:p>
  </w:footnote>
  <w:footnote w:id="1">
    <w:p w14:paraId="4EC09CBE" w14:textId="77777777" w:rsidR="00B5359D" w:rsidRDefault="00B5359D" w:rsidP="00CC33CD">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4E49F845" w14:textId="77777777" w:rsidR="00B5359D" w:rsidRDefault="00B5359D" w:rsidP="00CC33CD">
      <w:pPr>
        <w:pStyle w:val="Tekstprzypisudolnego"/>
      </w:pPr>
    </w:p>
  </w:footnote>
  <w:footnote w:id="2">
    <w:p w14:paraId="3E86F78D" w14:textId="77777777" w:rsidR="00A00296" w:rsidRDefault="00A00296" w:rsidP="00A00296">
      <w:pPr>
        <w:pStyle w:val="Tekstprzypisudolnego"/>
        <w:jc w:val="both"/>
        <w:rPr>
          <w:rFonts w:ascii="Lato" w:hAnsi="Lato"/>
          <w:sz w:val="16"/>
          <w:szCs w:val="16"/>
        </w:rPr>
      </w:pPr>
      <w:r>
        <w:rPr>
          <w:rStyle w:val="Odwoanieprzypisudolnego"/>
        </w:rPr>
        <w:footnoteRef/>
      </w:r>
      <w:r>
        <w:rPr>
          <w:rFonts w:ascii="Lato" w:hAnsi="Lato"/>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AD39FBB" w14:textId="77777777" w:rsidR="00A00296" w:rsidRDefault="00A00296" w:rsidP="00A00296">
      <w:pPr>
        <w:pStyle w:val="Standard"/>
        <w:rPr>
          <w:rFonts w:ascii="Lato" w:hAnsi="Lato"/>
          <w:sz w:val="16"/>
          <w:szCs w:val="16"/>
        </w:rPr>
      </w:pPr>
      <w:r>
        <w:rPr>
          <w:rStyle w:val="Odwoanieprzypisudolnego"/>
        </w:rPr>
        <w:footnoteRef/>
      </w:r>
      <w:r>
        <w:rPr>
          <w:rFonts w:ascii="Lato" w:hAnsi="Lato"/>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6A00" w14:textId="2055981B" w:rsidR="00B5359D" w:rsidRDefault="00B5359D" w:rsidP="001823B1">
    <w:pPr>
      <w:pStyle w:val="Nagwek10"/>
      <w:pageBreakBefore/>
      <w:tabs>
        <w:tab w:val="left" w:pos="5385"/>
      </w:tabs>
      <w:ind w:left="0" w:right="-648"/>
      <w:rPr>
        <w:i w:val="0"/>
      </w:rPr>
    </w:pPr>
  </w:p>
  <w:p w14:paraId="7E3423DD" w14:textId="4872E48E" w:rsidR="00B5359D" w:rsidRPr="001823B1" w:rsidRDefault="00B5359D" w:rsidP="001823B1">
    <w:pPr>
      <w:pStyle w:val="Nagwek10"/>
      <w:pageBreakBefore/>
      <w:tabs>
        <w:tab w:val="left" w:pos="5385"/>
      </w:tabs>
      <w:ind w:left="0" w:right="-648"/>
      <w:rPr>
        <w:i w:val="0"/>
      </w:rPr>
    </w:pPr>
    <w:r w:rsidRPr="001823B1">
      <w:rPr>
        <w:i w:val="0"/>
      </w:rPr>
      <w:t xml:space="preserve">Nr postępowania: </w:t>
    </w:r>
    <w:r w:rsidR="00B60F07">
      <w:rPr>
        <w:i w:val="0"/>
      </w:rPr>
      <w:t>PERIG ZP.02.2024</w:t>
    </w:r>
    <w:r w:rsidRPr="001823B1">
      <w:rPr>
        <w:i w:val="0"/>
      </w:rPr>
      <w:tab/>
    </w:r>
    <w:r w:rsidRPr="001823B1">
      <w:rPr>
        <w:i w:val="0"/>
      </w:rPr>
      <w:tab/>
    </w:r>
  </w:p>
  <w:p w14:paraId="4FC4EAE4" w14:textId="575F4DAF" w:rsidR="00B5359D" w:rsidRPr="001823B1" w:rsidRDefault="00B5359D" w:rsidP="001823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1C72" w14:textId="71E4AE54" w:rsidR="00B5359D" w:rsidRDefault="00B5359D" w:rsidP="002A23A9">
    <w:pPr>
      <w:pStyle w:val="Nagwek10"/>
      <w:pageBreakBefore/>
      <w:ind w:left="0" w:right="-648"/>
    </w:pPr>
  </w:p>
  <w:p w14:paraId="339EF75B" w14:textId="4C5FF472" w:rsidR="00B5359D" w:rsidRDefault="00B5359D">
    <w:pPr>
      <w:pStyle w:val="Standard"/>
      <w:rPr>
        <w:sz w:val="20"/>
        <w:szCs w:val="20"/>
      </w:rPr>
    </w:pPr>
  </w:p>
  <w:p w14:paraId="74842F94" w14:textId="77777777" w:rsidR="00B5359D" w:rsidRDefault="00B5359D">
    <w:pPr>
      <w:pStyle w:val="Nagwek"/>
      <w:tabs>
        <w:tab w:val="clear" w:pos="4536"/>
        <w:tab w:val="clear" w:pos="9072"/>
        <w:tab w:val="center" w:pos="2671"/>
      </w:tabs>
      <w:ind w:left="-709" w:hanging="14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921A82F2"/>
    <w:name w:val="WW8Num6"/>
    <w:lvl w:ilvl="0">
      <w:start w:val="1"/>
      <w:numFmt w:val="lowerLetter"/>
      <w:lvlText w:val="%1)"/>
      <w:lvlJc w:val="left"/>
      <w:pPr>
        <w:tabs>
          <w:tab w:val="num" w:pos="708"/>
        </w:tabs>
        <w:ind w:left="720" w:hanging="360"/>
      </w:pPr>
      <w:rPr>
        <w:rFonts w:ascii="Calibri" w:hAnsi="Calibri" w:cs="Calibri" w:hint="default"/>
        <w:b w:val="0"/>
        <w:bCs/>
        <w:sz w:val="20"/>
        <w:szCs w:val="20"/>
      </w:rPr>
    </w:lvl>
  </w:abstractNum>
  <w:abstractNum w:abstractNumId="2" w15:restartNumberingAfterBreak="0">
    <w:nsid w:val="00000009"/>
    <w:multiLevelType w:val="singleLevel"/>
    <w:tmpl w:val="2C589E6A"/>
    <w:name w:val="WW8Num9"/>
    <w:lvl w:ilvl="0">
      <w:start w:val="3"/>
      <w:numFmt w:val="decimal"/>
      <w:lvlText w:val="%1."/>
      <w:lvlJc w:val="left"/>
      <w:pPr>
        <w:tabs>
          <w:tab w:val="num" w:pos="0"/>
        </w:tabs>
        <w:ind w:left="1146" w:hanging="360"/>
      </w:pPr>
      <w:rPr>
        <w:rFonts w:ascii="Symbol" w:hAnsi="Symbol" w:cs="Symbol"/>
        <w:color w:val="auto"/>
      </w:rPr>
    </w:lvl>
  </w:abstractNum>
  <w:abstractNum w:abstractNumId="3"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720DA7"/>
    <w:multiLevelType w:val="multilevel"/>
    <w:tmpl w:val="24D6A2C2"/>
    <w:styleLink w:val="WWNum49"/>
    <w:lvl w:ilvl="0">
      <w:start w:val="1"/>
      <w:numFmt w:val="decimal"/>
      <w:lvlText w:val="%1."/>
      <w:lvlJc w:val="left"/>
      <w:pPr>
        <w:ind w:left="360" w:hanging="360"/>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5" w15:restartNumberingAfterBreak="0">
    <w:nsid w:val="048921B3"/>
    <w:multiLevelType w:val="multilevel"/>
    <w:tmpl w:val="1F9AB84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495762B"/>
    <w:multiLevelType w:val="multilevel"/>
    <w:tmpl w:val="2A521932"/>
    <w:styleLink w:val="WWNum4"/>
    <w:lvl w:ilvl="0">
      <w:start w:val="1"/>
      <w:numFmt w:val="decimal"/>
      <w:lvlText w:val="%1."/>
      <w:lvlJc w:val="left"/>
      <w:pPr>
        <w:ind w:left="360" w:hanging="360"/>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7" w15:restartNumberingAfterBreak="0">
    <w:nsid w:val="05791EC1"/>
    <w:multiLevelType w:val="multilevel"/>
    <w:tmpl w:val="18643720"/>
    <w:styleLink w:val="WWNum12"/>
    <w:lvl w:ilvl="0">
      <w:start w:val="1"/>
      <w:numFmt w:val="decimal"/>
      <w:lvlText w:val="%1."/>
      <w:lvlJc w:val="left"/>
      <w:pPr>
        <w:ind w:left="454" w:hanging="454"/>
      </w:pPr>
      <w:rPr>
        <w:b w:val="0"/>
        <w:position w:val="0"/>
        <w:sz w:val="22"/>
        <w:vertAlign w:val="baseline"/>
      </w:rPr>
    </w:lvl>
    <w:lvl w:ilvl="1">
      <w:start w:val="1"/>
      <w:numFmt w:val="lowerLetter"/>
      <w:lvlText w:val="%2)"/>
      <w:lvlJc w:val="left"/>
      <w:pPr>
        <w:ind w:left="884" w:hanging="360"/>
      </w:pPr>
      <w:rPr>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8" w15:restartNumberingAfterBreak="0">
    <w:nsid w:val="05D73B9C"/>
    <w:multiLevelType w:val="multilevel"/>
    <w:tmpl w:val="72883F90"/>
    <w:styleLink w:val="WWNum41"/>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9" w15:restartNumberingAfterBreak="0">
    <w:nsid w:val="0AE772FF"/>
    <w:multiLevelType w:val="hybridMultilevel"/>
    <w:tmpl w:val="9EEC67D8"/>
    <w:lvl w:ilvl="0" w:tplc="407E8AAE">
      <w:start w:val="1"/>
      <w:numFmt w:val="decimal"/>
      <w:lvlText w:val="%1)"/>
      <w:lvlJc w:val="left"/>
      <w:pPr>
        <w:ind w:left="1070" w:hanging="360"/>
      </w:pPr>
      <w:rPr>
        <w:rFonts w:hint="default"/>
        <w:i w:val="0"/>
        <w:vertAlign w:val="superscrip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0EC852E0"/>
    <w:multiLevelType w:val="multilevel"/>
    <w:tmpl w:val="4C805C64"/>
    <w:styleLink w:val="WWNum31"/>
    <w:lvl w:ilvl="0">
      <w:start w:val="23"/>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F4B61DC"/>
    <w:multiLevelType w:val="multilevel"/>
    <w:tmpl w:val="5F467C9A"/>
    <w:lvl w:ilvl="0">
      <w:start w:val="1"/>
      <w:numFmt w:val="decimal"/>
      <w:lvlText w:val="%1."/>
      <w:lvlJc w:val="left"/>
      <w:pPr>
        <w:ind w:left="360" w:hanging="360"/>
      </w:pPr>
      <w:rPr>
        <w:rFonts w:ascii="Calibri" w:eastAsia="SimSun" w:hAnsi="Calibri" w:cs="Tahoma"/>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03037CF"/>
    <w:multiLevelType w:val="multilevel"/>
    <w:tmpl w:val="87BCDAA6"/>
    <w:styleLink w:val="WWNum43"/>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13" w15:restartNumberingAfterBreak="0">
    <w:nsid w:val="183F6862"/>
    <w:multiLevelType w:val="multilevel"/>
    <w:tmpl w:val="6A4670FC"/>
    <w:styleLink w:val="WWNum71"/>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14" w15:restartNumberingAfterBreak="0">
    <w:nsid w:val="19BB3FCF"/>
    <w:multiLevelType w:val="multilevel"/>
    <w:tmpl w:val="3B6CFE12"/>
    <w:styleLink w:val="WWNum6"/>
    <w:lvl w:ilvl="0">
      <w:start w:val="1"/>
      <w:numFmt w:val="decimal"/>
      <w:lvlText w:val="%1."/>
      <w:lvlJc w:val="left"/>
      <w:pPr>
        <w:ind w:left="1146" w:hanging="360"/>
      </w:pPr>
      <w:rPr>
        <w:rFonts w:eastAsia="Arial" w:cs="Calibri"/>
        <w:b w:val="0"/>
        <w:position w:val="0"/>
        <w:sz w:val="22"/>
        <w:vertAlign w:val="baseline"/>
      </w:rPr>
    </w:lvl>
    <w:lvl w:ilvl="1">
      <w:start w:val="1"/>
      <w:numFmt w:val="lowerLetter"/>
      <w:lvlText w:val="%2."/>
      <w:lvlJc w:val="left"/>
      <w:pPr>
        <w:ind w:left="1866" w:hanging="360"/>
      </w:pPr>
      <w:rPr>
        <w:position w:val="0"/>
        <w:sz w:val="22"/>
        <w:vertAlign w:val="baseline"/>
      </w:rPr>
    </w:lvl>
    <w:lvl w:ilvl="2">
      <w:start w:val="1"/>
      <w:numFmt w:val="lowerRoman"/>
      <w:lvlText w:val="%1.%2.%3."/>
      <w:lvlJc w:val="right"/>
      <w:pPr>
        <w:ind w:left="2586" w:hanging="180"/>
      </w:pPr>
      <w:rPr>
        <w:position w:val="0"/>
        <w:sz w:val="22"/>
        <w:vertAlign w:val="baseline"/>
      </w:rPr>
    </w:lvl>
    <w:lvl w:ilvl="3">
      <w:start w:val="1"/>
      <w:numFmt w:val="decimal"/>
      <w:lvlText w:val="%1.%2.%3.%4."/>
      <w:lvlJc w:val="left"/>
      <w:pPr>
        <w:ind w:left="3306" w:hanging="360"/>
      </w:pPr>
      <w:rPr>
        <w:position w:val="0"/>
        <w:sz w:val="22"/>
        <w:vertAlign w:val="baseline"/>
      </w:rPr>
    </w:lvl>
    <w:lvl w:ilvl="4">
      <w:start w:val="1"/>
      <w:numFmt w:val="lowerLetter"/>
      <w:lvlText w:val="%1.%2.%3.%4.%5."/>
      <w:lvlJc w:val="left"/>
      <w:pPr>
        <w:ind w:left="4026" w:hanging="360"/>
      </w:pPr>
      <w:rPr>
        <w:position w:val="0"/>
        <w:sz w:val="22"/>
        <w:vertAlign w:val="baseline"/>
      </w:rPr>
    </w:lvl>
    <w:lvl w:ilvl="5">
      <w:start w:val="1"/>
      <w:numFmt w:val="lowerRoman"/>
      <w:lvlText w:val="%1.%2.%3.%4.%5.%6."/>
      <w:lvlJc w:val="right"/>
      <w:pPr>
        <w:ind w:left="4746" w:hanging="180"/>
      </w:pPr>
      <w:rPr>
        <w:position w:val="0"/>
        <w:sz w:val="22"/>
        <w:vertAlign w:val="baseline"/>
      </w:rPr>
    </w:lvl>
    <w:lvl w:ilvl="6">
      <w:start w:val="1"/>
      <w:numFmt w:val="decimal"/>
      <w:lvlText w:val="%1.%2.%3.%4.%5.%6.%7."/>
      <w:lvlJc w:val="left"/>
      <w:pPr>
        <w:ind w:left="5466" w:hanging="360"/>
      </w:pPr>
      <w:rPr>
        <w:position w:val="0"/>
        <w:sz w:val="22"/>
        <w:vertAlign w:val="baseline"/>
      </w:rPr>
    </w:lvl>
    <w:lvl w:ilvl="7">
      <w:start w:val="1"/>
      <w:numFmt w:val="lowerLetter"/>
      <w:lvlText w:val="%1.%2.%3.%4.%5.%6.%7.%8."/>
      <w:lvlJc w:val="left"/>
      <w:pPr>
        <w:ind w:left="6186" w:hanging="360"/>
      </w:pPr>
      <w:rPr>
        <w:position w:val="0"/>
        <w:sz w:val="22"/>
        <w:vertAlign w:val="baseline"/>
      </w:rPr>
    </w:lvl>
    <w:lvl w:ilvl="8">
      <w:start w:val="1"/>
      <w:numFmt w:val="lowerRoman"/>
      <w:lvlText w:val="%1.%2.%3.%4.%5.%6.%7.%8.%9."/>
      <w:lvlJc w:val="right"/>
      <w:pPr>
        <w:ind w:left="6906" w:hanging="180"/>
      </w:pPr>
      <w:rPr>
        <w:position w:val="0"/>
        <w:sz w:val="22"/>
        <w:vertAlign w:val="baseline"/>
      </w:rPr>
    </w:lvl>
  </w:abstractNum>
  <w:abstractNum w:abstractNumId="15" w15:restartNumberingAfterBreak="0">
    <w:nsid w:val="19F92C7D"/>
    <w:multiLevelType w:val="multilevel"/>
    <w:tmpl w:val="D7C8CF0A"/>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9FA4FE6"/>
    <w:multiLevelType w:val="multilevel"/>
    <w:tmpl w:val="5A26E5EE"/>
    <w:styleLink w:val="WWNum39"/>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17" w15:restartNumberingAfterBreak="0">
    <w:nsid w:val="1D0638F8"/>
    <w:multiLevelType w:val="multilevel"/>
    <w:tmpl w:val="96583166"/>
    <w:styleLink w:val="WW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1E3A56E0"/>
    <w:multiLevelType w:val="multilevel"/>
    <w:tmpl w:val="22C08388"/>
    <w:styleLink w:val="WWNum13"/>
    <w:lvl w:ilvl="0">
      <w:start w:val="1"/>
      <w:numFmt w:val="decimal"/>
      <w:lvlText w:val="%1)"/>
      <w:lvlJc w:val="left"/>
      <w:pPr>
        <w:ind w:left="1068" w:hanging="360"/>
      </w:pPr>
      <w:rPr>
        <w:rFonts w:eastAsia="Arial" w:cs="Calibri"/>
        <w:b w:val="0"/>
        <w:position w:val="0"/>
        <w:sz w:val="22"/>
        <w:vertAlign w:val="baseline"/>
      </w:rPr>
    </w:lvl>
    <w:lvl w:ilvl="1">
      <w:start w:val="1"/>
      <w:numFmt w:val="lowerLetter"/>
      <w:lvlText w:val="%2."/>
      <w:lvlJc w:val="left"/>
      <w:pPr>
        <w:ind w:left="1788" w:hanging="360"/>
      </w:pPr>
      <w:rPr>
        <w:position w:val="0"/>
        <w:sz w:val="22"/>
        <w:vertAlign w:val="baseline"/>
      </w:rPr>
    </w:lvl>
    <w:lvl w:ilvl="2">
      <w:start w:val="1"/>
      <w:numFmt w:val="lowerRoman"/>
      <w:lvlText w:val="%1.%2.%3."/>
      <w:lvlJc w:val="right"/>
      <w:pPr>
        <w:ind w:left="2508" w:hanging="180"/>
      </w:pPr>
      <w:rPr>
        <w:position w:val="0"/>
        <w:sz w:val="22"/>
        <w:vertAlign w:val="baseline"/>
      </w:rPr>
    </w:lvl>
    <w:lvl w:ilvl="3">
      <w:start w:val="1"/>
      <w:numFmt w:val="decimal"/>
      <w:lvlText w:val="%1.%2.%3.%4."/>
      <w:lvlJc w:val="left"/>
      <w:pPr>
        <w:ind w:left="3228" w:hanging="360"/>
      </w:pPr>
      <w:rPr>
        <w:position w:val="0"/>
        <w:sz w:val="22"/>
        <w:vertAlign w:val="baseline"/>
      </w:rPr>
    </w:lvl>
    <w:lvl w:ilvl="4">
      <w:start w:val="1"/>
      <w:numFmt w:val="lowerLetter"/>
      <w:lvlText w:val="%1.%2.%3.%4.%5."/>
      <w:lvlJc w:val="left"/>
      <w:pPr>
        <w:ind w:left="3948" w:hanging="360"/>
      </w:pPr>
      <w:rPr>
        <w:position w:val="0"/>
        <w:sz w:val="22"/>
        <w:vertAlign w:val="baseline"/>
      </w:rPr>
    </w:lvl>
    <w:lvl w:ilvl="5">
      <w:start w:val="1"/>
      <w:numFmt w:val="lowerRoman"/>
      <w:lvlText w:val="%1.%2.%3.%4.%5.%6."/>
      <w:lvlJc w:val="right"/>
      <w:pPr>
        <w:ind w:left="4668" w:hanging="180"/>
      </w:pPr>
      <w:rPr>
        <w:position w:val="0"/>
        <w:sz w:val="22"/>
        <w:vertAlign w:val="baseline"/>
      </w:rPr>
    </w:lvl>
    <w:lvl w:ilvl="6">
      <w:start w:val="1"/>
      <w:numFmt w:val="decimal"/>
      <w:lvlText w:val="%1.%2.%3.%4.%5.%6.%7."/>
      <w:lvlJc w:val="left"/>
      <w:pPr>
        <w:ind w:left="5388" w:hanging="360"/>
      </w:pPr>
      <w:rPr>
        <w:position w:val="0"/>
        <w:sz w:val="22"/>
        <w:vertAlign w:val="baseline"/>
      </w:rPr>
    </w:lvl>
    <w:lvl w:ilvl="7">
      <w:start w:val="1"/>
      <w:numFmt w:val="lowerLetter"/>
      <w:lvlText w:val="%1.%2.%3.%4.%5.%6.%7.%8."/>
      <w:lvlJc w:val="left"/>
      <w:pPr>
        <w:ind w:left="6108" w:hanging="360"/>
      </w:pPr>
      <w:rPr>
        <w:position w:val="0"/>
        <w:sz w:val="22"/>
        <w:vertAlign w:val="baseline"/>
      </w:rPr>
    </w:lvl>
    <w:lvl w:ilvl="8">
      <w:start w:val="1"/>
      <w:numFmt w:val="lowerRoman"/>
      <w:lvlText w:val="%1.%2.%3.%4.%5.%6.%7.%8.%9."/>
      <w:lvlJc w:val="right"/>
      <w:pPr>
        <w:ind w:left="6828" w:hanging="180"/>
      </w:pPr>
      <w:rPr>
        <w:position w:val="0"/>
        <w:sz w:val="22"/>
        <w:vertAlign w:val="baseline"/>
      </w:rPr>
    </w:lvl>
  </w:abstractNum>
  <w:abstractNum w:abstractNumId="19" w15:restartNumberingAfterBreak="0">
    <w:nsid w:val="1FC8732F"/>
    <w:multiLevelType w:val="multilevel"/>
    <w:tmpl w:val="284409CE"/>
    <w:styleLink w:val="WWNum16"/>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0" w15:restartNumberingAfterBreak="0">
    <w:nsid w:val="225C6DF5"/>
    <w:multiLevelType w:val="multilevel"/>
    <w:tmpl w:val="23A0FDDA"/>
    <w:styleLink w:val="WWNum15"/>
    <w:lvl w:ilvl="0">
      <w:start w:val="1"/>
      <w:numFmt w:val="decimal"/>
      <w:lvlText w:val="%1."/>
      <w:lvlJc w:val="left"/>
      <w:pPr>
        <w:ind w:left="1495"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21" w15:restartNumberingAfterBreak="0">
    <w:nsid w:val="233271B6"/>
    <w:multiLevelType w:val="multilevel"/>
    <w:tmpl w:val="2E7832E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3646009"/>
    <w:multiLevelType w:val="multilevel"/>
    <w:tmpl w:val="01A8F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4B326D8"/>
    <w:multiLevelType w:val="multilevel"/>
    <w:tmpl w:val="C62ADD0A"/>
    <w:styleLink w:val="WWNum25"/>
    <w:lvl w:ilvl="0">
      <w:numFmt w:val="bullet"/>
      <w:lvlText w:val=""/>
      <w:lvlJc w:val="left"/>
      <w:pPr>
        <w:ind w:left="720" w:hanging="360"/>
      </w:pPr>
      <w:rPr>
        <w:rFonts w:ascii="Wingdings" w:hAnsi="Wingdings" w:cs="Wingdings"/>
        <w:color w:val="2021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2021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2021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202124"/>
      </w:rPr>
    </w:lvl>
  </w:abstractNum>
  <w:abstractNum w:abstractNumId="24" w15:restartNumberingAfterBreak="0">
    <w:nsid w:val="273C5F2D"/>
    <w:multiLevelType w:val="multilevel"/>
    <w:tmpl w:val="E23231F8"/>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5" w15:restartNumberingAfterBreak="0">
    <w:nsid w:val="284B03F5"/>
    <w:multiLevelType w:val="multilevel"/>
    <w:tmpl w:val="E3CCA70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B14F37"/>
    <w:multiLevelType w:val="multilevel"/>
    <w:tmpl w:val="644E65F8"/>
    <w:styleLink w:val="WWNum52"/>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2D31804"/>
    <w:multiLevelType w:val="hybridMultilevel"/>
    <w:tmpl w:val="7A442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107B75"/>
    <w:multiLevelType w:val="multilevel"/>
    <w:tmpl w:val="04D47F86"/>
    <w:styleLink w:val="WWNum8"/>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9" w15:restartNumberingAfterBreak="0">
    <w:nsid w:val="368F4A0A"/>
    <w:multiLevelType w:val="multilevel"/>
    <w:tmpl w:val="6F127804"/>
    <w:styleLink w:val="WWNum54"/>
    <w:lvl w:ilvl="0">
      <w:start w:val="8"/>
      <w:numFmt w:val="decimal"/>
      <w:lvlText w:val="%1."/>
      <w:lvlJc w:val="left"/>
      <w:pPr>
        <w:ind w:left="720" w:hanging="360"/>
      </w:pPr>
      <w:rPr>
        <w:rFonts w:eastAsia="Calibri" w:cs="Calibri"/>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9523D50"/>
    <w:multiLevelType w:val="multilevel"/>
    <w:tmpl w:val="D2F239A8"/>
    <w:styleLink w:val="WWNum53"/>
    <w:lvl w:ilvl="0">
      <w:start w:val="1"/>
      <w:numFmt w:val="low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D534A1B"/>
    <w:multiLevelType w:val="hybridMultilevel"/>
    <w:tmpl w:val="802A343C"/>
    <w:lvl w:ilvl="0" w:tplc="04150017">
      <w:start w:val="1"/>
      <w:numFmt w:val="lowerLetter"/>
      <w:lvlText w:val="%1)"/>
      <w:lvlJc w:val="left"/>
      <w:pPr>
        <w:ind w:left="3660" w:hanging="360"/>
      </w:pPr>
    </w:lvl>
    <w:lvl w:ilvl="1" w:tplc="04150019" w:tentative="1">
      <w:start w:val="1"/>
      <w:numFmt w:val="lowerLetter"/>
      <w:lvlText w:val="%2."/>
      <w:lvlJc w:val="left"/>
      <w:pPr>
        <w:ind w:left="4380" w:hanging="360"/>
      </w:pPr>
    </w:lvl>
    <w:lvl w:ilvl="2" w:tplc="0415001B" w:tentative="1">
      <w:start w:val="1"/>
      <w:numFmt w:val="lowerRoman"/>
      <w:lvlText w:val="%3."/>
      <w:lvlJc w:val="right"/>
      <w:pPr>
        <w:ind w:left="5100" w:hanging="180"/>
      </w:pPr>
    </w:lvl>
    <w:lvl w:ilvl="3" w:tplc="0415000F" w:tentative="1">
      <w:start w:val="1"/>
      <w:numFmt w:val="decimal"/>
      <w:lvlText w:val="%4."/>
      <w:lvlJc w:val="left"/>
      <w:pPr>
        <w:ind w:left="5820" w:hanging="360"/>
      </w:pPr>
    </w:lvl>
    <w:lvl w:ilvl="4" w:tplc="04150019" w:tentative="1">
      <w:start w:val="1"/>
      <w:numFmt w:val="lowerLetter"/>
      <w:lvlText w:val="%5."/>
      <w:lvlJc w:val="left"/>
      <w:pPr>
        <w:ind w:left="6540" w:hanging="360"/>
      </w:pPr>
    </w:lvl>
    <w:lvl w:ilvl="5" w:tplc="0415001B" w:tentative="1">
      <w:start w:val="1"/>
      <w:numFmt w:val="lowerRoman"/>
      <w:lvlText w:val="%6."/>
      <w:lvlJc w:val="right"/>
      <w:pPr>
        <w:ind w:left="7260" w:hanging="180"/>
      </w:pPr>
    </w:lvl>
    <w:lvl w:ilvl="6" w:tplc="0415000F" w:tentative="1">
      <w:start w:val="1"/>
      <w:numFmt w:val="decimal"/>
      <w:lvlText w:val="%7."/>
      <w:lvlJc w:val="left"/>
      <w:pPr>
        <w:ind w:left="7980" w:hanging="360"/>
      </w:pPr>
    </w:lvl>
    <w:lvl w:ilvl="7" w:tplc="04150019" w:tentative="1">
      <w:start w:val="1"/>
      <w:numFmt w:val="lowerLetter"/>
      <w:lvlText w:val="%8."/>
      <w:lvlJc w:val="left"/>
      <w:pPr>
        <w:ind w:left="8700" w:hanging="360"/>
      </w:pPr>
    </w:lvl>
    <w:lvl w:ilvl="8" w:tplc="0415001B" w:tentative="1">
      <w:start w:val="1"/>
      <w:numFmt w:val="lowerRoman"/>
      <w:lvlText w:val="%9."/>
      <w:lvlJc w:val="right"/>
      <w:pPr>
        <w:ind w:left="9420" w:hanging="180"/>
      </w:pPr>
    </w:lvl>
  </w:abstractNum>
  <w:abstractNum w:abstractNumId="32" w15:restartNumberingAfterBreak="0">
    <w:nsid w:val="3DBD2D89"/>
    <w:multiLevelType w:val="multilevel"/>
    <w:tmpl w:val="386CDD28"/>
    <w:styleLink w:val="WWNum3"/>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33" w15:restartNumberingAfterBreak="0">
    <w:nsid w:val="40762B28"/>
    <w:multiLevelType w:val="multilevel"/>
    <w:tmpl w:val="ABBAABAC"/>
    <w:styleLink w:val="WWNum2"/>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34" w15:restartNumberingAfterBreak="0">
    <w:nsid w:val="435B4266"/>
    <w:multiLevelType w:val="multilevel"/>
    <w:tmpl w:val="EC4E2FB0"/>
    <w:styleLink w:val="WWNum2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47205B94"/>
    <w:multiLevelType w:val="multilevel"/>
    <w:tmpl w:val="006C98A2"/>
    <w:styleLink w:val="WWNum91"/>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36" w15:restartNumberingAfterBreak="0">
    <w:nsid w:val="48A064D4"/>
    <w:multiLevelType w:val="multilevel"/>
    <w:tmpl w:val="CC042CC4"/>
    <w:styleLink w:val="WWNum28"/>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4D420FD2"/>
    <w:multiLevelType w:val="multilevel"/>
    <w:tmpl w:val="39F26CEE"/>
    <w:styleLink w:val="WWNum17"/>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47517A"/>
    <w:multiLevelType w:val="multilevel"/>
    <w:tmpl w:val="D37824AC"/>
    <w:styleLink w:val="WWNum7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39" w15:restartNumberingAfterBreak="0">
    <w:nsid w:val="4DDC491F"/>
    <w:multiLevelType w:val="multilevel"/>
    <w:tmpl w:val="EEE2E0A4"/>
    <w:styleLink w:val="WWNum3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DE74D04"/>
    <w:multiLevelType w:val="multilevel"/>
    <w:tmpl w:val="AB243844"/>
    <w:styleLink w:val="WWNum11"/>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41" w15:restartNumberingAfterBreak="0">
    <w:nsid w:val="4E554586"/>
    <w:multiLevelType w:val="multilevel"/>
    <w:tmpl w:val="F5DC83FE"/>
    <w:styleLink w:val="WWNum14"/>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sz w:val="16"/>
        <w:szCs w:val="16"/>
        <w:u w:val="none"/>
      </w:rPr>
    </w:lvl>
    <w:lvl w:ilvl="2">
      <w:start w:val="1"/>
      <w:numFmt w:val="lowerRoman"/>
      <w:lvlText w:val="%1.%2.%3."/>
      <w:lvlJc w:val="right"/>
      <w:pPr>
        <w:ind w:left="2160" w:hanging="360"/>
      </w:pPr>
      <w:rPr>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42" w15:restartNumberingAfterBreak="0">
    <w:nsid w:val="4EEA2129"/>
    <w:multiLevelType w:val="multilevel"/>
    <w:tmpl w:val="BD0C188E"/>
    <w:styleLink w:val="WWNum34"/>
    <w:lvl w:ilvl="0">
      <w:start w:val="1"/>
      <w:numFmt w:val="decimal"/>
      <w:lvlText w:val="%1."/>
      <w:lvlJc w:val="left"/>
      <w:pPr>
        <w:ind w:left="454" w:hanging="454"/>
      </w:pPr>
      <w:rPr>
        <w:b w:val="0"/>
        <w:position w:val="0"/>
        <w:sz w:val="22"/>
        <w:vertAlign w:val="baseline"/>
      </w:rPr>
    </w:lvl>
    <w:lvl w:ilvl="1">
      <w:start w:val="1"/>
      <w:numFmt w:val="decimal"/>
      <w:lvlText w:val="%2)"/>
      <w:lvlJc w:val="left"/>
      <w:pPr>
        <w:ind w:left="884" w:hanging="360"/>
      </w:pPr>
      <w:rPr>
        <w:rFonts w:asciiTheme="minorHAnsi" w:eastAsia="SimSun" w:hAnsiTheme="minorHAnsi" w:cstheme="minorHAnsi"/>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43" w15:restartNumberingAfterBreak="0">
    <w:nsid w:val="4F942F53"/>
    <w:multiLevelType w:val="multilevel"/>
    <w:tmpl w:val="C910EFB8"/>
    <w:styleLink w:val="WWNum3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4" w15:restartNumberingAfterBreak="0">
    <w:nsid w:val="50180006"/>
    <w:multiLevelType w:val="multilevel"/>
    <w:tmpl w:val="269EF088"/>
    <w:styleLink w:val="WWNum23"/>
    <w:lvl w:ilvl="0">
      <w:start w:val="4"/>
      <w:numFmt w:val="decimal"/>
      <w:lvlText w:val="%1."/>
      <w:lvlJc w:val="left"/>
      <w:pPr>
        <w:ind w:left="360" w:hanging="360"/>
      </w:pPr>
      <w:rPr>
        <w:rFonts w:cs="Times New Roman"/>
      </w:rPr>
    </w:lvl>
    <w:lvl w:ilvl="1">
      <w:start w:val="1"/>
      <w:numFmt w:val="decimal"/>
      <w:lvlText w:val="%2."/>
      <w:lvlJc w:val="left"/>
      <w:pPr>
        <w:ind w:left="644" w:hanging="360"/>
      </w:pPr>
      <w:rPr>
        <w:rFonts w:eastAsia="Times New Roman" w:cs="Times New Roman"/>
      </w:rPr>
    </w:lvl>
    <w:lvl w:ilvl="2">
      <w:start w:val="1"/>
      <w:numFmt w:val="decimal"/>
      <w:lvlText w:val="%1.%2.%3."/>
      <w:lvlJc w:val="left"/>
      <w:pPr>
        <w:ind w:left="1288" w:hanging="720"/>
      </w:pPr>
      <w:rPr>
        <w:rFonts w:cs="Times New Roman"/>
        <w:b w:val="0"/>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45" w15:restartNumberingAfterBreak="0">
    <w:nsid w:val="51306EB2"/>
    <w:multiLevelType w:val="multilevel"/>
    <w:tmpl w:val="8F9CF4FE"/>
    <w:styleLink w:val="WWNum1"/>
    <w:lvl w:ilvl="0">
      <w:start w:val="1"/>
      <w:numFmt w:val="decimal"/>
      <w:lvlText w:val="%1."/>
      <w:lvlJc w:val="left"/>
      <w:pPr>
        <w:ind w:left="1009" w:hanging="452"/>
      </w:pPr>
      <w:rPr>
        <w:b w:val="0"/>
        <w:position w:val="0"/>
        <w:sz w:val="22"/>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1009" w:hanging="452"/>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6"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9D5AE5"/>
    <w:multiLevelType w:val="hybridMultilevel"/>
    <w:tmpl w:val="BD224B7E"/>
    <w:lvl w:ilvl="0" w:tplc="6CF4363E">
      <w:start w:val="1"/>
      <w:numFmt w:val="bullet"/>
      <w:pStyle w:val="Styl9"/>
      <w:lvlText w:val="ـ"/>
      <w:lvlJc w:val="left"/>
      <w:pPr>
        <w:tabs>
          <w:tab w:val="num" w:pos="1069"/>
        </w:tabs>
        <w:ind w:left="1069" w:hanging="360"/>
      </w:pPr>
      <w:rPr>
        <w:rFonts w:ascii="Arial" w:hAnsi="Arial" w:hint="default"/>
        <w:b w:val="0"/>
        <w:i w:val="0"/>
        <w:strike w:val="0"/>
        <w:dstrike w:val="0"/>
        <w:color w:val="auto"/>
        <w:sz w:val="24"/>
        <w:szCs w:val="24"/>
        <w:u w:val="none"/>
        <w:effect w:val="none"/>
      </w:rPr>
    </w:lvl>
    <w:lvl w:ilvl="1" w:tplc="04150005">
      <w:start w:val="1"/>
      <w:numFmt w:val="bullet"/>
      <w:lvlText w:val=""/>
      <w:lvlJc w:val="left"/>
      <w:pPr>
        <w:tabs>
          <w:tab w:val="num" w:pos="2149"/>
        </w:tabs>
        <w:ind w:left="2149" w:hanging="360"/>
      </w:pPr>
      <w:rPr>
        <w:rFonts w:ascii="Wingdings" w:hAnsi="Wingdings" w:hint="default"/>
      </w:rPr>
    </w:lvl>
    <w:lvl w:ilvl="2" w:tplc="514C598C">
      <w:start w:val="1"/>
      <w:numFmt w:val="bullet"/>
      <w:lvlText w:val=""/>
      <w:lvlJc w:val="left"/>
      <w:pPr>
        <w:tabs>
          <w:tab w:val="num" w:pos="2869"/>
        </w:tabs>
        <w:ind w:left="2869" w:hanging="360"/>
      </w:pPr>
      <w:rPr>
        <w:rFonts w:ascii="Wingdings 3" w:hAnsi="Wingdings 3" w:hint="default"/>
        <w:b w:val="0"/>
        <w:i w:val="0"/>
        <w:strike w:val="0"/>
        <w:dstrike w:val="0"/>
        <w:color w:val="auto"/>
        <w:sz w:val="24"/>
        <w:szCs w:val="24"/>
        <w:u w:val="none"/>
        <w:effect w:val="none"/>
      </w:rPr>
    </w:lvl>
    <w:lvl w:ilvl="3" w:tplc="514C598C">
      <w:start w:val="1"/>
      <w:numFmt w:val="bullet"/>
      <w:lvlText w:val=""/>
      <w:lvlJc w:val="left"/>
      <w:pPr>
        <w:tabs>
          <w:tab w:val="num" w:pos="3589"/>
        </w:tabs>
        <w:ind w:left="3589" w:hanging="360"/>
      </w:pPr>
      <w:rPr>
        <w:rFonts w:ascii="Wingdings 3" w:hAnsi="Wingdings 3" w:hint="default"/>
        <w:b w:val="0"/>
        <w:i w:val="0"/>
        <w:strike w:val="0"/>
        <w:dstrike w:val="0"/>
        <w:color w:val="auto"/>
        <w:sz w:val="24"/>
        <w:szCs w:val="24"/>
        <w:u w:val="none"/>
        <w:effect w:val="none"/>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59277430"/>
    <w:multiLevelType w:val="multilevel"/>
    <w:tmpl w:val="B210BC5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A703E55"/>
    <w:multiLevelType w:val="hybridMultilevel"/>
    <w:tmpl w:val="99E69B6A"/>
    <w:lvl w:ilvl="0" w:tplc="E15290AA">
      <w:start w:val="1"/>
      <w:numFmt w:val="decimal"/>
      <w:lvlText w:val="%1."/>
      <w:lvlJc w:val="left"/>
      <w:pPr>
        <w:ind w:left="358"/>
      </w:pPr>
      <w:rPr>
        <w:rFonts w:ascii="Calibri" w:eastAsia="Century Gothic" w:hAnsi="Calibri" w:cs="Calibri" w:hint="default"/>
        <w:b w:val="0"/>
        <w:i w:val="0"/>
        <w:strike w:val="0"/>
        <w:dstrike w:val="0"/>
        <w:color w:val="000000"/>
        <w:sz w:val="20"/>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F2263CAE">
      <w:start w:val="1"/>
      <w:numFmt w:val="lowerLetter"/>
      <w:lvlText w:val="%3)"/>
      <w:lvlJc w:val="left"/>
      <w:pPr>
        <w:ind w:left="107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C545883"/>
    <w:multiLevelType w:val="multilevel"/>
    <w:tmpl w:val="11E6E142"/>
    <w:styleLink w:val="WWNum35"/>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51" w15:restartNumberingAfterBreak="0">
    <w:nsid w:val="5C587095"/>
    <w:multiLevelType w:val="multilevel"/>
    <w:tmpl w:val="BBD6ABB0"/>
    <w:styleLink w:val="WWNum4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Calibri" w:eastAsia="SimSun" w:hAnsi="Calibri" w:cs="Calibri"/>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013FFA"/>
    <w:multiLevelType w:val="multilevel"/>
    <w:tmpl w:val="2EDADAD0"/>
    <w:styleLink w:val="WWNum40"/>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3"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4" w15:restartNumberingAfterBreak="0">
    <w:nsid w:val="614C6D40"/>
    <w:multiLevelType w:val="multilevel"/>
    <w:tmpl w:val="021640A6"/>
    <w:styleLink w:val="WWNum27"/>
    <w:lvl w:ilvl="0">
      <w:numFmt w:val="bullet"/>
      <w:lvlText w:val="−"/>
      <w:lvlJc w:val="left"/>
      <w:pPr>
        <w:ind w:left="1146" w:hanging="360"/>
      </w:pPr>
      <w:rPr>
        <w:rFonts w:ascii="Times New Roman" w:hAnsi="Times New Roman" w:cs="Times New Roman"/>
        <w:color w:val="00000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55" w15:restartNumberingAfterBreak="0">
    <w:nsid w:val="66202032"/>
    <w:multiLevelType w:val="multilevel"/>
    <w:tmpl w:val="C7105B88"/>
    <w:styleLink w:val="WWNum37"/>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3)"/>
      <w:lvlJc w:val="right"/>
      <w:pPr>
        <w:ind w:left="5322" w:hanging="360"/>
      </w:pPr>
      <w:rPr>
        <w:rFonts w:ascii="Calibri" w:eastAsia="SimSun" w:hAnsi="Calibri" w:cs="Calibri"/>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56" w15:restartNumberingAfterBreak="0">
    <w:nsid w:val="67AA3E9D"/>
    <w:multiLevelType w:val="multilevel"/>
    <w:tmpl w:val="C04CB2EA"/>
    <w:styleLink w:val="WWNum38"/>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7" w15:restartNumberingAfterBreak="0">
    <w:nsid w:val="67B132E6"/>
    <w:multiLevelType w:val="multilevel"/>
    <w:tmpl w:val="CC7C29B8"/>
    <w:styleLink w:val="WWNum9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8" w15:restartNumberingAfterBreak="0">
    <w:nsid w:val="68914866"/>
    <w:multiLevelType w:val="multilevel"/>
    <w:tmpl w:val="93802616"/>
    <w:styleLink w:val="WWNum36"/>
    <w:lvl w:ilvl="0">
      <w:start w:val="1"/>
      <w:numFmt w:val="decimal"/>
      <w:lvlText w:val="%1."/>
      <w:lvlJc w:val="left"/>
      <w:pPr>
        <w:ind w:left="1020" w:hanging="452"/>
      </w:pPr>
      <w:rPr>
        <w:rFonts w:eastAsia="Arial" w:cs="Calibri"/>
        <w:b w:val="0"/>
        <w:i w:val="0"/>
        <w:position w:val="0"/>
        <w:sz w:val="22"/>
        <w:szCs w:val="22"/>
        <w:vertAlign w:val="baseline"/>
      </w:rPr>
    </w:lvl>
    <w:lvl w:ilvl="1">
      <w:start w:val="1"/>
      <w:numFmt w:val="lowerLetter"/>
      <w:lvlText w:val="%2."/>
      <w:lvlJc w:val="left"/>
      <w:pPr>
        <w:ind w:left="1091" w:hanging="360"/>
      </w:pPr>
      <w:rPr>
        <w:position w:val="0"/>
        <w:sz w:val="22"/>
        <w:vertAlign w:val="baseline"/>
      </w:rPr>
    </w:lvl>
    <w:lvl w:ilvl="2">
      <w:start w:val="1"/>
      <w:numFmt w:val="lowerLetter"/>
      <w:lvlText w:val="%3)"/>
      <w:lvlJc w:val="right"/>
      <w:pPr>
        <w:ind w:left="1811" w:hanging="180"/>
      </w:pPr>
      <w:rPr>
        <w:rFonts w:ascii="Calibri" w:eastAsia="SimSun" w:hAnsi="Calibri" w:cs="Calibri"/>
        <w:position w:val="0"/>
        <w:sz w:val="22"/>
        <w:vertAlign w:val="baseline"/>
      </w:rPr>
    </w:lvl>
    <w:lvl w:ilvl="3">
      <w:start w:val="1"/>
      <w:numFmt w:val="decimal"/>
      <w:lvlText w:val="%1.%2.%3.%4."/>
      <w:lvlJc w:val="left"/>
      <w:pPr>
        <w:ind w:left="2531" w:hanging="360"/>
      </w:pPr>
      <w:rPr>
        <w:position w:val="0"/>
        <w:sz w:val="22"/>
        <w:vertAlign w:val="baseline"/>
      </w:rPr>
    </w:lvl>
    <w:lvl w:ilvl="4">
      <w:start w:val="1"/>
      <w:numFmt w:val="lowerLetter"/>
      <w:lvlText w:val="%1.%2.%3.%4.%5."/>
      <w:lvlJc w:val="left"/>
      <w:pPr>
        <w:ind w:left="3251" w:hanging="360"/>
      </w:pPr>
      <w:rPr>
        <w:position w:val="0"/>
        <w:sz w:val="22"/>
        <w:vertAlign w:val="baseline"/>
      </w:rPr>
    </w:lvl>
    <w:lvl w:ilvl="5">
      <w:start w:val="1"/>
      <w:numFmt w:val="lowerRoman"/>
      <w:lvlText w:val="%1.%2.%3.%4.%5.%6."/>
      <w:lvlJc w:val="right"/>
      <w:pPr>
        <w:ind w:left="3971" w:hanging="180"/>
      </w:pPr>
      <w:rPr>
        <w:position w:val="0"/>
        <w:sz w:val="22"/>
        <w:vertAlign w:val="baseline"/>
      </w:rPr>
    </w:lvl>
    <w:lvl w:ilvl="6">
      <w:start w:val="1"/>
      <w:numFmt w:val="decimal"/>
      <w:lvlText w:val="%1.%2.%3.%4.%5.%6.%7."/>
      <w:lvlJc w:val="left"/>
      <w:pPr>
        <w:ind w:left="4691" w:hanging="360"/>
      </w:pPr>
      <w:rPr>
        <w:position w:val="0"/>
        <w:sz w:val="22"/>
        <w:vertAlign w:val="baseline"/>
      </w:rPr>
    </w:lvl>
    <w:lvl w:ilvl="7">
      <w:start w:val="1"/>
      <w:numFmt w:val="lowerLetter"/>
      <w:lvlText w:val="%1.%2.%3.%4.%5.%6.%7.%8."/>
      <w:lvlJc w:val="left"/>
      <w:pPr>
        <w:ind w:left="5411" w:hanging="360"/>
      </w:pPr>
      <w:rPr>
        <w:position w:val="0"/>
        <w:sz w:val="22"/>
        <w:vertAlign w:val="baseline"/>
      </w:rPr>
    </w:lvl>
    <w:lvl w:ilvl="8">
      <w:start w:val="1"/>
      <w:numFmt w:val="lowerRoman"/>
      <w:lvlText w:val="%1.%2.%3.%4.%5.%6.%7.%8.%9."/>
      <w:lvlJc w:val="right"/>
      <w:pPr>
        <w:ind w:left="6131" w:hanging="180"/>
      </w:pPr>
      <w:rPr>
        <w:position w:val="0"/>
        <w:sz w:val="22"/>
        <w:vertAlign w:val="baseline"/>
      </w:rPr>
    </w:lvl>
  </w:abstractNum>
  <w:abstractNum w:abstractNumId="59" w15:restartNumberingAfterBreak="0">
    <w:nsid w:val="68F714EF"/>
    <w:multiLevelType w:val="multilevel"/>
    <w:tmpl w:val="8806B02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95D659F"/>
    <w:multiLevelType w:val="multilevel"/>
    <w:tmpl w:val="BD40DAA2"/>
    <w:styleLink w:val="WWNum5"/>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1" w15:restartNumberingAfterBreak="0">
    <w:nsid w:val="6E394FF3"/>
    <w:multiLevelType w:val="multilevel"/>
    <w:tmpl w:val="AB6252D8"/>
    <w:styleLink w:val="WWNum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1.%2.%3)"/>
      <w:lvlJc w:val="right"/>
      <w:pPr>
        <w:ind w:left="2160" w:hanging="360"/>
      </w:pPr>
      <w:rPr>
        <w:rFonts w:eastAsia="Arial" w:cs="Arial"/>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62" w15:restartNumberingAfterBreak="0">
    <w:nsid w:val="6E5F7D34"/>
    <w:multiLevelType w:val="multilevel"/>
    <w:tmpl w:val="020E38D0"/>
    <w:styleLink w:val="WWNum32"/>
    <w:lvl w:ilvl="0">
      <w:start w:val="1"/>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4B645F9"/>
    <w:multiLevelType w:val="multilevel"/>
    <w:tmpl w:val="34F297C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58E2537"/>
    <w:multiLevelType w:val="multilevel"/>
    <w:tmpl w:val="DE90F11E"/>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76CE1A90"/>
    <w:multiLevelType w:val="hybridMultilevel"/>
    <w:tmpl w:val="9D22AEE2"/>
    <w:lvl w:ilvl="0" w:tplc="C16CDDCE">
      <w:start w:val="1"/>
      <w:numFmt w:val="decimal"/>
      <w:lvlText w:val="%1."/>
      <w:lvlJc w:val="left"/>
      <w:pPr>
        <w:ind w:left="720" w:hanging="360"/>
      </w:pPr>
      <w:rPr>
        <w:b w:val="0"/>
        <w:bCs/>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BD6033"/>
    <w:multiLevelType w:val="multilevel"/>
    <w:tmpl w:val="8F00704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9AD3CA0"/>
    <w:multiLevelType w:val="hybridMultilevel"/>
    <w:tmpl w:val="AD367440"/>
    <w:lvl w:ilvl="0" w:tplc="16CE1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A92151"/>
    <w:multiLevelType w:val="multilevel"/>
    <w:tmpl w:val="10C48E3E"/>
    <w:styleLink w:val="WWNum3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69" w15:restartNumberingAfterBreak="0">
    <w:nsid w:val="7D2F3702"/>
    <w:multiLevelType w:val="multilevel"/>
    <w:tmpl w:val="0C00C15E"/>
    <w:styleLink w:val="WWNum45"/>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E9316B6"/>
    <w:multiLevelType w:val="multilevel"/>
    <w:tmpl w:val="EDFC937A"/>
    <w:styleLink w:val="WWNum47"/>
    <w:lvl w:ilvl="0">
      <w:numFmt w:val="bullet"/>
      <w:lvlText w:val=""/>
      <w:lvlJc w:val="left"/>
      <w:pPr>
        <w:ind w:left="72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515147987">
    <w:abstractNumId w:val="45"/>
    <w:lvlOverride w:ilvl="0">
      <w:lvl w:ilvl="0">
        <w:start w:val="1"/>
        <w:numFmt w:val="decimal"/>
        <w:lvlText w:val="%1."/>
        <w:lvlJc w:val="left"/>
        <w:pPr>
          <w:ind w:left="1009" w:hanging="452"/>
        </w:pPr>
        <w:rPr>
          <w:b w:val="0"/>
          <w:color w:val="auto"/>
          <w:position w:val="0"/>
          <w:sz w:val="20"/>
          <w:szCs w:val="20"/>
          <w:vertAlign w:val="baseline"/>
        </w:rPr>
      </w:lvl>
    </w:lvlOverride>
    <w:lvlOverride w:ilvl="1">
      <w:lvl w:ilvl="1">
        <w:start w:val="1"/>
        <w:numFmt w:val="lowerLetter"/>
        <w:lvlText w:val="%2)"/>
        <w:lvlJc w:val="left"/>
        <w:pPr>
          <w:ind w:left="1440" w:hanging="360"/>
        </w:pPr>
        <w:rPr>
          <w:rFonts w:eastAsia="Arial" w:cs="Arial"/>
          <w:position w:val="0"/>
          <w:sz w:val="20"/>
          <w:szCs w:val="20"/>
          <w:vertAlign w:val="baseline"/>
        </w:rPr>
      </w:lvl>
    </w:lvlOverride>
  </w:num>
  <w:num w:numId="2" w16cid:durableId="653723313">
    <w:abstractNumId w:val="33"/>
  </w:num>
  <w:num w:numId="3" w16cid:durableId="857503539">
    <w:abstractNumId w:val="32"/>
  </w:num>
  <w:num w:numId="4" w16cid:durableId="1177379986">
    <w:abstractNumId w:val="6"/>
  </w:num>
  <w:num w:numId="5" w16cid:durableId="172452674">
    <w:abstractNumId w:val="60"/>
  </w:num>
  <w:num w:numId="6" w16cid:durableId="1717970232">
    <w:abstractNumId w:val="14"/>
  </w:num>
  <w:num w:numId="7" w16cid:durableId="1644431775">
    <w:abstractNumId w:val="38"/>
  </w:num>
  <w:num w:numId="8" w16cid:durableId="1388801273">
    <w:abstractNumId w:val="57"/>
  </w:num>
  <w:num w:numId="9" w16cid:durableId="2087653307">
    <w:abstractNumId w:val="61"/>
  </w:num>
  <w:num w:numId="10" w16cid:durableId="379480513">
    <w:abstractNumId w:val="40"/>
  </w:num>
  <w:num w:numId="11" w16cid:durableId="752895740">
    <w:abstractNumId w:val="7"/>
  </w:num>
  <w:num w:numId="12" w16cid:durableId="1229265936">
    <w:abstractNumId w:val="18"/>
  </w:num>
  <w:num w:numId="13" w16cid:durableId="873543984">
    <w:abstractNumId w:val="41"/>
  </w:num>
  <w:num w:numId="14" w16cid:durableId="861212773">
    <w:abstractNumId w:val="20"/>
  </w:num>
  <w:num w:numId="15" w16cid:durableId="1773940546">
    <w:abstractNumId w:val="19"/>
  </w:num>
  <w:num w:numId="16" w16cid:durableId="750199736">
    <w:abstractNumId w:val="37"/>
  </w:num>
  <w:num w:numId="17" w16cid:durableId="1960456843">
    <w:abstractNumId w:val="25"/>
  </w:num>
  <w:num w:numId="18" w16cid:durableId="1713070576">
    <w:abstractNumId w:val="22"/>
  </w:num>
  <w:num w:numId="19" w16cid:durableId="1697733808">
    <w:abstractNumId w:val="63"/>
  </w:num>
  <w:num w:numId="20" w16cid:durableId="831138221">
    <w:abstractNumId w:val="21"/>
  </w:num>
  <w:num w:numId="21" w16cid:durableId="1353073533">
    <w:abstractNumId w:val="17"/>
  </w:num>
  <w:num w:numId="22" w16cid:durableId="1600411617">
    <w:abstractNumId w:val="44"/>
  </w:num>
  <w:num w:numId="23" w16cid:durableId="1916040365">
    <w:abstractNumId w:val="15"/>
  </w:num>
  <w:num w:numId="24" w16cid:durableId="1651515301">
    <w:abstractNumId w:val="23"/>
  </w:num>
  <w:num w:numId="25" w16cid:durableId="2046785646">
    <w:abstractNumId w:val="34"/>
  </w:num>
  <w:num w:numId="26" w16cid:durableId="273637069">
    <w:abstractNumId w:val="54"/>
  </w:num>
  <w:num w:numId="27" w16cid:durableId="1261908548">
    <w:abstractNumId w:val="36"/>
  </w:num>
  <w:num w:numId="28" w16cid:durableId="1454206203">
    <w:abstractNumId w:val="64"/>
  </w:num>
  <w:num w:numId="29" w16cid:durableId="198082198">
    <w:abstractNumId w:val="59"/>
  </w:num>
  <w:num w:numId="30" w16cid:durableId="754403581">
    <w:abstractNumId w:val="10"/>
  </w:num>
  <w:num w:numId="31" w16cid:durableId="2089232549">
    <w:abstractNumId w:val="62"/>
  </w:num>
  <w:num w:numId="32" w16cid:durableId="384331789">
    <w:abstractNumId w:val="68"/>
    <w:lvlOverride w:ilvl="0">
      <w:lvl w:ilvl="0">
        <w:start w:val="1"/>
        <w:numFmt w:val="decimal"/>
        <w:lvlText w:val="%1."/>
        <w:lvlJc w:val="left"/>
        <w:pPr>
          <w:ind w:left="453" w:hanging="453"/>
        </w:pPr>
        <w:rPr>
          <w:b w:val="0"/>
          <w:color w:val="000000"/>
          <w:position w:val="0"/>
          <w:sz w:val="20"/>
          <w:szCs w:val="20"/>
          <w:vertAlign w:val="baseline"/>
        </w:rPr>
      </w:lvl>
    </w:lvlOverride>
  </w:num>
  <w:num w:numId="33" w16cid:durableId="335614327">
    <w:abstractNumId w:val="42"/>
  </w:num>
  <w:num w:numId="34" w16cid:durableId="185950018">
    <w:abstractNumId w:val="50"/>
    <w:lvlOverride w:ilvl="0">
      <w:lvl w:ilvl="0">
        <w:start w:val="1"/>
        <w:numFmt w:val="decimal"/>
        <w:lvlText w:val="%1)"/>
        <w:lvlJc w:val="left"/>
        <w:pPr>
          <w:ind w:left="1004" w:hanging="360"/>
        </w:pPr>
        <w:rPr>
          <w:b/>
          <w:position w:val="0"/>
          <w:sz w:val="20"/>
          <w:szCs w:val="20"/>
          <w:vertAlign w:val="baseline"/>
        </w:rPr>
      </w:lvl>
    </w:lvlOverride>
  </w:num>
  <w:num w:numId="35" w16cid:durableId="1861703837">
    <w:abstractNumId w:val="58"/>
    <w:lvlOverride w:ilvl="0">
      <w:lvl w:ilvl="0">
        <w:start w:val="1"/>
        <w:numFmt w:val="decimal"/>
        <w:lvlText w:val="%1."/>
        <w:lvlJc w:val="left"/>
        <w:pPr>
          <w:ind w:left="1009" w:hanging="452"/>
        </w:pPr>
        <w:rPr>
          <w:rFonts w:eastAsia="Arial" w:cs="Calibri"/>
          <w:b w:val="0"/>
          <w:i w:val="0"/>
          <w:position w:val="0"/>
          <w:sz w:val="20"/>
          <w:szCs w:val="20"/>
          <w:vertAlign w:val="baseline"/>
        </w:rPr>
      </w:lvl>
    </w:lvlOverride>
    <w:lvlOverride w:ilvl="2">
      <w:lvl w:ilvl="2">
        <w:start w:val="1"/>
        <w:numFmt w:val="lowerLetter"/>
        <w:lvlText w:val="%3)"/>
        <w:lvlJc w:val="right"/>
        <w:pPr>
          <w:ind w:left="1811" w:hanging="180"/>
        </w:pPr>
        <w:rPr>
          <w:rFonts w:ascii="Calibri" w:eastAsia="SimSun" w:hAnsi="Calibri" w:cs="Calibri"/>
          <w:position w:val="0"/>
          <w:sz w:val="20"/>
          <w:szCs w:val="20"/>
          <w:vertAlign w:val="baseline"/>
        </w:rPr>
      </w:lvl>
    </w:lvlOverride>
  </w:num>
  <w:num w:numId="36" w16cid:durableId="806356336">
    <w:abstractNumId w:val="55"/>
  </w:num>
  <w:num w:numId="37" w16cid:durableId="165246017">
    <w:abstractNumId w:val="56"/>
  </w:num>
  <w:num w:numId="38" w16cid:durableId="1458135662">
    <w:abstractNumId w:val="16"/>
  </w:num>
  <w:num w:numId="39" w16cid:durableId="1616718009">
    <w:abstractNumId w:val="52"/>
  </w:num>
  <w:num w:numId="40" w16cid:durableId="2103258389">
    <w:abstractNumId w:val="8"/>
    <w:lvlOverride w:ilvl="0">
      <w:lvl w:ilvl="0">
        <w:start w:val="1"/>
        <w:numFmt w:val="decimal"/>
        <w:lvlText w:val="%1."/>
        <w:lvlJc w:val="left"/>
        <w:pPr>
          <w:ind w:left="1800" w:hanging="363"/>
        </w:pPr>
        <w:rPr>
          <w:b w:val="0"/>
          <w:position w:val="0"/>
          <w:sz w:val="20"/>
          <w:szCs w:val="20"/>
          <w:vertAlign w:val="baseline"/>
        </w:rPr>
      </w:lvl>
    </w:lvlOverride>
  </w:num>
  <w:num w:numId="41" w16cid:durableId="2003318068">
    <w:abstractNumId w:val="51"/>
  </w:num>
  <w:num w:numId="42" w16cid:durableId="322587405">
    <w:abstractNumId w:val="12"/>
  </w:num>
  <w:num w:numId="43" w16cid:durableId="1314410600">
    <w:abstractNumId w:val="69"/>
  </w:num>
  <w:num w:numId="44" w16cid:durableId="1018581893">
    <w:abstractNumId w:val="66"/>
  </w:num>
  <w:num w:numId="45" w16cid:durableId="1047293387">
    <w:abstractNumId w:val="70"/>
  </w:num>
  <w:num w:numId="46" w16cid:durableId="1761607803">
    <w:abstractNumId w:val="24"/>
    <w:lvlOverride w:ilvl="0">
      <w:lvl w:ilvl="0">
        <w:start w:val="1"/>
        <w:numFmt w:val="decimal"/>
        <w:lvlText w:val="%1."/>
        <w:lvlJc w:val="left"/>
        <w:pPr>
          <w:ind w:left="1146" w:hanging="360"/>
        </w:pPr>
        <w:rPr>
          <w:rFonts w:eastAsia="Arial" w:cs="Calibri Light"/>
          <w:b w:val="0"/>
          <w:position w:val="0"/>
          <w:sz w:val="20"/>
          <w:szCs w:val="20"/>
          <w:vertAlign w:val="baseline"/>
        </w:rPr>
      </w:lvl>
    </w:lvlOverride>
  </w:num>
  <w:num w:numId="47" w16cid:durableId="631643556">
    <w:abstractNumId w:val="4"/>
    <w:lvlOverride w:ilvl="0">
      <w:lvl w:ilvl="0">
        <w:start w:val="1"/>
        <w:numFmt w:val="decimal"/>
        <w:lvlText w:val="%1."/>
        <w:lvlJc w:val="left"/>
        <w:pPr>
          <w:ind w:left="360" w:hanging="360"/>
        </w:pPr>
        <w:rPr>
          <w:b w:val="0"/>
          <w:position w:val="0"/>
          <w:sz w:val="20"/>
          <w:szCs w:val="20"/>
          <w:vertAlign w:val="baseline"/>
        </w:rPr>
      </w:lvl>
    </w:lvlOverride>
  </w:num>
  <w:num w:numId="48" w16cid:durableId="1826388858">
    <w:abstractNumId w:val="53"/>
  </w:num>
  <w:num w:numId="49" w16cid:durableId="749891701">
    <w:abstractNumId w:val="5"/>
  </w:num>
  <w:num w:numId="50" w16cid:durableId="2072577754">
    <w:abstractNumId w:val="26"/>
  </w:num>
  <w:num w:numId="51" w16cid:durableId="235359571">
    <w:abstractNumId w:val="30"/>
  </w:num>
  <w:num w:numId="52" w16cid:durableId="60711505">
    <w:abstractNumId w:val="29"/>
  </w:num>
  <w:num w:numId="53" w16cid:durableId="1757290856">
    <w:abstractNumId w:val="68"/>
    <w:lvlOverride w:ilvl="0">
      <w:startOverride w:val="1"/>
      <w:lvl w:ilvl="0">
        <w:start w:val="1"/>
        <w:numFmt w:val="decimal"/>
        <w:lvlText w:val="%1."/>
        <w:lvlJc w:val="left"/>
        <w:pPr>
          <w:ind w:left="453" w:hanging="453"/>
        </w:pPr>
        <w:rPr>
          <w:b w:val="0"/>
          <w:color w:val="000000"/>
          <w:position w:val="0"/>
          <w:sz w:val="20"/>
          <w:szCs w:val="20"/>
          <w:vertAlign w:val="baseline"/>
        </w:rPr>
      </w:lvl>
    </w:lvlOverride>
  </w:num>
  <w:num w:numId="54" w16cid:durableId="1066878666">
    <w:abstractNumId w:val="42"/>
    <w:lvlOverride w:ilvl="0">
      <w:startOverride w:val="1"/>
      <w:lvl w:ilvl="0">
        <w:start w:val="1"/>
        <w:numFmt w:val="decimal"/>
        <w:lvlText w:val="%1."/>
        <w:lvlJc w:val="left"/>
        <w:pPr>
          <w:ind w:left="454" w:hanging="454"/>
        </w:pPr>
        <w:rPr>
          <w:b w:val="0"/>
          <w:position w:val="0"/>
          <w:sz w:val="20"/>
          <w:szCs w:val="20"/>
          <w:vertAlign w:val="baseline"/>
        </w:rPr>
      </w:lvl>
    </w:lvlOverride>
    <w:lvlOverride w:ilvl="1">
      <w:startOverride w:val="1"/>
      <w:lvl w:ilvl="1">
        <w:start w:val="1"/>
        <w:numFmt w:val="decimal"/>
        <w:lvlText w:val="%2)"/>
        <w:lvlJc w:val="left"/>
        <w:pPr>
          <w:ind w:left="884" w:hanging="360"/>
        </w:pPr>
        <w:rPr>
          <w:rFonts w:asciiTheme="minorHAnsi" w:eastAsia="SimSun" w:hAnsiTheme="minorHAnsi" w:cstheme="minorHAnsi"/>
          <w:position w:val="0"/>
          <w:sz w:val="20"/>
          <w:szCs w:val="20"/>
          <w:vertAlign w:val="baseline"/>
        </w:rPr>
      </w:lvl>
    </w:lvlOverride>
  </w:num>
  <w:num w:numId="55" w16cid:durableId="86584315">
    <w:abstractNumId w:val="50"/>
    <w:lvlOverride w:ilvl="0">
      <w:startOverride w:val="1"/>
      <w:lvl w:ilvl="0">
        <w:start w:val="1"/>
        <w:numFmt w:val="decimal"/>
        <w:lvlText w:val="%1)"/>
        <w:lvlJc w:val="left"/>
        <w:pPr>
          <w:ind w:left="1004" w:hanging="360"/>
        </w:pPr>
        <w:rPr>
          <w:b/>
          <w:position w:val="0"/>
          <w:sz w:val="20"/>
          <w:szCs w:val="20"/>
          <w:vertAlign w:val="baseline"/>
        </w:rPr>
      </w:lvl>
    </w:lvlOverride>
  </w:num>
  <w:num w:numId="56" w16cid:durableId="829715603">
    <w:abstractNumId w:val="45"/>
    <w:lvlOverride w:ilvl="0">
      <w:startOverride w:val="1"/>
      <w:lvl w:ilvl="0">
        <w:start w:val="1"/>
        <w:numFmt w:val="decimal"/>
        <w:lvlText w:val="%1."/>
        <w:lvlJc w:val="left"/>
        <w:pPr>
          <w:ind w:left="1009" w:hanging="452"/>
        </w:pPr>
        <w:rPr>
          <w:b w:val="0"/>
          <w:position w:val="0"/>
          <w:sz w:val="20"/>
          <w:szCs w:val="20"/>
          <w:vertAlign w:val="baseline"/>
        </w:rPr>
      </w:lvl>
    </w:lvlOverride>
  </w:num>
  <w:num w:numId="57" w16cid:durableId="1669554434">
    <w:abstractNumId w:val="24"/>
    <w:lvlOverride w:ilvl="0">
      <w:startOverride w:val="1"/>
      <w:lvl w:ilvl="0">
        <w:start w:val="1"/>
        <w:numFmt w:val="decimal"/>
        <w:lvlText w:val="%1."/>
        <w:lvlJc w:val="left"/>
        <w:pPr>
          <w:ind w:left="1146" w:hanging="360"/>
        </w:pPr>
        <w:rPr>
          <w:rFonts w:eastAsia="Arial" w:cs="Calibri Light"/>
          <w:b w:val="0"/>
          <w:strike w:val="0"/>
          <w:position w:val="0"/>
          <w:sz w:val="20"/>
          <w:szCs w:val="20"/>
          <w:vertAlign w:val="baseline"/>
        </w:rPr>
      </w:lvl>
    </w:lvlOverride>
  </w:num>
  <w:num w:numId="58" w16cid:durableId="367800226">
    <w:abstractNumId w:val="58"/>
    <w:lvlOverride w:ilvl="0">
      <w:startOverride w:val="1"/>
      <w:lvl w:ilvl="0">
        <w:start w:val="1"/>
        <w:numFmt w:val="decimal"/>
        <w:lvlText w:val="%1."/>
        <w:lvlJc w:val="left"/>
        <w:pPr>
          <w:ind w:left="1009" w:hanging="452"/>
        </w:pPr>
        <w:rPr>
          <w:rFonts w:eastAsia="Arial" w:cs="Calibri"/>
          <w:b w:val="0"/>
          <w:i w:val="0"/>
          <w:position w:val="0"/>
          <w:sz w:val="20"/>
          <w:szCs w:val="20"/>
          <w:vertAlign w:val="baseline"/>
        </w:rPr>
      </w:lvl>
    </w:lvlOverride>
  </w:num>
  <w:num w:numId="59" w16cid:durableId="390691609">
    <w:abstractNumId w:val="56"/>
  </w:num>
  <w:num w:numId="60" w16cid:durableId="1327904522">
    <w:abstractNumId w:val="16"/>
    <w:lvlOverride w:ilvl="0">
      <w:startOverride w:val="1"/>
      <w:lvl w:ilvl="0">
        <w:start w:val="1"/>
        <w:numFmt w:val="decimal"/>
        <w:lvlText w:val="%1."/>
        <w:lvlJc w:val="left"/>
        <w:pPr>
          <w:ind w:left="1800" w:hanging="363"/>
        </w:pPr>
        <w:rPr>
          <w:b w:val="0"/>
          <w:color w:val="auto"/>
          <w:position w:val="0"/>
          <w:sz w:val="20"/>
          <w:szCs w:val="20"/>
          <w:vertAlign w:val="baseline"/>
        </w:rPr>
      </w:lvl>
    </w:lvlOverride>
  </w:num>
  <w:num w:numId="61" w16cid:durableId="272833682">
    <w:abstractNumId w:val="8"/>
    <w:lvlOverride w:ilvl="0">
      <w:startOverride w:val="1"/>
      <w:lvl w:ilvl="0">
        <w:start w:val="1"/>
        <w:numFmt w:val="decimal"/>
        <w:lvlText w:val="%1."/>
        <w:lvlJc w:val="left"/>
        <w:pPr>
          <w:ind w:left="1800" w:hanging="363"/>
        </w:pPr>
        <w:rPr>
          <w:b w:val="0"/>
          <w:position w:val="0"/>
          <w:sz w:val="20"/>
          <w:szCs w:val="20"/>
          <w:vertAlign w:val="baseline"/>
        </w:rPr>
      </w:lvl>
    </w:lvlOverride>
  </w:num>
  <w:num w:numId="62" w16cid:durableId="472714856">
    <w:abstractNumId w:val="4"/>
    <w:lvlOverride w:ilvl="0">
      <w:startOverride w:val="1"/>
    </w:lvlOverride>
  </w:num>
  <w:num w:numId="63" w16cid:durableId="1979645993">
    <w:abstractNumId w:val="53"/>
    <w:lvlOverride w:ilvl="0">
      <w:startOverride w:val="1"/>
    </w:lvlOverride>
  </w:num>
  <w:num w:numId="64" w16cid:durableId="1725372398">
    <w:abstractNumId w:val="8"/>
  </w:num>
  <w:num w:numId="65" w16cid:durableId="1621447393">
    <w:abstractNumId w:val="24"/>
  </w:num>
  <w:num w:numId="66" w16cid:durableId="676271802">
    <w:abstractNumId w:val="28"/>
  </w:num>
  <w:num w:numId="67" w16cid:durableId="644972075">
    <w:abstractNumId w:val="45"/>
  </w:num>
  <w:num w:numId="68" w16cid:durableId="1158767069">
    <w:abstractNumId w:val="50"/>
  </w:num>
  <w:num w:numId="69" w16cid:durableId="1955480963">
    <w:abstractNumId w:val="58"/>
  </w:num>
  <w:num w:numId="70" w16cid:durableId="1011879571">
    <w:abstractNumId w:val="13"/>
  </w:num>
  <w:num w:numId="71" w16cid:durableId="854736249">
    <w:abstractNumId w:val="35"/>
  </w:num>
  <w:num w:numId="72" w16cid:durableId="44182115">
    <w:abstractNumId w:val="3"/>
  </w:num>
  <w:num w:numId="73" w16cid:durableId="1489976557">
    <w:abstractNumId w:val="43"/>
  </w:num>
  <w:num w:numId="74" w16cid:durableId="1657955239">
    <w:abstractNumId w:val="68"/>
  </w:num>
  <w:num w:numId="75" w16cid:durableId="1909149195">
    <w:abstractNumId w:val="49"/>
  </w:num>
  <w:num w:numId="76" w16cid:durableId="117072217">
    <w:abstractNumId w:val="47"/>
  </w:num>
  <w:num w:numId="77" w16cid:durableId="1615215303">
    <w:abstractNumId w:val="0"/>
  </w:num>
  <w:num w:numId="78" w16cid:durableId="618148597">
    <w:abstractNumId w:val="0"/>
  </w:num>
  <w:num w:numId="79" w16cid:durableId="1808208592">
    <w:abstractNumId w:val="27"/>
  </w:num>
  <w:num w:numId="80" w16cid:durableId="274675083">
    <w:abstractNumId w:val="11"/>
  </w:num>
  <w:num w:numId="81" w16cid:durableId="642153996">
    <w:abstractNumId w:val="67"/>
  </w:num>
  <w:num w:numId="82" w16cid:durableId="1881042552">
    <w:abstractNumId w:val="4"/>
  </w:num>
  <w:num w:numId="83" w16cid:durableId="1108814982">
    <w:abstractNumId w:val="48"/>
  </w:num>
  <w:num w:numId="84" w16cid:durableId="1999572912">
    <w:abstractNumId w:val="46"/>
  </w:num>
  <w:num w:numId="85" w16cid:durableId="2120444292">
    <w:abstractNumId w:val="39"/>
  </w:num>
  <w:num w:numId="86" w16cid:durableId="254899696">
    <w:abstractNumId w:val="65"/>
  </w:num>
  <w:num w:numId="87" w16cid:durableId="2045865210">
    <w:abstractNumId w:val="31"/>
  </w:num>
  <w:num w:numId="88" w16cid:durableId="206532001">
    <w:abstractNumId w:val="2"/>
  </w:num>
  <w:num w:numId="89" w16cid:durableId="1123421193">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C2"/>
    <w:rsid w:val="00002620"/>
    <w:rsid w:val="00003E1A"/>
    <w:rsid w:val="00006DEC"/>
    <w:rsid w:val="0001163E"/>
    <w:rsid w:val="00011E91"/>
    <w:rsid w:val="00016B97"/>
    <w:rsid w:val="00017F62"/>
    <w:rsid w:val="000247D4"/>
    <w:rsid w:val="00024999"/>
    <w:rsid w:val="00030456"/>
    <w:rsid w:val="0003382B"/>
    <w:rsid w:val="00033A99"/>
    <w:rsid w:val="00035457"/>
    <w:rsid w:val="0004140B"/>
    <w:rsid w:val="00043862"/>
    <w:rsid w:val="00056330"/>
    <w:rsid w:val="000571A6"/>
    <w:rsid w:val="00063290"/>
    <w:rsid w:val="000646E8"/>
    <w:rsid w:val="0007049F"/>
    <w:rsid w:val="0008079F"/>
    <w:rsid w:val="0008785C"/>
    <w:rsid w:val="0009082F"/>
    <w:rsid w:val="00092608"/>
    <w:rsid w:val="00092F98"/>
    <w:rsid w:val="0009540E"/>
    <w:rsid w:val="000C0289"/>
    <w:rsid w:val="000C371D"/>
    <w:rsid w:val="000C434D"/>
    <w:rsid w:val="000C4596"/>
    <w:rsid w:val="000C6878"/>
    <w:rsid w:val="000E0EC5"/>
    <w:rsid w:val="000E0F3B"/>
    <w:rsid w:val="000E2B4B"/>
    <w:rsid w:val="000F0E63"/>
    <w:rsid w:val="000F3207"/>
    <w:rsid w:val="000F569E"/>
    <w:rsid w:val="000F7894"/>
    <w:rsid w:val="001078ED"/>
    <w:rsid w:val="0011681D"/>
    <w:rsid w:val="00117DB8"/>
    <w:rsid w:val="00123CD0"/>
    <w:rsid w:val="00140633"/>
    <w:rsid w:val="00143503"/>
    <w:rsid w:val="001436C2"/>
    <w:rsid w:val="00143A52"/>
    <w:rsid w:val="001451F3"/>
    <w:rsid w:val="001506DC"/>
    <w:rsid w:val="00151A7A"/>
    <w:rsid w:val="00162165"/>
    <w:rsid w:val="00165098"/>
    <w:rsid w:val="00167A28"/>
    <w:rsid w:val="001710FE"/>
    <w:rsid w:val="001715C6"/>
    <w:rsid w:val="001726AB"/>
    <w:rsid w:val="00172740"/>
    <w:rsid w:val="00174042"/>
    <w:rsid w:val="00175A23"/>
    <w:rsid w:val="001823B1"/>
    <w:rsid w:val="00184082"/>
    <w:rsid w:val="001858E7"/>
    <w:rsid w:val="00195153"/>
    <w:rsid w:val="001975AB"/>
    <w:rsid w:val="001A10C9"/>
    <w:rsid w:val="001A2380"/>
    <w:rsid w:val="001A2BBE"/>
    <w:rsid w:val="001A33B6"/>
    <w:rsid w:val="001A4C8B"/>
    <w:rsid w:val="001A4FE5"/>
    <w:rsid w:val="001A627A"/>
    <w:rsid w:val="001A7AEB"/>
    <w:rsid w:val="001B5FC8"/>
    <w:rsid w:val="001B6256"/>
    <w:rsid w:val="001B73C1"/>
    <w:rsid w:val="001C42F5"/>
    <w:rsid w:val="001C6C61"/>
    <w:rsid w:val="001D2EFE"/>
    <w:rsid w:val="001E2ABE"/>
    <w:rsid w:val="001E75E3"/>
    <w:rsid w:val="001F2437"/>
    <w:rsid w:val="001F3500"/>
    <w:rsid w:val="001F5594"/>
    <w:rsid w:val="002012D6"/>
    <w:rsid w:val="00207428"/>
    <w:rsid w:val="002130AD"/>
    <w:rsid w:val="00223B1C"/>
    <w:rsid w:val="00223DD5"/>
    <w:rsid w:val="00223F2C"/>
    <w:rsid w:val="0022464B"/>
    <w:rsid w:val="00225D56"/>
    <w:rsid w:val="0023078D"/>
    <w:rsid w:val="002308D1"/>
    <w:rsid w:val="00231645"/>
    <w:rsid w:val="002422B7"/>
    <w:rsid w:val="002437E5"/>
    <w:rsid w:val="00244010"/>
    <w:rsid w:val="0026253A"/>
    <w:rsid w:val="00262BA2"/>
    <w:rsid w:val="002657F4"/>
    <w:rsid w:val="0027120E"/>
    <w:rsid w:val="00275DCF"/>
    <w:rsid w:val="00275F2D"/>
    <w:rsid w:val="00276D23"/>
    <w:rsid w:val="0027727E"/>
    <w:rsid w:val="002951D4"/>
    <w:rsid w:val="0029642E"/>
    <w:rsid w:val="002A23A9"/>
    <w:rsid w:val="002B058B"/>
    <w:rsid w:val="002B69F8"/>
    <w:rsid w:val="002C2871"/>
    <w:rsid w:val="002C5C37"/>
    <w:rsid w:val="002C73C9"/>
    <w:rsid w:val="002D035E"/>
    <w:rsid w:val="002D6982"/>
    <w:rsid w:val="002E4445"/>
    <w:rsid w:val="00303A1E"/>
    <w:rsid w:val="003069CE"/>
    <w:rsid w:val="00315382"/>
    <w:rsid w:val="00315A87"/>
    <w:rsid w:val="00316AED"/>
    <w:rsid w:val="003170FE"/>
    <w:rsid w:val="00324105"/>
    <w:rsid w:val="00330D64"/>
    <w:rsid w:val="00331898"/>
    <w:rsid w:val="00332D54"/>
    <w:rsid w:val="003402C9"/>
    <w:rsid w:val="003410AE"/>
    <w:rsid w:val="0035262D"/>
    <w:rsid w:val="003528D8"/>
    <w:rsid w:val="00361CFE"/>
    <w:rsid w:val="0038070D"/>
    <w:rsid w:val="00380740"/>
    <w:rsid w:val="00386949"/>
    <w:rsid w:val="003871B1"/>
    <w:rsid w:val="00392964"/>
    <w:rsid w:val="00393AEC"/>
    <w:rsid w:val="003951AC"/>
    <w:rsid w:val="003963DE"/>
    <w:rsid w:val="003A1867"/>
    <w:rsid w:val="003A339B"/>
    <w:rsid w:val="003A7E48"/>
    <w:rsid w:val="003B0396"/>
    <w:rsid w:val="003B367C"/>
    <w:rsid w:val="003B4A1A"/>
    <w:rsid w:val="003B7B98"/>
    <w:rsid w:val="003C27C5"/>
    <w:rsid w:val="003C2984"/>
    <w:rsid w:val="003C36A0"/>
    <w:rsid w:val="003C4074"/>
    <w:rsid w:val="003C5143"/>
    <w:rsid w:val="003C78FB"/>
    <w:rsid w:val="003D020A"/>
    <w:rsid w:val="003D265F"/>
    <w:rsid w:val="003D4692"/>
    <w:rsid w:val="003E7A33"/>
    <w:rsid w:val="003F607B"/>
    <w:rsid w:val="0040369D"/>
    <w:rsid w:val="0041249E"/>
    <w:rsid w:val="00420931"/>
    <w:rsid w:val="00426581"/>
    <w:rsid w:val="0044340F"/>
    <w:rsid w:val="0044470F"/>
    <w:rsid w:val="00446677"/>
    <w:rsid w:val="00453A52"/>
    <w:rsid w:val="0045719F"/>
    <w:rsid w:val="00462816"/>
    <w:rsid w:val="004640A4"/>
    <w:rsid w:val="00464C12"/>
    <w:rsid w:val="0046674E"/>
    <w:rsid w:val="00472FBF"/>
    <w:rsid w:val="00476DE9"/>
    <w:rsid w:val="00491B2D"/>
    <w:rsid w:val="004A0E52"/>
    <w:rsid w:val="004B0058"/>
    <w:rsid w:val="004B1707"/>
    <w:rsid w:val="004B3155"/>
    <w:rsid w:val="004C095D"/>
    <w:rsid w:val="004C18D9"/>
    <w:rsid w:val="004C65C5"/>
    <w:rsid w:val="004D26EE"/>
    <w:rsid w:val="004D4854"/>
    <w:rsid w:val="004D5CF0"/>
    <w:rsid w:val="004E27C9"/>
    <w:rsid w:val="004E2C8D"/>
    <w:rsid w:val="004E2DE1"/>
    <w:rsid w:val="004E6077"/>
    <w:rsid w:val="004E6179"/>
    <w:rsid w:val="004F7A0D"/>
    <w:rsid w:val="00500309"/>
    <w:rsid w:val="00506BD9"/>
    <w:rsid w:val="00517A3F"/>
    <w:rsid w:val="00520571"/>
    <w:rsid w:val="0052413A"/>
    <w:rsid w:val="00524EB7"/>
    <w:rsid w:val="00525595"/>
    <w:rsid w:val="00525DBA"/>
    <w:rsid w:val="00532367"/>
    <w:rsid w:val="00533D8C"/>
    <w:rsid w:val="00534CC8"/>
    <w:rsid w:val="00536177"/>
    <w:rsid w:val="00536202"/>
    <w:rsid w:val="0053745E"/>
    <w:rsid w:val="00543AD9"/>
    <w:rsid w:val="00557769"/>
    <w:rsid w:val="00560ACB"/>
    <w:rsid w:val="00570B20"/>
    <w:rsid w:val="005762F5"/>
    <w:rsid w:val="0058045C"/>
    <w:rsid w:val="00581812"/>
    <w:rsid w:val="00583AD7"/>
    <w:rsid w:val="00592262"/>
    <w:rsid w:val="005959FF"/>
    <w:rsid w:val="00595F27"/>
    <w:rsid w:val="005A1E63"/>
    <w:rsid w:val="005A51FE"/>
    <w:rsid w:val="005A5721"/>
    <w:rsid w:val="005A7510"/>
    <w:rsid w:val="005B502D"/>
    <w:rsid w:val="005B6867"/>
    <w:rsid w:val="005C1690"/>
    <w:rsid w:val="005C2D5B"/>
    <w:rsid w:val="005C4F62"/>
    <w:rsid w:val="005C7DEC"/>
    <w:rsid w:val="005D2579"/>
    <w:rsid w:val="005E63BB"/>
    <w:rsid w:val="005E702D"/>
    <w:rsid w:val="005F2729"/>
    <w:rsid w:val="005F3FC2"/>
    <w:rsid w:val="005F521B"/>
    <w:rsid w:val="005F54DE"/>
    <w:rsid w:val="005F7172"/>
    <w:rsid w:val="00600490"/>
    <w:rsid w:val="00601612"/>
    <w:rsid w:val="006057A5"/>
    <w:rsid w:val="00611EDE"/>
    <w:rsid w:val="00632A72"/>
    <w:rsid w:val="00633CA8"/>
    <w:rsid w:val="006446B3"/>
    <w:rsid w:val="00646203"/>
    <w:rsid w:val="00646B7F"/>
    <w:rsid w:val="00651A65"/>
    <w:rsid w:val="00652349"/>
    <w:rsid w:val="00662483"/>
    <w:rsid w:val="00663413"/>
    <w:rsid w:val="0066424B"/>
    <w:rsid w:val="0066512D"/>
    <w:rsid w:val="00671C33"/>
    <w:rsid w:val="00674628"/>
    <w:rsid w:val="0068567D"/>
    <w:rsid w:val="006A0497"/>
    <w:rsid w:val="006A2727"/>
    <w:rsid w:val="006B17A6"/>
    <w:rsid w:val="006B2EB1"/>
    <w:rsid w:val="006B52E9"/>
    <w:rsid w:val="006C4C47"/>
    <w:rsid w:val="006C4CD1"/>
    <w:rsid w:val="006D2817"/>
    <w:rsid w:val="006D5BC6"/>
    <w:rsid w:val="006D7FEB"/>
    <w:rsid w:val="006E758F"/>
    <w:rsid w:val="006F4B2D"/>
    <w:rsid w:val="00701177"/>
    <w:rsid w:val="0071139F"/>
    <w:rsid w:val="00716493"/>
    <w:rsid w:val="00733AFA"/>
    <w:rsid w:val="007368D6"/>
    <w:rsid w:val="0074026B"/>
    <w:rsid w:val="00745FC7"/>
    <w:rsid w:val="00754D63"/>
    <w:rsid w:val="007571E6"/>
    <w:rsid w:val="00760A48"/>
    <w:rsid w:val="007638F6"/>
    <w:rsid w:val="00780E45"/>
    <w:rsid w:val="00782785"/>
    <w:rsid w:val="00783F72"/>
    <w:rsid w:val="00786560"/>
    <w:rsid w:val="00794A53"/>
    <w:rsid w:val="007A276F"/>
    <w:rsid w:val="007B526B"/>
    <w:rsid w:val="007B6B44"/>
    <w:rsid w:val="007D273E"/>
    <w:rsid w:val="007E4B04"/>
    <w:rsid w:val="007F5DFB"/>
    <w:rsid w:val="00806097"/>
    <w:rsid w:val="0080688F"/>
    <w:rsid w:val="00807037"/>
    <w:rsid w:val="008168B2"/>
    <w:rsid w:val="0081773E"/>
    <w:rsid w:val="00817C55"/>
    <w:rsid w:val="00821E1D"/>
    <w:rsid w:val="008323B9"/>
    <w:rsid w:val="00836E91"/>
    <w:rsid w:val="00837E32"/>
    <w:rsid w:val="0084196A"/>
    <w:rsid w:val="00845194"/>
    <w:rsid w:val="00845412"/>
    <w:rsid w:val="0084729B"/>
    <w:rsid w:val="008604FB"/>
    <w:rsid w:val="00860579"/>
    <w:rsid w:val="008619A0"/>
    <w:rsid w:val="0086216E"/>
    <w:rsid w:val="0086591D"/>
    <w:rsid w:val="00866815"/>
    <w:rsid w:val="00866ACE"/>
    <w:rsid w:val="008705B5"/>
    <w:rsid w:val="00877AD5"/>
    <w:rsid w:val="00883727"/>
    <w:rsid w:val="00890596"/>
    <w:rsid w:val="008934AD"/>
    <w:rsid w:val="008A5768"/>
    <w:rsid w:val="008C048A"/>
    <w:rsid w:val="008C184C"/>
    <w:rsid w:val="008D7F7C"/>
    <w:rsid w:val="00903784"/>
    <w:rsid w:val="00907480"/>
    <w:rsid w:val="00911C31"/>
    <w:rsid w:val="009137D2"/>
    <w:rsid w:val="00922FC7"/>
    <w:rsid w:val="00923AA1"/>
    <w:rsid w:val="009265CF"/>
    <w:rsid w:val="0093765D"/>
    <w:rsid w:val="00941630"/>
    <w:rsid w:val="009416F8"/>
    <w:rsid w:val="00943DD3"/>
    <w:rsid w:val="00945AA0"/>
    <w:rsid w:val="00955B37"/>
    <w:rsid w:val="0096069A"/>
    <w:rsid w:val="0096363E"/>
    <w:rsid w:val="0097130D"/>
    <w:rsid w:val="00972A38"/>
    <w:rsid w:val="009767D5"/>
    <w:rsid w:val="00984DBF"/>
    <w:rsid w:val="0099217E"/>
    <w:rsid w:val="00993205"/>
    <w:rsid w:val="009A7E17"/>
    <w:rsid w:val="009C6A8D"/>
    <w:rsid w:val="009C7B9B"/>
    <w:rsid w:val="009D1E27"/>
    <w:rsid w:val="009D79BC"/>
    <w:rsid w:val="009E5AC3"/>
    <w:rsid w:val="009F1687"/>
    <w:rsid w:val="009F260C"/>
    <w:rsid w:val="00A00296"/>
    <w:rsid w:val="00A01E33"/>
    <w:rsid w:val="00A02D29"/>
    <w:rsid w:val="00A0669C"/>
    <w:rsid w:val="00A06C2B"/>
    <w:rsid w:val="00A10520"/>
    <w:rsid w:val="00A135BA"/>
    <w:rsid w:val="00A1764F"/>
    <w:rsid w:val="00A27020"/>
    <w:rsid w:val="00A34754"/>
    <w:rsid w:val="00A35F80"/>
    <w:rsid w:val="00A403A3"/>
    <w:rsid w:val="00A42C88"/>
    <w:rsid w:val="00A4391F"/>
    <w:rsid w:val="00A458C8"/>
    <w:rsid w:val="00A45BB5"/>
    <w:rsid w:val="00A47240"/>
    <w:rsid w:val="00A503C0"/>
    <w:rsid w:val="00A61761"/>
    <w:rsid w:val="00A634C0"/>
    <w:rsid w:val="00A638C2"/>
    <w:rsid w:val="00A654E0"/>
    <w:rsid w:val="00A66130"/>
    <w:rsid w:val="00A67FE1"/>
    <w:rsid w:val="00A75706"/>
    <w:rsid w:val="00A758D4"/>
    <w:rsid w:val="00A941AB"/>
    <w:rsid w:val="00A95FE1"/>
    <w:rsid w:val="00AA0D59"/>
    <w:rsid w:val="00AB5E52"/>
    <w:rsid w:val="00AC3BAC"/>
    <w:rsid w:val="00AC4436"/>
    <w:rsid w:val="00AC579A"/>
    <w:rsid w:val="00AD168B"/>
    <w:rsid w:val="00AE2D5E"/>
    <w:rsid w:val="00AE72C6"/>
    <w:rsid w:val="00AF24C0"/>
    <w:rsid w:val="00B071AF"/>
    <w:rsid w:val="00B13A2E"/>
    <w:rsid w:val="00B140BC"/>
    <w:rsid w:val="00B17A2A"/>
    <w:rsid w:val="00B24CD7"/>
    <w:rsid w:val="00B3110C"/>
    <w:rsid w:val="00B33B40"/>
    <w:rsid w:val="00B34026"/>
    <w:rsid w:val="00B3786A"/>
    <w:rsid w:val="00B44722"/>
    <w:rsid w:val="00B5359D"/>
    <w:rsid w:val="00B5615B"/>
    <w:rsid w:val="00B56195"/>
    <w:rsid w:val="00B57B40"/>
    <w:rsid w:val="00B60F07"/>
    <w:rsid w:val="00B62BC4"/>
    <w:rsid w:val="00B66580"/>
    <w:rsid w:val="00B70BB8"/>
    <w:rsid w:val="00B70CDB"/>
    <w:rsid w:val="00B822B8"/>
    <w:rsid w:val="00B876D2"/>
    <w:rsid w:val="00B93E82"/>
    <w:rsid w:val="00B96949"/>
    <w:rsid w:val="00BB57BA"/>
    <w:rsid w:val="00BC4272"/>
    <w:rsid w:val="00BD0754"/>
    <w:rsid w:val="00BD31B6"/>
    <w:rsid w:val="00BD428C"/>
    <w:rsid w:val="00BD6070"/>
    <w:rsid w:val="00BD6C11"/>
    <w:rsid w:val="00BE3F7B"/>
    <w:rsid w:val="00BF398C"/>
    <w:rsid w:val="00BF52B2"/>
    <w:rsid w:val="00C05222"/>
    <w:rsid w:val="00C068F0"/>
    <w:rsid w:val="00C06CBB"/>
    <w:rsid w:val="00C10BD2"/>
    <w:rsid w:val="00C11405"/>
    <w:rsid w:val="00C1415A"/>
    <w:rsid w:val="00C15720"/>
    <w:rsid w:val="00C230B5"/>
    <w:rsid w:val="00C24894"/>
    <w:rsid w:val="00C25152"/>
    <w:rsid w:val="00C255F8"/>
    <w:rsid w:val="00C25EA5"/>
    <w:rsid w:val="00C31CBD"/>
    <w:rsid w:val="00C328F7"/>
    <w:rsid w:val="00C3322A"/>
    <w:rsid w:val="00C43AA9"/>
    <w:rsid w:val="00C519DB"/>
    <w:rsid w:val="00C535E4"/>
    <w:rsid w:val="00C54BEF"/>
    <w:rsid w:val="00C55D88"/>
    <w:rsid w:val="00C56851"/>
    <w:rsid w:val="00C6402D"/>
    <w:rsid w:val="00C6587E"/>
    <w:rsid w:val="00C65D5C"/>
    <w:rsid w:val="00C668A9"/>
    <w:rsid w:val="00C701AD"/>
    <w:rsid w:val="00C7129F"/>
    <w:rsid w:val="00C76437"/>
    <w:rsid w:val="00C81359"/>
    <w:rsid w:val="00C82090"/>
    <w:rsid w:val="00C91CD7"/>
    <w:rsid w:val="00C95806"/>
    <w:rsid w:val="00CA2FF7"/>
    <w:rsid w:val="00CA505E"/>
    <w:rsid w:val="00CA599C"/>
    <w:rsid w:val="00CB1BBA"/>
    <w:rsid w:val="00CB2484"/>
    <w:rsid w:val="00CB249B"/>
    <w:rsid w:val="00CB2A8E"/>
    <w:rsid w:val="00CB619C"/>
    <w:rsid w:val="00CC33CD"/>
    <w:rsid w:val="00CE74F1"/>
    <w:rsid w:val="00CF0412"/>
    <w:rsid w:val="00CF7BC3"/>
    <w:rsid w:val="00D022E3"/>
    <w:rsid w:val="00D03228"/>
    <w:rsid w:val="00D0346F"/>
    <w:rsid w:val="00D036B5"/>
    <w:rsid w:val="00D05667"/>
    <w:rsid w:val="00D05B7B"/>
    <w:rsid w:val="00D07695"/>
    <w:rsid w:val="00D1294F"/>
    <w:rsid w:val="00D15847"/>
    <w:rsid w:val="00D160C0"/>
    <w:rsid w:val="00D17487"/>
    <w:rsid w:val="00D17E69"/>
    <w:rsid w:val="00D22FAB"/>
    <w:rsid w:val="00D339D4"/>
    <w:rsid w:val="00D35A55"/>
    <w:rsid w:val="00D3745E"/>
    <w:rsid w:val="00D37A54"/>
    <w:rsid w:val="00D40E5A"/>
    <w:rsid w:val="00D51366"/>
    <w:rsid w:val="00D6258C"/>
    <w:rsid w:val="00D62F18"/>
    <w:rsid w:val="00D76848"/>
    <w:rsid w:val="00D83D33"/>
    <w:rsid w:val="00D9765C"/>
    <w:rsid w:val="00D97C59"/>
    <w:rsid w:val="00DA6CAB"/>
    <w:rsid w:val="00DC5F41"/>
    <w:rsid w:val="00DC643F"/>
    <w:rsid w:val="00DD2E3C"/>
    <w:rsid w:val="00DD3B2F"/>
    <w:rsid w:val="00DD6694"/>
    <w:rsid w:val="00DD6EC2"/>
    <w:rsid w:val="00DE34B8"/>
    <w:rsid w:val="00DE6C89"/>
    <w:rsid w:val="00DF07A5"/>
    <w:rsid w:val="00DF5D21"/>
    <w:rsid w:val="00DF7187"/>
    <w:rsid w:val="00E15054"/>
    <w:rsid w:val="00E25BB5"/>
    <w:rsid w:val="00E2694F"/>
    <w:rsid w:val="00E35DB5"/>
    <w:rsid w:val="00E360EA"/>
    <w:rsid w:val="00E361E6"/>
    <w:rsid w:val="00E40A0E"/>
    <w:rsid w:val="00E43E0C"/>
    <w:rsid w:val="00E45590"/>
    <w:rsid w:val="00E56AF2"/>
    <w:rsid w:val="00E642D9"/>
    <w:rsid w:val="00E65C12"/>
    <w:rsid w:val="00E65C9B"/>
    <w:rsid w:val="00E662AE"/>
    <w:rsid w:val="00E66661"/>
    <w:rsid w:val="00E66C65"/>
    <w:rsid w:val="00E67378"/>
    <w:rsid w:val="00E740E0"/>
    <w:rsid w:val="00E81093"/>
    <w:rsid w:val="00E850BB"/>
    <w:rsid w:val="00E85646"/>
    <w:rsid w:val="00E870C3"/>
    <w:rsid w:val="00E91133"/>
    <w:rsid w:val="00E91B40"/>
    <w:rsid w:val="00E925A6"/>
    <w:rsid w:val="00E92E5C"/>
    <w:rsid w:val="00E9502A"/>
    <w:rsid w:val="00EA3D52"/>
    <w:rsid w:val="00EA517F"/>
    <w:rsid w:val="00EA7627"/>
    <w:rsid w:val="00EB0797"/>
    <w:rsid w:val="00EB171A"/>
    <w:rsid w:val="00EB4870"/>
    <w:rsid w:val="00EB56F4"/>
    <w:rsid w:val="00EC58E7"/>
    <w:rsid w:val="00ED060D"/>
    <w:rsid w:val="00ED3373"/>
    <w:rsid w:val="00EE2B16"/>
    <w:rsid w:val="00EE7D7E"/>
    <w:rsid w:val="00EF3E37"/>
    <w:rsid w:val="00EF6BF9"/>
    <w:rsid w:val="00F02140"/>
    <w:rsid w:val="00F02420"/>
    <w:rsid w:val="00F064AE"/>
    <w:rsid w:val="00F10C6D"/>
    <w:rsid w:val="00F1647C"/>
    <w:rsid w:val="00F17050"/>
    <w:rsid w:val="00F24DF0"/>
    <w:rsid w:val="00F27997"/>
    <w:rsid w:val="00F27E03"/>
    <w:rsid w:val="00F34283"/>
    <w:rsid w:val="00F370E4"/>
    <w:rsid w:val="00F401F9"/>
    <w:rsid w:val="00F41284"/>
    <w:rsid w:val="00F45736"/>
    <w:rsid w:val="00F51DB6"/>
    <w:rsid w:val="00F6366B"/>
    <w:rsid w:val="00F669DB"/>
    <w:rsid w:val="00F72411"/>
    <w:rsid w:val="00F82763"/>
    <w:rsid w:val="00F829B2"/>
    <w:rsid w:val="00F838BB"/>
    <w:rsid w:val="00F8435A"/>
    <w:rsid w:val="00F85F50"/>
    <w:rsid w:val="00F86054"/>
    <w:rsid w:val="00F90254"/>
    <w:rsid w:val="00F911DD"/>
    <w:rsid w:val="00F922F3"/>
    <w:rsid w:val="00F9501E"/>
    <w:rsid w:val="00F95F69"/>
    <w:rsid w:val="00F969AC"/>
    <w:rsid w:val="00FA1446"/>
    <w:rsid w:val="00FA45B2"/>
    <w:rsid w:val="00FA64B8"/>
    <w:rsid w:val="00FB1B17"/>
    <w:rsid w:val="00FC7514"/>
    <w:rsid w:val="00FD0796"/>
    <w:rsid w:val="00FD6C43"/>
    <w:rsid w:val="00FD7A26"/>
    <w:rsid w:val="00FE31BB"/>
    <w:rsid w:val="00FE39E3"/>
    <w:rsid w:val="00FE40CC"/>
    <w:rsid w:val="00FE45D0"/>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6233"/>
  <w15:docId w15:val="{9BFD9338-1BF6-4E3A-8DBB-66A3D4B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E72C6"/>
    <w:pPr>
      <w:suppressAutoHyphens/>
    </w:pPr>
  </w:style>
  <w:style w:type="paragraph" w:styleId="Nagwek1">
    <w:name w:val="heading 1"/>
    <w:basedOn w:val="Standard"/>
    <w:next w:val="Textbody"/>
    <w:qFormat/>
    <w:pPr>
      <w:keepNext/>
      <w:keepLines/>
      <w:spacing w:before="400" w:after="120"/>
      <w:outlineLvl w:val="0"/>
    </w:pPr>
    <w:rPr>
      <w:sz w:val="40"/>
      <w:szCs w:val="40"/>
    </w:rPr>
  </w:style>
  <w:style w:type="paragraph" w:styleId="Nagwek2">
    <w:name w:val="heading 2"/>
    <w:basedOn w:val="Standard"/>
    <w:next w:val="Textbody"/>
    <w:qFormat/>
    <w:pPr>
      <w:keepNext/>
      <w:keepLines/>
      <w:spacing w:before="360" w:after="120"/>
      <w:outlineLvl w:val="1"/>
    </w:pPr>
    <w:rPr>
      <w:sz w:val="32"/>
      <w:szCs w:val="32"/>
    </w:rPr>
  </w:style>
  <w:style w:type="paragraph" w:styleId="Nagwek3">
    <w:name w:val="heading 3"/>
    <w:basedOn w:val="Standard"/>
    <w:next w:val="Textbody"/>
    <w:qFormat/>
    <w:pPr>
      <w:keepNext/>
      <w:keepLines/>
      <w:spacing w:before="320" w:after="80"/>
      <w:outlineLvl w:val="2"/>
    </w:pPr>
    <w:rPr>
      <w:color w:val="434343"/>
      <w:sz w:val="28"/>
      <w:szCs w:val="28"/>
    </w:rPr>
  </w:style>
  <w:style w:type="paragraph" w:styleId="Nagwek4">
    <w:name w:val="heading 4"/>
    <w:basedOn w:val="Standard"/>
    <w:next w:val="Textbody"/>
    <w:qFormat/>
    <w:pPr>
      <w:keepNext/>
      <w:keepLines/>
      <w:spacing w:before="280" w:after="80"/>
      <w:outlineLvl w:val="3"/>
    </w:pPr>
    <w:rPr>
      <w:color w:val="666666"/>
      <w:sz w:val="24"/>
      <w:szCs w:val="24"/>
    </w:rPr>
  </w:style>
  <w:style w:type="paragraph" w:styleId="Nagwek5">
    <w:name w:val="heading 5"/>
    <w:basedOn w:val="Standard"/>
    <w:next w:val="Textbody"/>
    <w:qFormat/>
    <w:pPr>
      <w:keepNext/>
      <w:keepLines/>
      <w:spacing w:before="240" w:after="80"/>
      <w:outlineLvl w:val="4"/>
    </w:pPr>
    <w:rPr>
      <w:color w:val="666666"/>
    </w:rPr>
  </w:style>
  <w:style w:type="paragraph" w:styleId="Nagwek6">
    <w:name w:val="heading 6"/>
    <w:basedOn w:val="Standard"/>
    <w:next w:val="Textbody"/>
    <w:qFormat/>
    <w:pPr>
      <w:keepNext/>
      <w:keepLines/>
      <w:spacing w:before="240" w:after="80"/>
      <w:outlineLvl w:val="5"/>
    </w:pPr>
    <w:rPr>
      <w:i/>
      <w:color w:val="666666"/>
    </w:rPr>
  </w:style>
  <w:style w:type="paragraph" w:styleId="Nagwek7">
    <w:name w:val="heading 7"/>
    <w:basedOn w:val="Normalny"/>
    <w:next w:val="Normalny"/>
    <w:link w:val="Nagwek7Znak"/>
    <w:qFormat/>
    <w:rsid w:val="00C535E4"/>
    <w:pPr>
      <w:widowControl/>
      <w:autoSpaceDN/>
      <w:spacing w:before="240" w:after="60" w:line="240" w:lineRule="auto"/>
      <w:textAlignment w:val="auto"/>
      <w:outlineLvl w:val="6"/>
    </w:pPr>
    <w:rPr>
      <w:rFonts w:ascii="Times New Roman" w:eastAsia="Times New Roman" w:hAnsi="Times New Roman" w:cs="Times New Roman"/>
      <w:kern w:val="0"/>
      <w:sz w:val="24"/>
      <w:szCs w:val="24"/>
      <w:lang w:eastAsia="ar-SA"/>
    </w:rPr>
  </w:style>
  <w:style w:type="paragraph" w:styleId="Nagwek8">
    <w:name w:val="heading 8"/>
    <w:basedOn w:val="Normalny"/>
    <w:next w:val="Normalny"/>
    <w:link w:val="Nagwek8Znak"/>
    <w:qFormat/>
    <w:rsid w:val="00C535E4"/>
    <w:pPr>
      <w:widowControl/>
      <w:autoSpaceDN/>
      <w:spacing w:before="240" w:after="60" w:line="240" w:lineRule="auto"/>
      <w:textAlignment w:val="auto"/>
      <w:outlineLvl w:val="7"/>
    </w:pPr>
    <w:rPr>
      <w:rFonts w:ascii="Times New Roman" w:eastAsia="Times New Roman" w:hAnsi="Times New Roman" w:cs="Times New Roman"/>
      <w:i/>
      <w:iCs/>
      <w:kern w:val="0"/>
      <w:sz w:val="24"/>
      <w:szCs w:val="24"/>
      <w:lang w:eastAsia="ar-SA"/>
    </w:rPr>
  </w:style>
  <w:style w:type="paragraph" w:styleId="Nagwek9">
    <w:name w:val="heading 9"/>
    <w:basedOn w:val="Normalny"/>
    <w:next w:val="Normalny"/>
    <w:link w:val="Nagwek9Znak"/>
    <w:qFormat/>
    <w:rsid w:val="00C535E4"/>
    <w:pPr>
      <w:widowControl/>
      <w:autoSpaceDN/>
      <w:spacing w:before="240" w:after="60" w:line="240" w:lineRule="auto"/>
      <w:textAlignment w:val="auto"/>
      <w:outlineLvl w:val="8"/>
    </w:pPr>
    <w:rPr>
      <w:rFonts w:ascii="Arial" w:eastAsia="Times New Roman" w:hAnsi="Arial" w:cs="Arial"/>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widowControl/>
      <w:suppressAutoHyphens/>
      <w:spacing w:after="0" w:line="240" w:lineRule="auto"/>
    </w:pPr>
    <w:rPr>
      <w:rFonts w:cs="Tahoma"/>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uiPriority w:val="99"/>
    <w:pPr>
      <w:suppressLineNumbers/>
      <w:tabs>
        <w:tab w:val="center" w:pos="4536"/>
        <w:tab w:val="right" w:pos="9072"/>
      </w:tabs>
    </w:pPr>
  </w:style>
  <w:style w:type="paragraph" w:styleId="Tytu">
    <w:name w:val="Title"/>
    <w:basedOn w:val="Standard"/>
    <w:next w:val="Podtytu"/>
    <w:pPr>
      <w:keepNext/>
      <w:keepLines/>
      <w:spacing w:after="60"/>
    </w:pPr>
    <w:rPr>
      <w:b/>
      <w:bCs/>
      <w:sz w:val="52"/>
      <w:szCs w:val="52"/>
    </w:rPr>
  </w:style>
  <w:style w:type="paragraph" w:styleId="Podtytu">
    <w:name w:val="Subtitle"/>
    <w:basedOn w:val="Standard"/>
    <w:next w:val="Textbody"/>
    <w:pPr>
      <w:keepNext/>
      <w:keepLines/>
      <w:spacing w:after="320"/>
    </w:pPr>
    <w:rPr>
      <w:i/>
      <w:iCs/>
      <w:color w:val="666666"/>
      <w:sz w:val="30"/>
      <w:szCs w:val="30"/>
    </w:rPr>
  </w:style>
  <w:style w:type="paragraph" w:customStyle="1" w:styleId="Gwkaistopka">
    <w:name w:val="Główka i stopka"/>
    <w:basedOn w:val="Standard"/>
  </w:style>
  <w:style w:type="paragraph" w:styleId="Stopka">
    <w:name w:val="footer"/>
    <w:basedOn w:val="Standard"/>
    <w:uiPriority w:val="99"/>
    <w:pPr>
      <w:suppressLineNumbers/>
      <w:tabs>
        <w:tab w:val="center" w:pos="4536"/>
        <w:tab w:val="right" w:pos="9072"/>
      </w:tabs>
    </w:pPr>
  </w:style>
  <w:style w:type="paragraph" w:styleId="Akapitzlist">
    <w:name w:val="List Paragraph"/>
    <w:aliases w:val="L1,Numerowanie,2 heading,A_wyliczenie,K-P_odwolanie,Akapit z listą5,maz_wyliczenie,opis dzialania,Akapit z listą BS,Kolorowa lista — akcent 11,CW_Lista,Nagłowek 3,Preambuła,Dot pt,F5 List Paragraph,Recommendation,lp1,Normal,Wypunktowanie"/>
    <w:basedOn w:val="Standard"/>
    <w:uiPriority w:val="34"/>
    <w:qFormat/>
    <w:pPr>
      <w:ind w:left="720"/>
    </w:pPr>
  </w:style>
  <w:style w:type="paragraph" w:styleId="Tekstkomentarza">
    <w:name w:val="annotation text"/>
    <w:basedOn w:val="Standard"/>
    <w:link w:val="TekstkomentarzaZnak1"/>
    <w:rPr>
      <w:sz w:val="20"/>
      <w:szCs w:val="20"/>
    </w:rPr>
  </w:style>
  <w:style w:type="paragraph" w:styleId="Tematkomentarza">
    <w:name w:val="annotation subject"/>
    <w:basedOn w:val="Tekstkomentarza"/>
    <w:rPr>
      <w:b/>
      <w:bCs/>
    </w:rPr>
  </w:style>
  <w:style w:type="paragraph" w:styleId="Tekstdymka">
    <w:name w:val="Balloon Text"/>
    <w:basedOn w:val="Standard"/>
    <w:rPr>
      <w:rFonts w:ascii="Segoe UI" w:hAnsi="Segoe UI" w:cs="Segoe UI"/>
      <w:sz w:val="18"/>
      <w:szCs w:val="18"/>
    </w:rPr>
  </w:style>
  <w:style w:type="paragraph" w:styleId="Tekstpodstawowy2">
    <w:name w:val="Body Text 2"/>
    <w:basedOn w:val="Standard"/>
    <w:pPr>
      <w:spacing w:after="120" w:line="480" w:lineRule="auto"/>
    </w:pPr>
    <w:rPr>
      <w:rFonts w:ascii="Times New Roman" w:eastAsia="Times New Roman" w:hAnsi="Times New Roman" w:cs="Times New Roman"/>
      <w:sz w:val="20"/>
      <w:szCs w:val="20"/>
    </w:rPr>
  </w:style>
  <w:style w:type="paragraph" w:customStyle="1" w:styleId="Tekstpodstawowy32">
    <w:name w:val="Tekst podstawowy 32"/>
    <w:basedOn w:val="Standard"/>
    <w:pPr>
      <w:widowControl w:val="0"/>
    </w:pPr>
    <w:rPr>
      <w:rFonts w:ascii="Times New Roman" w:hAnsi="Times New Roman"/>
      <w:sz w:val="24"/>
      <w:szCs w:val="24"/>
      <w:lang w:eastAsia="hi-IN" w:bidi="hi-IN"/>
    </w:rPr>
  </w:style>
  <w:style w:type="paragraph" w:styleId="Tekstprzypisudolnego">
    <w:name w:val="footnote text"/>
    <w:basedOn w:val="Standard"/>
    <w:rPr>
      <w:rFonts w:ascii="Cambria" w:hAnsi="Cambria"/>
      <w:sz w:val="20"/>
      <w:szCs w:val="20"/>
      <w:lang w:eastAsia="en-US"/>
    </w:rPr>
  </w:style>
  <w:style w:type="paragraph" w:styleId="NormalnyWeb">
    <w:name w:val="Normal (Web)"/>
    <w:basedOn w:val="Standard"/>
    <w:rPr>
      <w:rFonts w:ascii="Times New Roman" w:hAnsi="Times New Roman" w:cs="Times New Roman"/>
      <w:sz w:val="24"/>
      <w:szCs w:val="24"/>
      <w:lang w:eastAsia="en-US"/>
    </w:rPr>
  </w:style>
  <w:style w:type="paragraph" w:customStyle="1" w:styleId="DomylneA">
    <w:name w:val="Domyślne A"/>
    <w:pPr>
      <w:widowControl/>
      <w:suppressAutoHyphens/>
      <w:spacing w:after="0" w:line="240" w:lineRule="auto"/>
    </w:pPr>
    <w:rPr>
      <w:rFonts w:ascii="Helvetica" w:eastAsia="Arial Unicode MS" w:hAnsi="Helvetica" w:cs="Arial Unicode MS"/>
      <w:color w:val="000000"/>
      <w:lang w:val="en-US" w:eastAsia="ar-SA"/>
    </w:rPr>
  </w:style>
  <w:style w:type="paragraph" w:customStyle="1" w:styleId="Tekstpodstawowy31">
    <w:name w:val="Tekst podstawowy 31"/>
    <w:basedOn w:val="Standard"/>
    <w:pPr>
      <w:jc w:val="both"/>
    </w:pPr>
    <w:rPr>
      <w:sz w:val="24"/>
    </w:rPr>
  </w:style>
  <w:style w:type="paragraph" w:customStyle="1" w:styleId="Akapitzlist1">
    <w:name w:val="Akapit z listą1"/>
    <w:basedOn w:val="Standard"/>
    <w:pPr>
      <w:ind w:left="720" w:hanging="284"/>
      <w:jc w:val="both"/>
    </w:pPr>
    <w:rPr>
      <w:rFonts w:ascii="Tahoma" w:eastAsia="Times New Roman" w:hAnsi="Tahoma"/>
      <w:sz w:val="24"/>
      <w:szCs w:val="24"/>
    </w:rPr>
  </w:style>
  <w:style w:type="paragraph" w:customStyle="1" w:styleId="Footnote">
    <w:name w:val="Footnote"/>
    <w:basedOn w:val="Standard"/>
    <w:pPr>
      <w:suppressLineNumbers/>
      <w:ind w:left="283" w:hanging="283"/>
    </w:pPr>
    <w:rPr>
      <w:sz w:val="20"/>
      <w:szCs w:val="20"/>
    </w:rPr>
  </w:style>
  <w:style w:type="paragraph" w:customStyle="1" w:styleId="Contents2">
    <w:name w:val="Contents 2"/>
    <w:basedOn w:val="Index"/>
    <w:pPr>
      <w:tabs>
        <w:tab w:val="right" w:leader="dot" w:pos="9309"/>
      </w:tabs>
      <w:ind w:left="283"/>
    </w:pPr>
  </w:style>
  <w:style w:type="paragraph" w:customStyle="1" w:styleId="TableContents">
    <w:name w:val="Table Contents"/>
    <w:basedOn w:val="Standard"/>
    <w:pPr>
      <w:suppressLineNumbers/>
    </w:pPr>
  </w:style>
  <w:style w:type="character" w:customStyle="1" w:styleId="Nagwek1Znak">
    <w:name w:val="Nagłówek 1 Znak"/>
    <w:basedOn w:val="Domylnaczcionkaakapitu"/>
    <w:rPr>
      <w:rFonts w:ascii="Calibri" w:eastAsia="SimSun" w:hAnsi="Calibri" w:cs="Tahoma"/>
      <w:kern w:val="3"/>
      <w:sz w:val="40"/>
      <w:szCs w:val="40"/>
      <w:lang w:eastAsia="ar-SA"/>
    </w:rPr>
  </w:style>
  <w:style w:type="character" w:customStyle="1" w:styleId="Nagwek2Znak">
    <w:name w:val="Nagłówek 2 Znak"/>
    <w:basedOn w:val="Domylnaczcionkaakapitu"/>
    <w:rPr>
      <w:rFonts w:ascii="Calibri" w:eastAsia="SimSun" w:hAnsi="Calibri" w:cs="Tahoma"/>
      <w:kern w:val="3"/>
      <w:sz w:val="32"/>
      <w:szCs w:val="32"/>
      <w:lang w:eastAsia="ar-SA"/>
    </w:rPr>
  </w:style>
  <w:style w:type="character" w:customStyle="1" w:styleId="Nagwek3Znak">
    <w:name w:val="Nagłówek 3 Znak"/>
    <w:basedOn w:val="Domylnaczcionkaakapitu"/>
    <w:uiPriority w:val="9"/>
    <w:rPr>
      <w:rFonts w:ascii="Calibri" w:eastAsia="SimSun" w:hAnsi="Calibri" w:cs="Tahoma"/>
      <w:color w:val="434343"/>
      <w:kern w:val="3"/>
      <w:sz w:val="28"/>
      <w:szCs w:val="28"/>
      <w:lang w:eastAsia="ar-SA"/>
    </w:rPr>
  </w:style>
  <w:style w:type="character" w:customStyle="1" w:styleId="Nagwek4Znak">
    <w:name w:val="Nagłówek 4 Znak"/>
    <w:basedOn w:val="Domylnaczcionkaakapitu"/>
    <w:rPr>
      <w:rFonts w:ascii="Calibri" w:eastAsia="SimSun" w:hAnsi="Calibri" w:cs="Tahoma"/>
      <w:color w:val="666666"/>
      <w:kern w:val="3"/>
      <w:sz w:val="24"/>
      <w:szCs w:val="24"/>
      <w:lang w:eastAsia="ar-SA"/>
    </w:rPr>
  </w:style>
  <w:style w:type="character" w:customStyle="1" w:styleId="Nagwek5Znak">
    <w:name w:val="Nagłówek 5 Znak"/>
    <w:basedOn w:val="Domylnaczcionkaakapitu"/>
    <w:rPr>
      <w:rFonts w:ascii="Calibri" w:eastAsia="SimSun" w:hAnsi="Calibri" w:cs="Tahoma"/>
      <w:color w:val="666666"/>
      <w:kern w:val="3"/>
      <w:lang w:eastAsia="ar-SA"/>
    </w:rPr>
  </w:style>
  <w:style w:type="character" w:customStyle="1" w:styleId="Nagwek6Znak">
    <w:name w:val="Nagłówek 6 Znak"/>
    <w:basedOn w:val="Domylnaczcionkaakapitu"/>
    <w:rPr>
      <w:rFonts w:ascii="Calibri" w:eastAsia="SimSun" w:hAnsi="Calibri" w:cs="Tahoma"/>
      <w:i/>
      <w:color w:val="666666"/>
      <w:kern w:val="3"/>
      <w:lang w:eastAsia="ar-SA"/>
    </w:rPr>
  </w:style>
  <w:style w:type="character" w:customStyle="1" w:styleId="NagwekZnak">
    <w:name w:val="Nagłówek Znak"/>
    <w:basedOn w:val="Domylnaczcionkaakapitu"/>
    <w:uiPriority w:val="99"/>
    <w:rPr>
      <w:rFonts w:ascii="Calibri" w:eastAsia="SimSun" w:hAnsi="Calibri" w:cs="Tahoma"/>
      <w:kern w:val="3"/>
      <w:lang w:eastAsia="ar-SA"/>
    </w:rPr>
  </w:style>
  <w:style w:type="character" w:customStyle="1" w:styleId="TytuZnak">
    <w:name w:val="Tytuł Znak"/>
    <w:basedOn w:val="Domylnaczcionkaakapitu"/>
    <w:rPr>
      <w:rFonts w:ascii="Calibri" w:eastAsia="SimSun" w:hAnsi="Calibri" w:cs="Tahoma"/>
      <w:b/>
      <w:bCs/>
      <w:kern w:val="3"/>
      <w:sz w:val="52"/>
      <w:szCs w:val="52"/>
      <w:lang w:eastAsia="ar-SA"/>
    </w:rPr>
  </w:style>
  <w:style w:type="character" w:customStyle="1" w:styleId="PodtytuZnak">
    <w:name w:val="Podtytuł Znak"/>
    <w:basedOn w:val="Domylnaczcionkaakapitu"/>
    <w:rPr>
      <w:rFonts w:ascii="Calibri" w:eastAsia="SimSun" w:hAnsi="Calibri" w:cs="Tahoma"/>
      <w:i/>
      <w:iCs/>
      <w:color w:val="666666"/>
      <w:kern w:val="3"/>
      <w:sz w:val="30"/>
      <w:szCs w:val="30"/>
      <w:lang w:eastAsia="ar-SA"/>
    </w:rPr>
  </w:style>
  <w:style w:type="character" w:customStyle="1" w:styleId="StopkaZnak">
    <w:name w:val="Stopka Znak"/>
    <w:basedOn w:val="Domylnaczcionkaakapitu"/>
    <w:uiPriority w:val="99"/>
    <w:rPr>
      <w:rFonts w:ascii="Calibri" w:eastAsia="SimSun" w:hAnsi="Calibri" w:cs="Tahoma"/>
      <w:kern w:val="3"/>
      <w:lang w:eastAsia="ar-SA"/>
    </w:rPr>
  </w:style>
  <w:style w:type="character" w:customStyle="1" w:styleId="TekstkomentarzaZnak">
    <w:name w:val="Tekst komentarza Znak"/>
    <w:basedOn w:val="Domylnaczcionkaakapitu"/>
    <w:rPr>
      <w:rFonts w:ascii="Calibri" w:eastAsia="SimSun" w:hAnsi="Calibri" w:cs="Tahoma"/>
      <w:kern w:val="3"/>
      <w:sz w:val="20"/>
      <w:szCs w:val="20"/>
      <w:lang w:eastAsia="ar-SA"/>
    </w:rPr>
  </w:style>
  <w:style w:type="character" w:customStyle="1" w:styleId="TematkomentarzaZnak">
    <w:name w:val="Temat komentarza Znak"/>
    <w:basedOn w:val="TekstkomentarzaZnak"/>
    <w:rPr>
      <w:rFonts w:ascii="Calibri" w:eastAsia="SimSun" w:hAnsi="Calibri" w:cs="Tahoma"/>
      <w:b/>
      <w:bCs/>
      <w:kern w:val="3"/>
      <w:sz w:val="20"/>
      <w:szCs w:val="20"/>
      <w:lang w:eastAsia="ar-SA"/>
    </w:rPr>
  </w:style>
  <w:style w:type="character" w:customStyle="1" w:styleId="TekstdymkaZnak">
    <w:name w:val="Tekst dymka Znak"/>
    <w:basedOn w:val="Domylnaczcionkaakapitu"/>
    <w:rPr>
      <w:rFonts w:ascii="Segoe UI" w:eastAsia="SimSun" w:hAnsi="Segoe UI" w:cs="Segoe UI"/>
      <w:kern w:val="3"/>
      <w:sz w:val="18"/>
      <w:szCs w:val="18"/>
      <w:lang w:eastAsia="ar-SA"/>
    </w:rPr>
  </w:style>
  <w:style w:type="character" w:customStyle="1" w:styleId="Tekstpodstawowy2Znak">
    <w:name w:val="Tekst podstawowy 2 Znak"/>
    <w:basedOn w:val="Domylnaczcionkaakapitu"/>
    <w:rPr>
      <w:rFonts w:ascii="Times New Roman" w:eastAsia="Times New Roman" w:hAnsi="Times New Roman" w:cs="Times New Roman"/>
      <w:kern w:val="3"/>
      <w:sz w:val="20"/>
      <w:szCs w:val="20"/>
      <w:lang w:eastAsia="ar-SA"/>
    </w:rPr>
  </w:style>
  <w:style w:type="character" w:customStyle="1" w:styleId="TekstprzypisudolnegoZnak">
    <w:name w:val="Tekst przypisu dolnego Znak"/>
    <w:basedOn w:val="Domylnaczcionkaakapitu"/>
    <w:rPr>
      <w:rFonts w:ascii="Cambria" w:eastAsia="SimSun" w:hAnsi="Cambria" w:cs="Tahoma"/>
      <w:kern w:val="3"/>
      <w:sz w:val="20"/>
      <w:szCs w:val="20"/>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uiPriority w:val="99"/>
    <w:qFormat/>
    <w:rPr>
      <w:sz w:val="16"/>
      <w:szCs w:val="16"/>
    </w:rPr>
  </w:style>
  <w:style w:type="character" w:styleId="Numerstrony">
    <w:name w:val="page number"/>
    <w:basedOn w:val="Domylnaczcionkaakapitu"/>
  </w:style>
  <w:style w:type="character" w:customStyle="1" w:styleId="markedcontent">
    <w:name w:val="markedcontent"/>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customStyle="1" w:styleId="Hipercze1">
    <w:name w:val="Hiperłącze1"/>
    <w:rPr>
      <w:color w:val="0563C1"/>
      <w:u w:val="single"/>
    </w:rPr>
  </w:style>
  <w:style w:type="character" w:customStyle="1" w:styleId="Brak">
    <w:name w:val="Brak"/>
  </w:style>
  <w:style w:type="character" w:customStyle="1" w:styleId="Domylnaczcionkaakapitu1">
    <w:name w:val="Domyślna czcionka akapitu1"/>
  </w:style>
  <w:style w:type="character" w:customStyle="1" w:styleId="Endnoteanchor">
    <w:name w:val="Endnote anchor"/>
    <w:rPr>
      <w:position w:val="0"/>
      <w:vertAlign w:val="superscript"/>
    </w:rPr>
  </w:style>
  <w:style w:type="character" w:customStyle="1" w:styleId="ListLabel1">
    <w:name w:val="ListLabel 1"/>
    <w:rPr>
      <w:b w:val="0"/>
      <w:position w:val="0"/>
      <w:sz w:val="22"/>
      <w:vertAlign w:val="baseline"/>
    </w:rPr>
  </w:style>
  <w:style w:type="character" w:customStyle="1" w:styleId="ListLabel2">
    <w:name w:val="ListLabel 2"/>
    <w:rPr>
      <w:rFonts w:eastAsia="Arial" w:cs="Arial"/>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b/>
      <w:position w:val="0"/>
      <w:sz w:val="22"/>
      <w:vertAlign w:val="baseline"/>
    </w:rPr>
  </w:style>
  <w:style w:type="character" w:customStyle="1" w:styleId="ListLabel5">
    <w:name w:val="ListLabel 5"/>
    <w:rPr>
      <w:rFonts w:eastAsia="Arial" w:cs="Calibri"/>
      <w:b w:val="0"/>
      <w:color w:val="000000"/>
      <w:position w:val="0"/>
      <w:sz w:val="20"/>
      <w:szCs w:val="20"/>
      <w:vertAlign w:val="baseline"/>
    </w:rPr>
  </w:style>
  <w:style w:type="character" w:customStyle="1" w:styleId="ListLabel6">
    <w:name w:val="ListLabel 6"/>
    <w:rPr>
      <w:rFonts w:eastAsia="Arial" w:cs="Calibri"/>
      <w:b w:val="0"/>
      <w:position w:val="0"/>
      <w:sz w:val="22"/>
      <w:vertAlign w:val="baseline"/>
    </w:rPr>
  </w:style>
  <w:style w:type="character" w:customStyle="1" w:styleId="ListLabel7">
    <w:name w:val="ListLabel 7"/>
    <w:rPr>
      <w:b w:val="0"/>
      <w:color w:val="000000"/>
      <w:position w:val="0"/>
      <w:sz w:val="22"/>
      <w:vertAlign w:val="baseline"/>
    </w:rPr>
  </w:style>
  <w:style w:type="character" w:customStyle="1" w:styleId="ListLabel8">
    <w:name w:val="ListLabel 8"/>
    <w:rPr>
      <w:rFonts w:eastAsia="Calibri" w:cs="Calibri"/>
      <w:b w:val="0"/>
      <w:position w:val="0"/>
      <w:sz w:val="22"/>
      <w:vertAlign w:val="baseline"/>
    </w:rPr>
  </w:style>
  <w:style w:type="character" w:customStyle="1" w:styleId="ListLabel9">
    <w:name w:val="ListLabel 9"/>
    <w:rPr>
      <w:sz w:val="20"/>
      <w:szCs w:val="20"/>
      <w:u w:val="none"/>
    </w:rPr>
  </w:style>
  <w:style w:type="character" w:customStyle="1" w:styleId="ListLabel10">
    <w:name w:val="ListLabel 10"/>
    <w:rPr>
      <w:sz w:val="16"/>
      <w:szCs w:val="16"/>
      <w:u w:val="none"/>
    </w:rPr>
  </w:style>
  <w:style w:type="character" w:customStyle="1" w:styleId="ListLabel11">
    <w:name w:val="ListLabel 11"/>
    <w:rPr>
      <w:rFonts w:eastAsia="Arial" w:cs="Calibri"/>
      <w:b w:val="0"/>
      <w:i w:val="0"/>
      <w:position w:val="0"/>
      <w:sz w:val="22"/>
      <w:szCs w:val="22"/>
      <w:vertAlign w:val="baseline"/>
    </w:rPr>
  </w:style>
  <w:style w:type="character" w:customStyle="1" w:styleId="ListLabel12">
    <w:name w:val="ListLabel 12"/>
    <w:rPr>
      <w:b w:val="0"/>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Times New Roman"/>
    </w:rPr>
  </w:style>
  <w:style w:type="character" w:customStyle="1" w:styleId="ListLabel17">
    <w:name w:val="ListLabel 17"/>
    <w:rPr>
      <w:rFonts w:eastAsia="Times New Roman" w:cs="Times New Roman"/>
    </w:rPr>
  </w:style>
  <w:style w:type="character" w:customStyle="1" w:styleId="ListLabel18">
    <w:name w:val="ListLabel 18"/>
    <w:rPr>
      <w:rFonts w:cs="Times New Roman"/>
      <w:b w:val="0"/>
    </w:rPr>
  </w:style>
  <w:style w:type="character" w:customStyle="1" w:styleId="ListLabel19">
    <w:name w:val="ListLabel 19"/>
    <w:rPr>
      <w:rFonts w:cs="Wingdings"/>
      <w:color w:val="202124"/>
    </w:rPr>
  </w:style>
  <w:style w:type="character" w:customStyle="1" w:styleId="ListLabel20">
    <w:name w:val="ListLabel 20"/>
    <w:rPr>
      <w:rFonts w:cs="Wingdings"/>
      <w:color w:val="000000"/>
    </w:rPr>
  </w:style>
  <w:style w:type="character" w:customStyle="1" w:styleId="ListLabel21">
    <w:name w:val="ListLabel 21"/>
    <w:rPr>
      <w:rFonts w:cs="Times New Roman"/>
      <w:color w:val="000000"/>
    </w:rPr>
  </w:style>
  <w:style w:type="character" w:styleId="Odwoanieprzypisudolnego">
    <w:name w:val="footnote reference"/>
    <w:basedOn w:val="Domylnaczcionkaakapitu"/>
    <w:rPr>
      <w:position w:val="0"/>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CW_Lista Znak,lp1 Zn"/>
    <w:qFormat/>
    <w:rPr>
      <w:rFonts w:ascii="Calibri" w:eastAsia="SimSun" w:hAnsi="Calibri" w:cs="Tahoma"/>
      <w:lang w:eastAsia="ar-SA"/>
    </w:rPr>
  </w:style>
  <w:style w:type="character" w:customStyle="1" w:styleId="ListLabel22">
    <w:name w:val="ListLabel 22"/>
    <w:rPr>
      <w:b w:val="0"/>
      <w:position w:val="0"/>
      <w:sz w:val="22"/>
      <w:vertAlign w:val="baseline"/>
    </w:rPr>
  </w:style>
  <w:style w:type="character" w:customStyle="1" w:styleId="ListLabel23">
    <w:name w:val="ListLabel 23"/>
    <w:rPr>
      <w:rFonts w:eastAsia="Arial" w:cs="Arial"/>
      <w:position w:val="0"/>
      <w:sz w:val="22"/>
      <w:vertAlign w:val="baseline"/>
    </w:rPr>
  </w:style>
  <w:style w:type="character" w:customStyle="1" w:styleId="ListLabel24">
    <w:name w:val="ListLabel 24"/>
    <w:rPr>
      <w:position w:val="0"/>
      <w:sz w:val="22"/>
      <w:vertAlign w:val="baseline"/>
    </w:rPr>
  </w:style>
  <w:style w:type="character" w:customStyle="1" w:styleId="ListLabel25">
    <w:name w:val="ListLabel 25"/>
    <w:rPr>
      <w:b/>
      <w:position w:val="0"/>
      <w:sz w:val="22"/>
      <w:vertAlign w:val="baseline"/>
    </w:rPr>
  </w:style>
  <w:style w:type="character" w:customStyle="1" w:styleId="ListLabel26">
    <w:name w:val="ListLabel 26"/>
    <w:rPr>
      <w:rFonts w:eastAsia="Arial" w:cs="Calibri"/>
      <w:b w:val="0"/>
      <w:color w:val="000000"/>
      <w:position w:val="0"/>
      <w:sz w:val="20"/>
      <w:szCs w:val="20"/>
      <w:vertAlign w:val="baseline"/>
    </w:rPr>
  </w:style>
  <w:style w:type="character" w:customStyle="1" w:styleId="ListLabel27">
    <w:name w:val="ListLabel 27"/>
    <w:rPr>
      <w:rFonts w:eastAsia="Arial" w:cs="Calibri"/>
      <w:b w:val="0"/>
      <w:position w:val="0"/>
      <w:sz w:val="22"/>
      <w:vertAlign w:val="baseline"/>
    </w:rPr>
  </w:style>
  <w:style w:type="character" w:customStyle="1" w:styleId="ListLabel28">
    <w:name w:val="ListLabel 28"/>
    <w:rPr>
      <w:b w:val="0"/>
      <w:color w:val="000000"/>
      <w:position w:val="0"/>
      <w:sz w:val="22"/>
      <w:vertAlign w:val="baseline"/>
    </w:rPr>
  </w:style>
  <w:style w:type="character" w:customStyle="1" w:styleId="ListLabel29">
    <w:name w:val="ListLabel 29"/>
    <w:rPr>
      <w:rFonts w:eastAsia="Calibri" w:cs="Calibri"/>
      <w:b w:val="0"/>
      <w:position w:val="0"/>
      <w:sz w:val="22"/>
      <w:vertAlign w:val="baseline"/>
    </w:rPr>
  </w:style>
  <w:style w:type="character" w:customStyle="1" w:styleId="ListLabel30">
    <w:name w:val="ListLabel 30"/>
    <w:rPr>
      <w:sz w:val="20"/>
      <w:szCs w:val="20"/>
      <w:u w:val="none"/>
    </w:rPr>
  </w:style>
  <w:style w:type="character" w:customStyle="1" w:styleId="ListLabel31">
    <w:name w:val="ListLabel 31"/>
    <w:rPr>
      <w:sz w:val="16"/>
      <w:szCs w:val="16"/>
      <w:u w:val="none"/>
    </w:rPr>
  </w:style>
  <w:style w:type="character" w:customStyle="1" w:styleId="ListLabel32">
    <w:name w:val="ListLabel 32"/>
    <w:rPr>
      <w:rFonts w:eastAsia="Arial" w:cs="Arial"/>
      <w:sz w:val="16"/>
      <w:szCs w:val="16"/>
      <w:u w:val="none"/>
    </w:rPr>
  </w:style>
  <w:style w:type="character" w:customStyle="1" w:styleId="ListLabel33">
    <w:name w:val="ListLabel 33"/>
    <w:rPr>
      <w:rFonts w:eastAsia="Arial" w:cs="Calibri"/>
      <w:b w:val="0"/>
      <w:i w:val="0"/>
      <w:position w:val="0"/>
      <w:sz w:val="22"/>
      <w:szCs w:val="22"/>
      <w:vertAlign w:val="baseline"/>
    </w:rPr>
  </w:style>
  <w:style w:type="character" w:customStyle="1" w:styleId="ListLabel34">
    <w:name w:val="ListLabel 34"/>
    <w:rPr>
      <w:rFonts w:eastAsia="SimSun" w:cs="Tahoma"/>
      <w:position w:val="0"/>
      <w:sz w:val="22"/>
      <w:vertAlign w:val="baseline"/>
    </w:rPr>
  </w:style>
  <w:style w:type="character" w:customStyle="1" w:styleId="ListLabel35">
    <w:name w:val="ListLabel 35"/>
    <w:rPr>
      <w:b w:val="0"/>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Times New Roman"/>
    </w:rPr>
  </w:style>
  <w:style w:type="character" w:customStyle="1" w:styleId="ListLabel40">
    <w:name w:val="ListLabel 40"/>
    <w:rPr>
      <w:rFonts w:eastAsia="Times New Roman" w:cs="Times New Roman"/>
    </w:rPr>
  </w:style>
  <w:style w:type="character" w:customStyle="1" w:styleId="ListLabel41">
    <w:name w:val="ListLabel 41"/>
    <w:rPr>
      <w:rFonts w:cs="Times New Roman"/>
      <w:b w:val="0"/>
    </w:rPr>
  </w:style>
  <w:style w:type="character" w:customStyle="1" w:styleId="ListLabel42">
    <w:name w:val="ListLabel 42"/>
    <w:rPr>
      <w:rFonts w:cs="Wingdings"/>
      <w:color w:val="202124"/>
    </w:rPr>
  </w:style>
  <w:style w:type="character" w:customStyle="1" w:styleId="ListLabel43">
    <w:name w:val="ListLabel 43"/>
    <w:rPr>
      <w:rFonts w:cs="Wingdings"/>
      <w:color w:val="000000"/>
    </w:rPr>
  </w:style>
  <w:style w:type="character" w:customStyle="1" w:styleId="ListLabel44">
    <w:name w:val="ListLabel 44"/>
    <w:rPr>
      <w:rFonts w:cs="Times New Roman"/>
      <w:color w:val="000000"/>
    </w:rPr>
  </w:style>
  <w:style w:type="character" w:customStyle="1" w:styleId="ListLabel45">
    <w:name w:val="ListLabel 45"/>
    <w:rPr>
      <w:rFonts w:eastAsia="Arial" w:cs="Calibri"/>
    </w:rPr>
  </w:style>
  <w:style w:type="character" w:customStyle="1" w:styleId="ListLabel46">
    <w:name w:val="ListLabel 46"/>
    <w:rPr>
      <w:u w:val="none"/>
    </w:rPr>
  </w:style>
  <w:style w:type="character" w:customStyle="1" w:styleId="ListLabel47">
    <w:name w:val="ListLabel 47"/>
    <w:rPr>
      <w:rFonts w:cs="Calibri"/>
      <w:b/>
    </w:rPr>
  </w:style>
  <w:style w:type="character" w:customStyle="1" w:styleId="ListLabel48">
    <w:name w:val="ListLabel 48"/>
    <w:rPr>
      <w:rFonts w:eastAsia="Arial" w:cs="Calibri Light"/>
      <w:b w:val="0"/>
      <w:position w:val="0"/>
      <w:vertAlign w:val="baseline"/>
    </w:rPr>
  </w:style>
  <w:style w:type="character" w:customStyle="1" w:styleId="ListLabel49">
    <w:name w:val="ListLabel 49"/>
    <w:rPr>
      <w:position w:val="0"/>
      <w:vertAlign w:val="baseline"/>
    </w:rPr>
  </w:style>
  <w:style w:type="character" w:customStyle="1" w:styleId="ListLabel50">
    <w:name w:val="ListLabel 50"/>
    <w:rPr>
      <w:b w:val="0"/>
      <w:position w:val="0"/>
      <w:vertAlign w:val="baseline"/>
    </w:rPr>
  </w:style>
  <w:style w:type="character" w:customStyle="1" w:styleId="ListLabel51">
    <w:name w:val="ListLabel 51"/>
    <w:rPr>
      <w:sz w:val="20"/>
      <w:szCs w:val="20"/>
    </w:rPr>
  </w:style>
  <w:style w:type="character" w:customStyle="1" w:styleId="ListLabel52">
    <w:name w:val="ListLabel 52"/>
    <w:rPr>
      <w:rFonts w:eastAsia="Calibri" w:cs="Calibri"/>
      <w:sz w:val="20"/>
    </w:rPr>
  </w:style>
  <w:style w:type="character" w:customStyle="1" w:styleId="FootnoteSymbol">
    <w:name w:val="Footnote Symbol"/>
  </w:style>
  <w:style w:type="numbering" w:customStyle="1" w:styleId="WWNum1">
    <w:name w:val="WWNum1"/>
    <w:basedOn w:val="Bezlisty"/>
    <w:pPr>
      <w:numPr>
        <w:numId w:val="67"/>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style>
  <w:style w:type="numbering" w:customStyle="1" w:styleId="WWNum8">
    <w:name w:val="WWNum8"/>
    <w:basedOn w:val="Bezlisty"/>
    <w:pPr>
      <w:numPr>
        <w:numId w:val="66"/>
      </w:numPr>
    </w:pPr>
  </w:style>
  <w:style w:type="numbering" w:customStyle="1" w:styleId="WWNum9">
    <w:name w:val="WWNum9"/>
    <w:basedOn w:val="Bezlisty"/>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1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30"/>
      </w:numPr>
    </w:pPr>
  </w:style>
  <w:style w:type="numbering" w:customStyle="1" w:styleId="WWNum32">
    <w:name w:val="WWNum32"/>
    <w:basedOn w:val="Bezlisty"/>
    <w:pPr>
      <w:numPr>
        <w:numId w:val="31"/>
      </w:numPr>
    </w:pPr>
  </w:style>
  <w:style w:type="numbering" w:customStyle="1" w:styleId="WWNum33">
    <w:name w:val="WWNum33"/>
    <w:basedOn w:val="Bezlisty"/>
    <w:pPr>
      <w:numPr>
        <w:numId w:val="74"/>
      </w:numPr>
    </w:pPr>
  </w:style>
  <w:style w:type="numbering" w:customStyle="1" w:styleId="WWNum34">
    <w:name w:val="WWNum34"/>
    <w:basedOn w:val="Bezlisty"/>
    <w:pPr>
      <w:numPr>
        <w:numId w:val="33"/>
      </w:numPr>
    </w:pPr>
  </w:style>
  <w:style w:type="numbering" w:customStyle="1" w:styleId="WWNum35">
    <w:name w:val="WWNum35"/>
    <w:basedOn w:val="Bezlisty"/>
    <w:pPr>
      <w:numPr>
        <w:numId w:val="68"/>
      </w:numPr>
    </w:pPr>
  </w:style>
  <w:style w:type="numbering" w:customStyle="1" w:styleId="WWNum36">
    <w:name w:val="WWNum36"/>
    <w:basedOn w:val="Bezlisty"/>
    <w:pPr>
      <w:numPr>
        <w:numId w:val="69"/>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64"/>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65"/>
      </w:numPr>
    </w:pPr>
  </w:style>
  <w:style w:type="numbering" w:customStyle="1" w:styleId="WWNum49">
    <w:name w:val="WWNum49"/>
    <w:basedOn w:val="Bezlisty"/>
    <w:pPr>
      <w:numPr>
        <w:numId w:val="82"/>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character" w:styleId="Hipercze">
    <w:name w:val="Hyperlink"/>
    <w:basedOn w:val="Domylnaczcionkaakapitu"/>
    <w:unhideWhenUsed/>
    <w:rsid w:val="001858E7"/>
    <w:rPr>
      <w:color w:val="0563C1" w:themeColor="hyperlink"/>
      <w:u w:val="single"/>
    </w:rPr>
  </w:style>
  <w:style w:type="character" w:customStyle="1" w:styleId="Nierozpoznanawzmianka1">
    <w:name w:val="Nierozpoznana wzmianka1"/>
    <w:basedOn w:val="Domylnaczcionkaakapitu"/>
    <w:uiPriority w:val="99"/>
    <w:semiHidden/>
    <w:unhideWhenUsed/>
    <w:rsid w:val="001858E7"/>
    <w:rPr>
      <w:color w:val="605E5C"/>
      <w:shd w:val="clear" w:color="auto" w:fill="E1DFDD"/>
    </w:rPr>
  </w:style>
  <w:style w:type="numbering" w:customStyle="1" w:styleId="WWNum71">
    <w:name w:val="WWNum71"/>
    <w:basedOn w:val="Bezlisty"/>
    <w:rsid w:val="00AF24C0"/>
    <w:pPr>
      <w:numPr>
        <w:numId w:val="70"/>
      </w:numPr>
    </w:pPr>
  </w:style>
  <w:style w:type="paragraph" w:styleId="Tekstpodstawowy">
    <w:name w:val="Body Text"/>
    <w:basedOn w:val="Normalny"/>
    <w:link w:val="TekstpodstawowyZnak"/>
    <w:uiPriority w:val="99"/>
    <w:unhideWhenUsed/>
    <w:rsid w:val="00AF24C0"/>
    <w:pPr>
      <w:spacing w:after="120" w:line="240" w:lineRule="auto"/>
    </w:pPr>
    <w:rPr>
      <w:rFonts w:ascii="Arial" w:eastAsia="Arial" w:hAnsi="Arial" w:cs="Arial"/>
      <w:lang w:eastAsia="pl-PL"/>
    </w:rPr>
  </w:style>
  <w:style w:type="character" w:customStyle="1" w:styleId="TekstpodstawowyZnak">
    <w:name w:val="Tekst podstawowy Znak"/>
    <w:basedOn w:val="Domylnaczcionkaakapitu"/>
    <w:link w:val="Tekstpodstawowy"/>
    <w:uiPriority w:val="99"/>
    <w:rsid w:val="00AF24C0"/>
    <w:rPr>
      <w:rFonts w:ascii="Arial" w:eastAsia="Arial" w:hAnsi="Arial" w:cs="Arial"/>
      <w:lang w:eastAsia="pl-PL"/>
    </w:rPr>
  </w:style>
  <w:style w:type="numbering" w:customStyle="1" w:styleId="WWNum311">
    <w:name w:val="WWNum311"/>
    <w:basedOn w:val="Bezlisty"/>
    <w:rsid w:val="00E56AF2"/>
    <w:pPr>
      <w:numPr>
        <w:numId w:val="73"/>
      </w:numPr>
    </w:pPr>
  </w:style>
  <w:style w:type="numbering" w:customStyle="1" w:styleId="WWNum72">
    <w:name w:val="WWNum72"/>
    <w:basedOn w:val="Bezlisty"/>
    <w:rsid w:val="002C5C37"/>
  </w:style>
  <w:style w:type="numbering" w:customStyle="1" w:styleId="WWNum91">
    <w:name w:val="WWNum91"/>
    <w:basedOn w:val="Bezlisty"/>
    <w:rsid w:val="002C5C37"/>
    <w:pPr>
      <w:numPr>
        <w:numId w:val="71"/>
      </w:numPr>
    </w:pPr>
  </w:style>
  <w:style w:type="numbering" w:customStyle="1" w:styleId="WWNum73">
    <w:name w:val="WWNum73"/>
    <w:basedOn w:val="Bezlisty"/>
    <w:rsid w:val="002C5C37"/>
    <w:pPr>
      <w:numPr>
        <w:numId w:val="7"/>
      </w:numPr>
    </w:pPr>
  </w:style>
  <w:style w:type="numbering" w:customStyle="1" w:styleId="WWNum92">
    <w:name w:val="WWNum92"/>
    <w:basedOn w:val="Bezlisty"/>
    <w:rsid w:val="002C5C37"/>
    <w:pPr>
      <w:numPr>
        <w:numId w:val="8"/>
      </w:numPr>
    </w:pPr>
  </w:style>
  <w:style w:type="character" w:customStyle="1" w:styleId="TekstkomentarzaZnak1">
    <w:name w:val="Tekst komentarza Znak1"/>
    <w:link w:val="Tekstkomentarza"/>
    <w:uiPriority w:val="99"/>
    <w:rsid w:val="00F27997"/>
    <w:rPr>
      <w:rFonts w:cs="Tahoma"/>
      <w:sz w:val="20"/>
      <w:szCs w:val="20"/>
      <w:lang w:eastAsia="ar-SA"/>
    </w:rPr>
  </w:style>
  <w:style w:type="character" w:customStyle="1" w:styleId="Nagwek7Znak">
    <w:name w:val="Nagłówek 7 Znak"/>
    <w:basedOn w:val="Domylnaczcionkaakapitu"/>
    <w:link w:val="Nagwek7"/>
    <w:rsid w:val="00C535E4"/>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link w:val="Nagwek8"/>
    <w:rsid w:val="00C535E4"/>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link w:val="Nagwek9"/>
    <w:rsid w:val="00C535E4"/>
    <w:rPr>
      <w:rFonts w:ascii="Arial" w:eastAsia="Times New Roman" w:hAnsi="Arial" w:cs="Arial"/>
      <w:kern w:val="0"/>
      <w:lang w:eastAsia="ar-SA"/>
    </w:rPr>
  </w:style>
  <w:style w:type="paragraph" w:styleId="Tekstpodstawowywcity2">
    <w:name w:val="Body Text Indent 2"/>
    <w:basedOn w:val="Normalny"/>
    <w:link w:val="Tekstpodstawowywcity2Znak"/>
    <w:rsid w:val="00C535E4"/>
    <w:pPr>
      <w:widowControl/>
      <w:suppressAutoHyphens w:val="0"/>
      <w:autoSpaceDN/>
      <w:spacing w:after="0" w:line="360" w:lineRule="auto"/>
      <w:ind w:left="180" w:hanging="180"/>
      <w:textAlignment w:val="auto"/>
    </w:pPr>
    <w:rPr>
      <w:rFonts w:ascii="Times New Roman" w:eastAsia="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C535E4"/>
    <w:rPr>
      <w:rFonts w:ascii="Times New Roman" w:eastAsia="Times New Roman" w:hAnsi="Times New Roman" w:cs="Times New Roman"/>
      <w:kern w:val="0"/>
      <w:sz w:val="24"/>
      <w:szCs w:val="24"/>
      <w:lang w:eastAsia="pl-PL"/>
    </w:rPr>
  </w:style>
  <w:style w:type="paragraph" w:styleId="Tekstpodstawowywcity3">
    <w:name w:val="Body Text Indent 3"/>
    <w:basedOn w:val="Normalny"/>
    <w:link w:val="Tekstpodstawowywcity3Znak"/>
    <w:rsid w:val="00C535E4"/>
    <w:pPr>
      <w:widowControl/>
      <w:suppressAutoHyphens w:val="0"/>
      <w:autoSpaceDN/>
      <w:spacing w:after="0" w:line="360" w:lineRule="auto"/>
      <w:ind w:left="720" w:hanging="360"/>
      <w:textAlignment w:val="auto"/>
    </w:pPr>
    <w:rPr>
      <w:rFonts w:ascii="Times New Roman" w:eastAsia="Times New Roman" w:hAnsi="Times New Roman" w:cs="Times New Roman"/>
      <w:kern w:val="0"/>
      <w:sz w:val="24"/>
      <w:szCs w:val="24"/>
      <w:lang w:eastAsia="pl-PL"/>
    </w:rPr>
  </w:style>
  <w:style w:type="character" w:customStyle="1" w:styleId="Tekstpodstawowywcity3Znak">
    <w:name w:val="Tekst podstawowy wcięty 3 Znak"/>
    <w:basedOn w:val="Domylnaczcionkaakapitu"/>
    <w:link w:val="Tekstpodstawowywcity3"/>
    <w:rsid w:val="00C535E4"/>
    <w:rPr>
      <w:rFonts w:ascii="Times New Roman" w:eastAsia="Times New Roman" w:hAnsi="Times New Roman" w:cs="Times New Roman"/>
      <w:kern w:val="0"/>
      <w:sz w:val="24"/>
      <w:szCs w:val="24"/>
      <w:lang w:eastAsia="pl-PL"/>
    </w:rPr>
  </w:style>
  <w:style w:type="table" w:styleId="Tabela-Siatka">
    <w:name w:val="Table Grid"/>
    <w:basedOn w:val="Standardowy"/>
    <w:rsid w:val="00C535E4"/>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C535E4"/>
    <w:pPr>
      <w:widowControl/>
      <w:suppressAutoHyphens w:val="0"/>
      <w:autoSpaceDN/>
      <w:spacing w:after="0" w:line="240" w:lineRule="auto"/>
      <w:textAlignment w:val="auto"/>
    </w:pPr>
    <w:rPr>
      <w:rFonts w:ascii="Arial" w:eastAsia="Times New Roman" w:hAnsi="Arial" w:cs="Arial"/>
      <w:kern w:val="0"/>
      <w:sz w:val="24"/>
      <w:szCs w:val="24"/>
      <w:lang w:eastAsia="pl-PL"/>
    </w:rPr>
  </w:style>
  <w:style w:type="character" w:styleId="Pogrubienie">
    <w:name w:val="Strong"/>
    <w:uiPriority w:val="22"/>
    <w:qFormat/>
    <w:rsid w:val="00C535E4"/>
    <w:rPr>
      <w:b/>
      <w:bCs/>
    </w:rPr>
  </w:style>
  <w:style w:type="paragraph" w:customStyle="1" w:styleId="Default">
    <w:name w:val="Default"/>
    <w:rsid w:val="00C535E4"/>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Akapitzlist2">
    <w:name w:val="Akapit z listą2"/>
    <w:basedOn w:val="Normalny"/>
    <w:rsid w:val="00C535E4"/>
    <w:pPr>
      <w:widowControl/>
      <w:suppressAutoHyphens w:val="0"/>
      <w:autoSpaceDN/>
      <w:spacing w:after="200" w:line="276" w:lineRule="auto"/>
      <w:ind w:left="720"/>
      <w:contextualSpacing/>
      <w:textAlignment w:val="auto"/>
    </w:pPr>
    <w:rPr>
      <w:rFonts w:eastAsia="Times New Roman" w:cs="Times New Roman"/>
      <w:kern w:val="0"/>
    </w:rPr>
  </w:style>
  <w:style w:type="character" w:customStyle="1" w:styleId="5yl5">
    <w:name w:val="_5yl5"/>
    <w:basedOn w:val="Domylnaczcionkaakapitu"/>
    <w:rsid w:val="00C535E4"/>
  </w:style>
  <w:style w:type="paragraph" w:customStyle="1" w:styleId="Nagowek1">
    <w:name w:val="Nagłowek 1"/>
    <w:basedOn w:val="Normalny"/>
    <w:rsid w:val="00C535E4"/>
    <w:pPr>
      <w:widowControl/>
      <w:suppressAutoHyphens w:val="0"/>
      <w:autoSpaceDN/>
      <w:spacing w:after="0" w:line="240" w:lineRule="auto"/>
      <w:jc w:val="both"/>
      <w:textAlignment w:val="auto"/>
    </w:pPr>
    <w:rPr>
      <w:rFonts w:ascii="Arial" w:eastAsia="Times New Roman" w:hAnsi="Arial" w:cs="Times New Roman"/>
      <w:color w:val="0000FF"/>
      <w:kern w:val="0"/>
      <w:sz w:val="20"/>
      <w:szCs w:val="20"/>
      <w:lang w:eastAsia="pl-PL"/>
    </w:rPr>
  </w:style>
  <w:style w:type="character" w:customStyle="1" w:styleId="StandardZnak">
    <w:name w:val="Standard Znak"/>
    <w:link w:val="Standard"/>
    <w:rsid w:val="00C535E4"/>
    <w:rPr>
      <w:rFonts w:cs="Tahoma"/>
      <w:lang w:eastAsia="ar-SA"/>
    </w:rPr>
  </w:style>
  <w:style w:type="paragraph" w:styleId="Bezodstpw">
    <w:name w:val="No Spacing"/>
    <w:link w:val="BezodstpwZnak"/>
    <w:uiPriority w:val="1"/>
    <w:qFormat/>
    <w:rsid w:val="00C535E4"/>
    <w:pPr>
      <w:widowControl/>
      <w:autoSpaceDN/>
      <w:spacing w:after="0" w:line="240" w:lineRule="auto"/>
      <w:textAlignment w:val="auto"/>
    </w:pPr>
    <w:rPr>
      <w:rFonts w:eastAsia="Calibri" w:cs="Times New Roman"/>
      <w:kern w:val="0"/>
    </w:rPr>
  </w:style>
  <w:style w:type="paragraph" w:customStyle="1" w:styleId="Styl9">
    <w:name w:val="Styl9"/>
    <w:basedOn w:val="Normalny"/>
    <w:next w:val="Zwykytekst"/>
    <w:rsid w:val="003963DE"/>
    <w:pPr>
      <w:widowControl/>
      <w:numPr>
        <w:numId w:val="76"/>
      </w:numPr>
      <w:tabs>
        <w:tab w:val="clear" w:pos="1069"/>
        <w:tab w:val="num" w:pos="1429"/>
      </w:tabs>
      <w:autoSpaceDN/>
      <w:spacing w:after="120" w:line="240" w:lineRule="auto"/>
      <w:ind w:left="1429"/>
      <w:jc w:val="both"/>
      <w:textAlignment w:val="auto"/>
    </w:pPr>
    <w:rPr>
      <w:rFonts w:ascii="Times New Roman" w:eastAsia="Times New Roman" w:hAnsi="Times New Roman" w:cs="Times New Roman"/>
      <w:kern w:val="0"/>
      <w:sz w:val="24"/>
      <w:szCs w:val="28"/>
      <w:lang w:eastAsia="ar-SA"/>
    </w:rPr>
  </w:style>
  <w:style w:type="paragraph" w:styleId="Zwykytekst">
    <w:name w:val="Plain Text"/>
    <w:basedOn w:val="Normalny"/>
    <w:link w:val="ZwykytekstZnak"/>
    <w:uiPriority w:val="99"/>
    <w:semiHidden/>
    <w:unhideWhenUsed/>
    <w:rsid w:val="003963DE"/>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3963DE"/>
    <w:rPr>
      <w:rFonts w:ascii="Consolas" w:hAnsi="Consolas"/>
      <w:sz w:val="21"/>
      <w:szCs w:val="21"/>
    </w:rPr>
  </w:style>
  <w:style w:type="paragraph" w:styleId="Tekstpodstawowy3">
    <w:name w:val="Body Text 3"/>
    <w:basedOn w:val="Normalny"/>
    <w:link w:val="Tekstpodstawowy3Znak"/>
    <w:uiPriority w:val="99"/>
    <w:unhideWhenUsed/>
    <w:rsid w:val="00CB2484"/>
    <w:pPr>
      <w:autoSpaceDN/>
      <w:spacing w:after="120" w:line="256" w:lineRule="auto"/>
    </w:pPr>
    <w:rPr>
      <w:rFonts w:cs="Tahoma"/>
      <w:kern w:val="1"/>
      <w:sz w:val="16"/>
      <w:szCs w:val="16"/>
      <w:lang w:eastAsia="ar-SA"/>
    </w:rPr>
  </w:style>
  <w:style w:type="character" w:customStyle="1" w:styleId="Tekstpodstawowy3Znak">
    <w:name w:val="Tekst podstawowy 3 Znak"/>
    <w:basedOn w:val="Domylnaczcionkaakapitu"/>
    <w:link w:val="Tekstpodstawowy3"/>
    <w:uiPriority w:val="99"/>
    <w:rsid w:val="00CB2484"/>
    <w:rPr>
      <w:rFonts w:cs="Tahoma"/>
      <w:kern w:val="1"/>
      <w:sz w:val="16"/>
      <w:szCs w:val="16"/>
      <w:lang w:eastAsia="ar-SA"/>
    </w:rPr>
  </w:style>
  <w:style w:type="character" w:customStyle="1" w:styleId="TekstkomentarzaZnak3">
    <w:name w:val="Tekst komentarza Znak3"/>
    <w:uiPriority w:val="99"/>
    <w:semiHidden/>
    <w:rsid w:val="00035457"/>
    <w:rPr>
      <w:lang w:eastAsia="ar-SA"/>
    </w:rPr>
  </w:style>
  <w:style w:type="numbering" w:customStyle="1" w:styleId="WWNum171">
    <w:name w:val="WWNum171"/>
    <w:basedOn w:val="Bezlisty"/>
    <w:rsid w:val="00CC33CD"/>
    <w:pPr>
      <w:numPr>
        <w:numId w:val="84"/>
      </w:numPr>
    </w:pPr>
  </w:style>
  <w:style w:type="numbering" w:customStyle="1" w:styleId="WWNum301">
    <w:name w:val="WWNum301"/>
    <w:basedOn w:val="Bezlisty"/>
    <w:rsid w:val="00CC33CD"/>
    <w:pPr>
      <w:numPr>
        <w:numId w:val="85"/>
      </w:numPr>
    </w:pPr>
  </w:style>
  <w:style w:type="paragraph" w:customStyle="1" w:styleId="Nagwek10">
    <w:name w:val="Nagłówek1"/>
    <w:basedOn w:val="Normalny"/>
    <w:next w:val="Tekstpodstawowy"/>
    <w:rsid w:val="001823B1"/>
    <w:pPr>
      <w:keepLines/>
      <w:widowControl/>
      <w:pBdr>
        <w:top w:val="none" w:sz="0" w:space="0" w:color="000000"/>
        <w:left w:val="none" w:sz="0" w:space="0" w:color="000000"/>
        <w:bottom w:val="none" w:sz="0" w:space="0" w:color="000000"/>
        <w:right w:val="none" w:sz="0" w:space="0" w:color="000000"/>
      </w:pBdr>
      <w:tabs>
        <w:tab w:val="left" w:pos="-2160"/>
        <w:tab w:val="center" w:pos="3240"/>
        <w:tab w:val="right" w:pos="8400"/>
        <w:tab w:val="right" w:pos="8640"/>
      </w:tabs>
      <w:autoSpaceDN/>
      <w:spacing w:line="240" w:lineRule="auto"/>
      <w:ind w:left="-1080" w:right="-1080"/>
    </w:pPr>
    <w:rPr>
      <w:rFonts w:cs="Tahoma"/>
      <w:i/>
      <w:kern w:val="2"/>
      <w:sz w:val="20"/>
      <w:szCs w:val="20"/>
      <w:lang w:eastAsia="zh-CN"/>
    </w:rPr>
  </w:style>
  <w:style w:type="table" w:customStyle="1" w:styleId="Tabela-Siatka1">
    <w:name w:val="Tabela - Siatka1"/>
    <w:basedOn w:val="Standardowy"/>
    <w:next w:val="Tabela-Siatka"/>
    <w:rsid w:val="00C43AA9"/>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2A23A9"/>
    <w:pPr>
      <w:widowControl/>
      <w:autoSpaceDN/>
      <w:spacing w:after="200" w:line="276" w:lineRule="auto"/>
      <w:ind w:left="720"/>
      <w:textAlignment w:val="auto"/>
    </w:pPr>
    <w:rPr>
      <w:rFonts w:eastAsia="Times New Roman" w:cs="Calibri"/>
      <w:kern w:val="0"/>
      <w:lang w:eastAsia="ar-SA"/>
    </w:rPr>
  </w:style>
  <w:style w:type="paragraph" w:customStyle="1" w:styleId="Tekstpodstawowy33">
    <w:name w:val="Tekst podstawowy 33"/>
    <w:basedOn w:val="Normalny"/>
    <w:rsid w:val="00595F27"/>
    <w:pPr>
      <w:widowControl/>
      <w:suppressAutoHyphens w:val="0"/>
      <w:autoSpaceDN/>
      <w:spacing w:after="120" w:line="240" w:lineRule="auto"/>
      <w:textAlignment w:val="auto"/>
    </w:pPr>
    <w:rPr>
      <w:rFonts w:ascii="Times New Roman" w:eastAsia="Times New Roman" w:hAnsi="Times New Roman" w:cs="Times New Roman"/>
      <w:kern w:val="0"/>
      <w:sz w:val="16"/>
      <w:szCs w:val="16"/>
      <w:lang w:val="x-none" w:eastAsia="ar-SA"/>
    </w:rPr>
  </w:style>
  <w:style w:type="paragraph" w:styleId="Poprawka">
    <w:name w:val="Revision"/>
    <w:hidden/>
    <w:uiPriority w:val="99"/>
    <w:semiHidden/>
    <w:rsid w:val="00EA517F"/>
    <w:pPr>
      <w:widowControl/>
      <w:autoSpaceDN/>
      <w:spacing w:after="0" w:line="240" w:lineRule="auto"/>
      <w:textAlignment w:val="auto"/>
    </w:pPr>
  </w:style>
  <w:style w:type="character" w:customStyle="1" w:styleId="Nierozpoznanawzmianka2">
    <w:name w:val="Nierozpoznana wzmianka2"/>
    <w:basedOn w:val="Domylnaczcionkaakapitu"/>
    <w:uiPriority w:val="99"/>
    <w:semiHidden/>
    <w:unhideWhenUsed/>
    <w:rsid w:val="00D62F18"/>
    <w:rPr>
      <w:color w:val="605E5C"/>
      <w:shd w:val="clear" w:color="auto" w:fill="E1DFDD"/>
    </w:rPr>
  </w:style>
  <w:style w:type="paragraph" w:customStyle="1" w:styleId="Akapitzlist4">
    <w:name w:val="Akapit z listą4"/>
    <w:basedOn w:val="Normalny"/>
    <w:rsid w:val="004E6179"/>
    <w:pPr>
      <w:widowControl/>
      <w:autoSpaceDN/>
      <w:spacing w:after="200" w:line="276" w:lineRule="auto"/>
      <w:ind w:left="720"/>
      <w:textAlignment w:val="auto"/>
    </w:pPr>
    <w:rPr>
      <w:rFonts w:eastAsia="Times New Roman" w:cs="Calibri"/>
      <w:kern w:val="0"/>
      <w:lang w:eastAsia="ar-SA"/>
    </w:rPr>
  </w:style>
  <w:style w:type="paragraph" w:customStyle="1" w:styleId="Akapitzlist6">
    <w:name w:val="Akapit z listą6"/>
    <w:basedOn w:val="Normalny"/>
    <w:rsid w:val="000C6878"/>
    <w:pPr>
      <w:widowControl/>
      <w:autoSpaceDN/>
      <w:spacing w:after="200" w:line="276" w:lineRule="auto"/>
      <w:ind w:left="720"/>
      <w:textAlignment w:val="auto"/>
    </w:pPr>
    <w:rPr>
      <w:rFonts w:eastAsia="Times New Roman" w:cs="Calibri"/>
      <w:kern w:val="0"/>
      <w:lang w:eastAsia="ar-SA"/>
    </w:rPr>
  </w:style>
  <w:style w:type="character" w:customStyle="1" w:styleId="BezodstpwZnak">
    <w:name w:val="Bez odstępów Znak"/>
    <w:link w:val="Bezodstpw"/>
    <w:uiPriority w:val="1"/>
    <w:rsid w:val="00331898"/>
    <w:rPr>
      <w:rFonts w:eastAsia="Calibri" w:cs="Times New Roman"/>
      <w:kern w:val="0"/>
    </w:rPr>
  </w:style>
  <w:style w:type="character" w:customStyle="1" w:styleId="WW8Num1z7">
    <w:name w:val="WW8Num1z7"/>
    <w:rsid w:val="005A5721"/>
  </w:style>
  <w:style w:type="paragraph" w:customStyle="1" w:styleId="Teksttreci">
    <w:name w:val="Tekst treści"/>
    <w:rsid w:val="005A5721"/>
    <w:pPr>
      <w:widowControl/>
      <w:pBdr>
        <w:top w:val="nil"/>
        <w:left w:val="nil"/>
        <w:bottom w:val="nil"/>
        <w:right w:val="nil"/>
        <w:between w:val="nil"/>
        <w:bar w:val="nil"/>
      </w:pBdr>
      <w:shd w:val="clear" w:color="auto" w:fill="FFFFFF"/>
      <w:autoSpaceDN/>
      <w:spacing w:before="840" w:after="420" w:line="241" w:lineRule="exact"/>
      <w:jc w:val="center"/>
      <w:textAlignment w:val="auto"/>
    </w:pPr>
    <w:rPr>
      <w:rFonts w:ascii="Tahoma" w:eastAsia="Arial Unicode MS" w:hAnsi="Tahoma" w:cs="Arial Unicode MS"/>
      <w:color w:val="000000"/>
      <w:kern w:val="0"/>
      <w:sz w:val="18"/>
      <w:szCs w:val="18"/>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133">
      <w:bodyDiv w:val="1"/>
      <w:marLeft w:val="0"/>
      <w:marRight w:val="0"/>
      <w:marTop w:val="0"/>
      <w:marBottom w:val="0"/>
      <w:divBdr>
        <w:top w:val="none" w:sz="0" w:space="0" w:color="auto"/>
        <w:left w:val="none" w:sz="0" w:space="0" w:color="auto"/>
        <w:bottom w:val="none" w:sz="0" w:space="0" w:color="auto"/>
        <w:right w:val="none" w:sz="0" w:space="0" w:color="auto"/>
      </w:divBdr>
      <w:divsChild>
        <w:div w:id="1082140491">
          <w:marLeft w:val="0"/>
          <w:marRight w:val="0"/>
          <w:marTop w:val="0"/>
          <w:marBottom w:val="0"/>
          <w:divBdr>
            <w:top w:val="none" w:sz="0" w:space="0" w:color="auto"/>
            <w:left w:val="none" w:sz="0" w:space="0" w:color="auto"/>
            <w:bottom w:val="none" w:sz="0" w:space="0" w:color="auto"/>
            <w:right w:val="none" w:sz="0" w:space="0" w:color="auto"/>
          </w:divBdr>
        </w:div>
      </w:divsChild>
    </w:div>
    <w:div w:id="1429161110">
      <w:bodyDiv w:val="1"/>
      <w:marLeft w:val="0"/>
      <w:marRight w:val="0"/>
      <w:marTop w:val="0"/>
      <w:marBottom w:val="0"/>
      <w:divBdr>
        <w:top w:val="none" w:sz="0" w:space="0" w:color="auto"/>
        <w:left w:val="none" w:sz="0" w:space="0" w:color="auto"/>
        <w:bottom w:val="none" w:sz="0" w:space="0" w:color="auto"/>
        <w:right w:val="none" w:sz="0" w:space="0" w:color="auto"/>
      </w:divBdr>
      <w:divsChild>
        <w:div w:id="760099937">
          <w:marLeft w:val="993"/>
          <w:marRight w:val="0"/>
          <w:marTop w:val="0"/>
          <w:marBottom w:val="160"/>
          <w:divBdr>
            <w:top w:val="none" w:sz="0" w:space="0" w:color="auto"/>
            <w:left w:val="none" w:sz="0" w:space="0" w:color="auto"/>
            <w:bottom w:val="none" w:sz="0" w:space="0" w:color="auto"/>
            <w:right w:val="none" w:sz="0" w:space="0" w:color="auto"/>
          </w:divBdr>
        </w:div>
        <w:div w:id="73281859">
          <w:marLeft w:val="993"/>
          <w:marRight w:val="0"/>
          <w:marTop w:val="0"/>
          <w:marBottom w:val="160"/>
          <w:divBdr>
            <w:top w:val="none" w:sz="0" w:space="0" w:color="auto"/>
            <w:left w:val="none" w:sz="0" w:space="0" w:color="auto"/>
            <w:bottom w:val="none" w:sz="0" w:space="0" w:color="auto"/>
            <w:right w:val="none" w:sz="0" w:space="0" w:color="auto"/>
          </w:divBdr>
        </w:div>
        <w:div w:id="2140760764">
          <w:marLeft w:val="993"/>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res/ocds" TargetMode="External"/><Relationship Id="rId13" Type="http://schemas.openxmlformats.org/officeDocument/2006/relationships/hyperlink" Target="https://ezamowienia.gov.pl/mp-client/tendres/oc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ig@peri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ig@peri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tendres/ocds" TargetMode="External"/><Relationship Id="rId4" Type="http://schemas.openxmlformats.org/officeDocument/2006/relationships/settings" Target="settings.xml"/><Relationship Id="rId9" Type="http://schemas.openxmlformats.org/officeDocument/2006/relationships/hyperlink" Target="http://www.peri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645D-8BCD-434A-B6E7-6295D0AE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7621</Words>
  <Characters>45729</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Glinkowska</dc:creator>
  <cp:lastModifiedBy>tomasz glinkowski</cp:lastModifiedBy>
  <cp:revision>8</cp:revision>
  <cp:lastPrinted>2023-05-24T09:56:00Z</cp:lastPrinted>
  <dcterms:created xsi:type="dcterms:W3CDTF">2024-07-08T10:10:00Z</dcterms:created>
  <dcterms:modified xsi:type="dcterms:W3CDTF">2024-07-09T15:48:00Z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