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90A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14:paraId="1CB92776" w14:textId="77777777"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29B2C14A" w14:textId="31633125" w:rsidR="0051732B" w:rsidRPr="00A6395C" w:rsidRDefault="0051732B" w:rsidP="0051732B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ZO.07.2022</w:t>
      </w:r>
    </w:p>
    <w:p w14:paraId="062B930B" w14:textId="49ADF37F" w:rsidR="009223F4" w:rsidRDefault="009223F4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50B4B0D0" w14:textId="77777777"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EEFEEA9" w14:textId="77777777"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14:paraId="15A38DBB" w14:textId="77777777"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14:paraId="3E810B96" w14:textId="77777777" w:rsidR="00413D5E" w:rsidRPr="00A6395C" w:rsidRDefault="00413D5E" w:rsidP="00413D5E">
      <w:pPr>
        <w:shd w:val="clear" w:color="auto" w:fill="FFFFFF"/>
        <w:ind w:left="91" w:right="10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do zapytania ofertowego </w:t>
      </w:r>
      <w:r w:rsidRPr="00A6395C">
        <w:rPr>
          <w:rFonts w:ascii="Times New Roman" w:hAnsi="Times New Roman" w:cs="Times New Roman"/>
          <w:b/>
          <w:sz w:val="22"/>
          <w:szCs w:val="22"/>
        </w:rPr>
        <w:t xml:space="preserve">na wykonanie zadania pn.: </w:t>
      </w:r>
    </w:p>
    <w:p w14:paraId="77A64C5C" w14:textId="64EE6052" w:rsidR="007D253E" w:rsidRPr="007D253E" w:rsidRDefault="007D253E" w:rsidP="007D253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253E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Start w:id="0" w:name="_Hlk108694015"/>
      <w:r w:rsidR="001A16F0" w:rsidRPr="00AF760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Opracowanie analiz ryzyka dla ujęć wód podziemnych na terenie Gminy Braniewo</w:t>
      </w:r>
      <w:bookmarkEnd w:id="0"/>
      <w:r w:rsidRPr="007D253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41CC6194" w14:textId="77777777"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58C843DB" w14:textId="77777777"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14:paraId="15E00147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4D9DB6AA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14:paraId="3675889A" w14:textId="77777777"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14:paraId="5606448D" w14:textId="77777777"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14:paraId="4980AF70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14:paraId="68D729D6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216CE1E4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14:paraId="6922B7ED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 xml:space="preserve">: </w:t>
      </w:r>
    </w:p>
    <w:p w14:paraId="73F6DF9A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14:paraId="60ED1559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14:paraId="0258E1A9" w14:textId="77777777"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14:paraId="26D5BA35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14:paraId="7055445E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14:paraId="122CB513" w14:textId="77777777"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14:paraId="582B552B" w14:textId="77777777"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116F4677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14:paraId="74EEEFA9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238"/>
      </w:tblGrid>
      <w:tr w:rsidR="00413D5E" w:rsidRPr="00A6395C" w14:paraId="6CBF0213" w14:textId="77777777" w:rsidTr="00BF6702">
        <w:trPr>
          <w:trHeight w:val="406"/>
          <w:jc w:val="center"/>
        </w:trPr>
        <w:tc>
          <w:tcPr>
            <w:tcW w:w="2590" w:type="dxa"/>
          </w:tcPr>
          <w:p w14:paraId="0D6D1B96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14:paraId="2DC80044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14:paraId="76098158" w14:textId="77777777" w:rsidTr="00BF6702">
        <w:trPr>
          <w:trHeight w:val="406"/>
          <w:jc w:val="center"/>
        </w:trPr>
        <w:tc>
          <w:tcPr>
            <w:tcW w:w="2590" w:type="dxa"/>
          </w:tcPr>
          <w:p w14:paraId="76BF76C7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238" w:type="dxa"/>
          </w:tcPr>
          <w:p w14:paraId="2A3CB571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770755EF" w14:textId="77777777" w:rsidTr="00BF6702">
        <w:trPr>
          <w:trHeight w:val="406"/>
          <w:jc w:val="center"/>
        </w:trPr>
        <w:tc>
          <w:tcPr>
            <w:tcW w:w="2590" w:type="dxa"/>
          </w:tcPr>
          <w:p w14:paraId="65B4103E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238" w:type="dxa"/>
          </w:tcPr>
          <w:p w14:paraId="47DFFD5B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77040DD8" w14:textId="77777777" w:rsidTr="00BF6702">
        <w:trPr>
          <w:trHeight w:val="406"/>
          <w:jc w:val="center"/>
        </w:trPr>
        <w:tc>
          <w:tcPr>
            <w:tcW w:w="2590" w:type="dxa"/>
          </w:tcPr>
          <w:p w14:paraId="6F78B5C5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238" w:type="dxa"/>
          </w:tcPr>
          <w:p w14:paraId="04E241D4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14:paraId="287E2275" w14:textId="77777777" w:rsidTr="00BF6702">
        <w:trPr>
          <w:trHeight w:val="406"/>
          <w:jc w:val="center"/>
        </w:trPr>
        <w:tc>
          <w:tcPr>
            <w:tcW w:w="2590" w:type="dxa"/>
          </w:tcPr>
          <w:p w14:paraId="719421A2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238" w:type="dxa"/>
          </w:tcPr>
          <w:p w14:paraId="5ADB41F4" w14:textId="77777777"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14:paraId="09FC9CCD" w14:textId="77777777"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B182416" w14:textId="77777777"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14:paraId="282D4200" w14:textId="6900DAE5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Zapytania ofertowego </w:t>
      </w:r>
      <w:r w:rsidR="007D253E">
        <w:rPr>
          <w:rFonts w:ascii="Times New Roman" w:hAnsi="Times New Roman"/>
        </w:rPr>
        <w:t>PERIG ZO.0</w:t>
      </w:r>
      <w:r w:rsidR="001A16F0">
        <w:rPr>
          <w:rFonts w:ascii="Times New Roman" w:hAnsi="Times New Roman"/>
        </w:rPr>
        <w:t>7</w:t>
      </w:r>
      <w:r w:rsidR="007D253E">
        <w:rPr>
          <w:rFonts w:ascii="Times New Roman" w:hAnsi="Times New Roman"/>
        </w:rPr>
        <w:t xml:space="preserve">.2022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zam</w:t>
      </w:r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</w:rPr>
        <w:t>wienia.</w:t>
      </w:r>
    </w:p>
    <w:p w14:paraId="6B49C3F4" w14:textId="69BC12A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Gwarantuję wykonanie całości przedmiotu niniejszego zamówienia zgodnie z treścią: Zapytania ofertowego</w:t>
      </w:r>
      <w:r w:rsidR="007D253E">
        <w:rPr>
          <w:rFonts w:ascii="Times New Roman" w:hAnsi="Times New Roman"/>
        </w:rPr>
        <w:t xml:space="preserve"> PERIG ZO.0</w:t>
      </w:r>
      <w:r w:rsidR="001A16F0">
        <w:rPr>
          <w:rFonts w:ascii="Times New Roman" w:hAnsi="Times New Roman"/>
        </w:rPr>
        <w:t>7</w:t>
      </w:r>
      <w:r w:rsidR="007D253E">
        <w:rPr>
          <w:rFonts w:ascii="Times New Roman" w:hAnsi="Times New Roman"/>
        </w:rPr>
        <w:t>.2022</w:t>
      </w:r>
      <w:r w:rsidRPr="00A6395C">
        <w:rPr>
          <w:rFonts w:ascii="Times New Roman" w:hAnsi="Times New Roman"/>
        </w:rPr>
        <w:t>, mojej oferty,</w:t>
      </w:r>
      <w:r w:rsidR="007D253E">
        <w:rPr>
          <w:rFonts w:ascii="Times New Roman" w:hAnsi="Times New Roman"/>
        </w:rPr>
        <w:t xml:space="preserve"> 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14:paraId="07EF4C33" w14:textId="77777777"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14:paraId="024AEB04" w14:textId="77777777"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26AB8F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>(wraz z podatkiem VAT) w wysokoś</w:t>
      </w:r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14:paraId="59903BC8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14:paraId="0D52464B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14:paraId="285F6E89" w14:textId="77777777"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70203597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14:paraId="1EB4C80F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14:paraId="186BB800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777E9597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14:paraId="4E3DA788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>w wysokoś</w:t>
      </w:r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2E50F8FB" w14:textId="77777777"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14:paraId="736C7039" w14:textId="77777777" w:rsidR="00413D5E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221A4002" w14:textId="77777777" w:rsidR="00130DE8" w:rsidRDefault="00130DE8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tym składniki ceny oferty łącznej:</w:t>
      </w:r>
    </w:p>
    <w:tbl>
      <w:tblPr>
        <w:tblW w:w="9235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615"/>
        <w:gridCol w:w="1559"/>
        <w:gridCol w:w="1666"/>
      </w:tblGrid>
      <w:tr w:rsidR="00130DE8" w:rsidRPr="00D90FB1" w14:paraId="5CCBC789" w14:textId="77777777" w:rsidTr="0008133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64598" w14:textId="77777777" w:rsidR="00130DE8" w:rsidRDefault="00130DE8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</w:t>
            </w:r>
          </w:p>
          <w:p w14:paraId="4578D340" w14:textId="77777777" w:rsidR="00130DE8" w:rsidRPr="00130DE8" w:rsidRDefault="00130DE8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D21D4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Wyszczególnienie zakresu rzeczowego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517AB36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netto </w:t>
            </w:r>
          </w:p>
          <w:p w14:paraId="281037B8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6667D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VAT ( 23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F067850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6428A06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  <w:p w14:paraId="21B5F6DA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[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</w:tr>
      <w:tr w:rsidR="00130DE8" w:rsidRPr="00D90FB1" w14:paraId="11210B71" w14:textId="77777777" w:rsidTr="0008133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2B168" w14:textId="77777777" w:rsidR="00130DE8" w:rsidRPr="00130DE8" w:rsidRDefault="00130DE8" w:rsidP="00AB23D5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5BFC4" w14:textId="2914A414" w:rsidR="001A16F0" w:rsidRPr="00081335" w:rsidRDefault="001A16F0" w:rsidP="001A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1335">
              <w:rPr>
                <w:rFonts w:ascii="Times New Roman" w:hAnsi="Times New Roman"/>
                <w:sz w:val="22"/>
                <w:szCs w:val="22"/>
              </w:rPr>
              <w:t>Opracowanie analiz ryzyka dla ujęć wód podziemnych zlokalizowanych na terenie Gminy Braniewo w miejscowościach:</w:t>
            </w:r>
          </w:p>
          <w:p w14:paraId="25BA9873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Szyleny.</w:t>
            </w:r>
          </w:p>
          <w:p w14:paraId="027729E1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Gronowo.</w:t>
            </w:r>
          </w:p>
          <w:p w14:paraId="308E55C3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Gronówko.</w:t>
            </w:r>
          </w:p>
          <w:p w14:paraId="5F7CD615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Lipowina.</w:t>
            </w:r>
          </w:p>
          <w:p w14:paraId="532DD5F8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Nowa Pasłęka.</w:t>
            </w:r>
          </w:p>
          <w:p w14:paraId="20766BFA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Rudłowo.</w:t>
            </w:r>
          </w:p>
          <w:p w14:paraId="7A192A56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Żelazna Góra.</w:t>
            </w:r>
          </w:p>
          <w:p w14:paraId="327A2140" w14:textId="77777777" w:rsidR="001A16F0" w:rsidRPr="00081335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Wielewo.</w:t>
            </w:r>
          </w:p>
          <w:p w14:paraId="324CA611" w14:textId="5AD6349F" w:rsidR="00130DE8" w:rsidRPr="001A16F0" w:rsidRDefault="001A16F0" w:rsidP="001A16F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color w:val="000000"/>
              </w:rPr>
            </w:pPr>
            <w:r w:rsidRPr="00081335">
              <w:rPr>
                <w:rFonts w:ascii="Times New Roman" w:hAnsi="Times New Roman"/>
                <w:color w:val="000000"/>
              </w:rPr>
              <w:t>Strubiny.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418BB85C" w14:textId="77777777" w:rsidR="00130DE8" w:rsidRPr="00130DE8" w:rsidRDefault="00130DE8" w:rsidP="00130DE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82C87A0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14:paraId="4F5BD5AC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E8" w:rsidRPr="00D90FB1" w14:paraId="652FEE47" w14:textId="77777777" w:rsidTr="00081335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0AD5E" w14:textId="77777777" w:rsidR="00130DE8" w:rsidRPr="00130DE8" w:rsidRDefault="00130DE8" w:rsidP="00AB23D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ED540" w14:textId="2DE54FC8" w:rsidR="009400DC" w:rsidRPr="00081335" w:rsidRDefault="001A16F0" w:rsidP="00940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1335">
              <w:rPr>
                <w:rFonts w:ascii="Times New Roman" w:eastAsia="Times New Roman" w:hAnsi="Times New Roman" w:cs="Times New Roman"/>
                <w:sz w:val="22"/>
                <w:szCs w:val="22"/>
              </w:rPr>
              <w:t>Wykonanie operatów wodnoprawnych i uzyskani</w:t>
            </w:r>
            <w:r w:rsidR="009400DC" w:rsidRPr="00081335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0813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decyzji na pobór wód podziemnych</w:t>
            </w:r>
            <w:r w:rsidR="009400DC" w:rsidRPr="00081335">
              <w:rPr>
                <w:rFonts w:ascii="Times New Roman" w:hAnsi="Times New Roman"/>
                <w:sz w:val="22"/>
                <w:szCs w:val="22"/>
              </w:rPr>
              <w:t xml:space="preserve"> dla ujęć wód podziemnych zlokalizowanych na terenie Gminy Braniewo w miejscowościach:</w:t>
            </w:r>
          </w:p>
          <w:p w14:paraId="53F5C0CF" w14:textId="77777777" w:rsidR="00130DE8" w:rsidRPr="00081335" w:rsidRDefault="009400DC" w:rsidP="009400DC">
            <w:pPr>
              <w:pStyle w:val="Akapitzlist"/>
              <w:numPr>
                <w:ilvl w:val="0"/>
                <w:numId w:val="10"/>
              </w:numPr>
              <w:autoSpaceDE w:val="0"/>
              <w:ind w:left="325" w:hanging="283"/>
              <w:rPr>
                <w:rFonts w:ascii="Times New Roman" w:hAnsi="Times New Roman"/>
              </w:rPr>
            </w:pPr>
            <w:r w:rsidRPr="00081335">
              <w:rPr>
                <w:rFonts w:ascii="Times New Roman" w:hAnsi="Times New Roman"/>
              </w:rPr>
              <w:t>Wielewo.</w:t>
            </w:r>
          </w:p>
          <w:p w14:paraId="69C7B547" w14:textId="30A49D26" w:rsidR="009400DC" w:rsidRPr="009400DC" w:rsidRDefault="009400DC" w:rsidP="009400DC">
            <w:pPr>
              <w:pStyle w:val="Akapitzlist"/>
              <w:numPr>
                <w:ilvl w:val="0"/>
                <w:numId w:val="10"/>
              </w:numPr>
              <w:autoSpaceDE w:val="0"/>
              <w:ind w:left="325" w:hanging="283"/>
              <w:rPr>
                <w:rFonts w:ascii="Times New Roman" w:hAnsi="Times New Roman"/>
              </w:rPr>
            </w:pPr>
            <w:r w:rsidRPr="00081335">
              <w:rPr>
                <w:rFonts w:ascii="Times New Roman" w:hAnsi="Times New Roman"/>
              </w:rPr>
              <w:t>Strubiny.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2D826599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E805B45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14:paraId="1D3A6B37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E8" w:rsidRPr="00D90FB1" w14:paraId="4D358159" w14:textId="77777777" w:rsidTr="00081335">
        <w:trPr>
          <w:trHeight w:val="70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AD4F6B3" w14:textId="77777777" w:rsidR="00130DE8" w:rsidRPr="00130DE8" w:rsidRDefault="00130DE8" w:rsidP="00130DE8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>Suma poz. 1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do przeniesienia </w:t>
            </w:r>
          </w:p>
          <w:p w14:paraId="57093A38" w14:textId="77777777" w:rsidR="00130DE8" w:rsidRPr="00130DE8" w:rsidRDefault="00130DE8" w:rsidP="00AB23D5">
            <w:pPr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odpowiednio do pkt </w:t>
            </w:r>
            <w:r w:rsidRPr="00130DE8">
              <w:rPr>
                <w:rFonts w:ascii="Times New Roman" w:hAnsi="Times New Roman" w:cs="Times New Roman"/>
                <w:b/>
                <w:sz w:val="22"/>
                <w:szCs w:val="22"/>
              </w:rPr>
              <w:t>a), b), c)</w:t>
            </w:r>
            <w:r w:rsidRPr="00130D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180B66AA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86E45F4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14:paraId="097E4BFB" w14:textId="77777777" w:rsidR="00130DE8" w:rsidRPr="00130DE8" w:rsidRDefault="00130DE8" w:rsidP="00AB23D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801C73" w14:textId="34438973" w:rsidR="00413D5E" w:rsidRPr="00A6395C" w:rsidRDefault="00413D5E" w:rsidP="009400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D03B2D" w14:textId="77777777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zamówienia.</w:t>
      </w:r>
    </w:p>
    <w:p w14:paraId="657AE731" w14:textId="6F3F1025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 do</w:t>
      </w:r>
      <w:r w:rsidR="007D253E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="009400DC">
        <w:rPr>
          <w:rFonts w:ascii="Times New Roman" w:hAnsi="Times New Roman" w:cs="Times New Roman"/>
          <w:b/>
          <w:spacing w:val="2"/>
          <w:sz w:val="22"/>
          <w:szCs w:val="22"/>
        </w:rPr>
        <w:t>30</w:t>
      </w:r>
      <w:r w:rsidR="007D253E">
        <w:rPr>
          <w:rFonts w:ascii="Times New Roman" w:hAnsi="Times New Roman" w:cs="Times New Roman"/>
          <w:b/>
          <w:spacing w:val="2"/>
          <w:sz w:val="22"/>
          <w:szCs w:val="22"/>
        </w:rPr>
        <w:t>.</w:t>
      </w:r>
      <w:r w:rsidR="009400DC">
        <w:rPr>
          <w:rFonts w:ascii="Times New Roman" w:hAnsi="Times New Roman" w:cs="Times New Roman"/>
          <w:b/>
          <w:spacing w:val="2"/>
          <w:sz w:val="22"/>
          <w:szCs w:val="22"/>
        </w:rPr>
        <w:t>11</w:t>
      </w:r>
      <w:r w:rsidR="00F835F7">
        <w:rPr>
          <w:rFonts w:ascii="Times New Roman" w:hAnsi="Times New Roman" w:cs="Times New Roman"/>
          <w:b/>
          <w:spacing w:val="2"/>
          <w:sz w:val="22"/>
          <w:szCs w:val="22"/>
        </w:rPr>
        <w:t>.2022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r.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 xml:space="preserve">zgodnie z zapisami przedstawionymi                 w Zapytaniu </w:t>
      </w:r>
      <w:r w:rsidR="00DE23B4">
        <w:rPr>
          <w:rFonts w:ascii="Times New Roman" w:hAnsi="Times New Roman" w:cs="Times New Roman"/>
          <w:spacing w:val="2"/>
          <w:sz w:val="22"/>
          <w:szCs w:val="22"/>
        </w:rPr>
        <w:t>O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fertowym</w:t>
      </w:r>
      <w:r w:rsidR="007D25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D253E">
        <w:rPr>
          <w:rFonts w:ascii="Times New Roman" w:hAnsi="Times New Roman" w:cs="Times New Roman"/>
          <w:sz w:val="22"/>
          <w:szCs w:val="22"/>
        </w:rPr>
        <w:t>PERIG ZO.0</w:t>
      </w:r>
      <w:r w:rsidR="009400DC">
        <w:rPr>
          <w:rFonts w:ascii="Times New Roman" w:hAnsi="Times New Roman" w:cs="Times New Roman"/>
          <w:sz w:val="22"/>
          <w:szCs w:val="22"/>
        </w:rPr>
        <w:t>7</w:t>
      </w:r>
      <w:r w:rsidR="007D253E">
        <w:rPr>
          <w:rFonts w:ascii="Times New Roman" w:hAnsi="Times New Roman" w:cs="Times New Roman"/>
          <w:sz w:val="22"/>
          <w:szCs w:val="22"/>
        </w:rPr>
        <w:t>.2022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14:paraId="37042555" w14:textId="069B945A"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Zapytania </w:t>
      </w:r>
      <w:r w:rsidR="00DE23B4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fertowego</w:t>
      </w:r>
      <w:r w:rsidR="007D25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D253E">
        <w:rPr>
          <w:rFonts w:ascii="Times New Roman" w:hAnsi="Times New Roman" w:cs="Times New Roman"/>
          <w:sz w:val="22"/>
          <w:szCs w:val="22"/>
        </w:rPr>
        <w:t>PERIG ZO.0</w:t>
      </w:r>
      <w:r w:rsidR="009400DC">
        <w:rPr>
          <w:rFonts w:ascii="Times New Roman" w:hAnsi="Times New Roman" w:cs="Times New Roman"/>
          <w:sz w:val="22"/>
          <w:szCs w:val="22"/>
        </w:rPr>
        <w:t>7</w:t>
      </w:r>
      <w:r w:rsidR="007D253E">
        <w:rPr>
          <w:rFonts w:ascii="Times New Roman" w:hAnsi="Times New Roman" w:cs="Times New Roman"/>
          <w:sz w:val="22"/>
          <w:szCs w:val="22"/>
        </w:rPr>
        <w:t>.2022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14:paraId="664A382E" w14:textId="77777777" w:rsid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14:paraId="1B7818F5" w14:textId="513B9579" w:rsidR="00413D5E" w:rsidRPr="009400D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9400D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Pr="009400DC">
        <w:rPr>
          <w:rFonts w:ascii="Times New Roman" w:hAnsi="Times New Roman" w:cs="Times New Roman"/>
          <w:spacing w:val="-7"/>
          <w:sz w:val="22"/>
          <w:szCs w:val="22"/>
        </w:rPr>
        <w:t xml:space="preserve">Zapytaniu </w:t>
      </w:r>
      <w:r w:rsidR="00DE23B4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9400DC">
        <w:rPr>
          <w:rFonts w:ascii="Times New Roman" w:hAnsi="Times New Roman" w:cs="Times New Roman"/>
          <w:spacing w:val="-7"/>
          <w:sz w:val="22"/>
          <w:szCs w:val="22"/>
        </w:rPr>
        <w:t>fertowym</w:t>
      </w:r>
      <w:r w:rsidR="007D253E" w:rsidRPr="009400D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D253E" w:rsidRPr="009400DC">
        <w:rPr>
          <w:rFonts w:ascii="Times New Roman" w:hAnsi="Times New Roman" w:cs="Times New Roman"/>
          <w:sz w:val="22"/>
          <w:szCs w:val="22"/>
        </w:rPr>
        <w:t>PERIG ZO.0</w:t>
      </w:r>
      <w:r w:rsidR="009400DC" w:rsidRPr="009400DC">
        <w:rPr>
          <w:rFonts w:ascii="Times New Roman" w:hAnsi="Times New Roman" w:cs="Times New Roman"/>
          <w:sz w:val="22"/>
          <w:szCs w:val="22"/>
        </w:rPr>
        <w:t>7</w:t>
      </w:r>
      <w:r w:rsidR="007D253E" w:rsidRPr="009400DC">
        <w:rPr>
          <w:rFonts w:ascii="Times New Roman" w:hAnsi="Times New Roman" w:cs="Times New Roman"/>
          <w:sz w:val="22"/>
          <w:szCs w:val="22"/>
        </w:rPr>
        <w:t>.2022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 xml:space="preserve">, tj. 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od upływu terminu składania ofert do dnia </w:t>
      </w:r>
      <w:r w:rsidR="009400DC" w:rsidRPr="009400DC">
        <w:rPr>
          <w:rFonts w:ascii="Times New Roman" w:hAnsi="Times New Roman" w:cs="Times New Roman"/>
          <w:b/>
          <w:bCs/>
          <w:sz w:val="22"/>
          <w:szCs w:val="22"/>
        </w:rPr>
        <w:t>26.08.2022 r.</w:t>
      </w:r>
      <w:r w:rsidR="009400DC" w:rsidRPr="009400DC">
        <w:rPr>
          <w:rFonts w:ascii="Times New Roman" w:hAnsi="Times New Roman" w:cs="Times New Roman"/>
          <w:sz w:val="22"/>
          <w:szCs w:val="22"/>
        </w:rPr>
        <w:t xml:space="preserve"> </w:t>
      </w:r>
      <w:r w:rsidRPr="009400DC">
        <w:rPr>
          <w:rStyle w:val="Brak"/>
          <w:rFonts w:ascii="Times New Roman" w:hAnsi="Times New Roman" w:cs="Times New Roman"/>
          <w:sz w:val="22"/>
          <w:szCs w:val="22"/>
        </w:rPr>
        <w:t>włącznie</w:t>
      </w:r>
      <w:r w:rsidRPr="009400DC">
        <w:rPr>
          <w:rFonts w:ascii="Times New Roman" w:hAnsi="Times New Roman" w:cs="Times New Roman"/>
          <w:sz w:val="22"/>
          <w:szCs w:val="22"/>
        </w:rPr>
        <w:t>.</w:t>
      </w:r>
    </w:p>
    <w:p w14:paraId="69624252" w14:textId="7DE4F660" w:rsidR="00413D5E" w:rsidRPr="00A6395C" w:rsidRDefault="00413D5E" w:rsidP="009400DC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0DC">
        <w:rPr>
          <w:rFonts w:ascii="Times New Roman" w:hAnsi="Times New Roman" w:cs="Times New Roman"/>
          <w:sz w:val="22"/>
          <w:szCs w:val="22"/>
        </w:rPr>
        <w:t>Nie uczestniczę</w:t>
      </w:r>
      <w:r w:rsidRPr="00A6395C">
        <w:rPr>
          <w:rFonts w:ascii="Times New Roman" w:hAnsi="Times New Roman" w:cs="Times New Roman"/>
          <w:sz w:val="22"/>
          <w:szCs w:val="22"/>
        </w:rPr>
        <w:t xml:space="preserve">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BF6702">
        <w:rPr>
          <w:rFonts w:ascii="Times New Roman" w:hAnsi="Times New Roman" w:cs="Times New Roman"/>
          <w:sz w:val="22"/>
          <w:szCs w:val="22"/>
        </w:rPr>
        <w:t xml:space="preserve">na Zapytanie </w:t>
      </w:r>
      <w:r w:rsidR="00DE23B4">
        <w:rPr>
          <w:rFonts w:ascii="Times New Roman" w:hAnsi="Times New Roman" w:cs="Times New Roman"/>
          <w:sz w:val="22"/>
          <w:szCs w:val="22"/>
        </w:rPr>
        <w:t>O</w:t>
      </w:r>
      <w:r w:rsidR="00BF6702">
        <w:rPr>
          <w:rFonts w:ascii="Times New Roman" w:hAnsi="Times New Roman" w:cs="Times New Roman"/>
          <w:sz w:val="22"/>
          <w:szCs w:val="22"/>
        </w:rPr>
        <w:t>fertowe PERIG ZO.0</w:t>
      </w:r>
      <w:r w:rsidR="009400DC">
        <w:rPr>
          <w:rFonts w:ascii="Times New Roman" w:hAnsi="Times New Roman" w:cs="Times New Roman"/>
          <w:sz w:val="22"/>
          <w:szCs w:val="22"/>
        </w:rPr>
        <w:t>2</w:t>
      </w:r>
      <w:r w:rsidR="00BF6702">
        <w:rPr>
          <w:rFonts w:ascii="Times New Roman" w:hAnsi="Times New Roman" w:cs="Times New Roman"/>
          <w:sz w:val="22"/>
          <w:szCs w:val="22"/>
        </w:rPr>
        <w:t>.2022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14:paraId="79974364" w14:textId="70B1D3E0" w:rsidR="00413D5E" w:rsidRPr="00A6395C" w:rsidRDefault="00413D5E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Przyjmuję odpowiedzialność za kompletność </w:t>
      </w:r>
      <w:r w:rsidR="007D253E">
        <w:rPr>
          <w:rFonts w:ascii="Times New Roman" w:hAnsi="Times New Roman" w:cs="Times New Roman"/>
          <w:spacing w:val="-1"/>
          <w:sz w:val="22"/>
          <w:szCs w:val="22"/>
        </w:rPr>
        <w:t xml:space="preserve">przedmiotu Zapytania </w:t>
      </w:r>
      <w:r w:rsidR="00DE23B4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A6395C">
        <w:rPr>
          <w:rFonts w:ascii="Times New Roman" w:hAnsi="Times New Roman" w:cs="Times New Roman"/>
          <w:spacing w:val="-1"/>
          <w:sz w:val="22"/>
          <w:szCs w:val="22"/>
        </w:rPr>
        <w:t xml:space="preserve">fertowego </w:t>
      </w:r>
      <w:r w:rsidR="007D253E">
        <w:rPr>
          <w:rFonts w:ascii="Times New Roman" w:hAnsi="Times New Roman" w:cs="Times New Roman"/>
          <w:sz w:val="22"/>
          <w:szCs w:val="22"/>
        </w:rPr>
        <w:t>PERIG ZO.0</w:t>
      </w:r>
      <w:r w:rsidR="009400DC">
        <w:rPr>
          <w:rFonts w:ascii="Times New Roman" w:hAnsi="Times New Roman" w:cs="Times New Roman"/>
          <w:sz w:val="22"/>
          <w:szCs w:val="22"/>
        </w:rPr>
        <w:t>7</w:t>
      </w:r>
      <w:r w:rsidR="007D253E">
        <w:rPr>
          <w:rFonts w:ascii="Times New Roman" w:hAnsi="Times New Roman" w:cs="Times New Roman"/>
          <w:sz w:val="22"/>
          <w:szCs w:val="22"/>
        </w:rPr>
        <w:t xml:space="preserve">.2022 </w:t>
      </w:r>
      <w:r w:rsidRPr="00A6395C">
        <w:rPr>
          <w:rFonts w:ascii="Times New Roman" w:hAnsi="Times New Roman" w:cs="Times New Roman"/>
          <w:spacing w:val="-1"/>
          <w:sz w:val="22"/>
          <w:szCs w:val="22"/>
        </w:rPr>
        <w:t>w ramach proponowanej umowy.</w:t>
      </w:r>
    </w:p>
    <w:p w14:paraId="3B0139FB" w14:textId="77777777"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14:paraId="391A2654" w14:textId="4E322733" w:rsidR="00413D5E" w:rsidRPr="00CD657A" w:rsidRDefault="00413D5E" w:rsidP="00BF6702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>Oświadczam/y, że wypełniliśmy obowiązki informacyjne przewidziane w art. 13 lub art. 14 RODO</w:t>
      </w:r>
      <w:r w:rsidRPr="00A6395C">
        <w:rPr>
          <w:color w:val="000000"/>
          <w:sz w:val="22"/>
          <w:szCs w:val="22"/>
          <w:vertAlign w:val="superscript"/>
        </w:rPr>
        <w:t>1)</w:t>
      </w:r>
      <w:r w:rsidRPr="00A6395C">
        <w:rPr>
          <w:color w:val="000000"/>
          <w:sz w:val="22"/>
          <w:szCs w:val="22"/>
        </w:rPr>
        <w:t xml:space="preserve"> wobec osób fizycznych, </w:t>
      </w:r>
      <w:r w:rsidRPr="00A6395C">
        <w:rPr>
          <w:sz w:val="22"/>
          <w:szCs w:val="22"/>
        </w:rPr>
        <w:t>od których dane osobowe bezpośrednio lub pośrednio pozyskaliśmy</w:t>
      </w:r>
      <w:r w:rsidRPr="00A6395C">
        <w:rPr>
          <w:color w:val="000000"/>
          <w:sz w:val="22"/>
          <w:szCs w:val="22"/>
        </w:rPr>
        <w:t xml:space="preserve"> w celu ubiegania się o udzielenie niniejszego zamówienia publicznego*.</w:t>
      </w:r>
    </w:p>
    <w:p w14:paraId="7516ACA9" w14:textId="01EAC722" w:rsidR="00CD657A" w:rsidRDefault="00CD657A" w:rsidP="00CD657A">
      <w:pPr>
        <w:pStyle w:val="NormalnyWeb"/>
        <w:ind w:left="709"/>
        <w:jc w:val="both"/>
        <w:rPr>
          <w:color w:val="000000"/>
          <w:sz w:val="22"/>
          <w:szCs w:val="22"/>
        </w:rPr>
      </w:pPr>
    </w:p>
    <w:p w14:paraId="26E62105" w14:textId="77777777" w:rsidR="00CD657A" w:rsidRPr="00A6395C" w:rsidRDefault="00CD657A" w:rsidP="00CD657A">
      <w:pPr>
        <w:pStyle w:val="NormalnyWeb"/>
        <w:ind w:left="709"/>
        <w:jc w:val="both"/>
        <w:rPr>
          <w:sz w:val="22"/>
          <w:szCs w:val="22"/>
        </w:rPr>
      </w:pPr>
    </w:p>
    <w:p w14:paraId="3B3D3DAE" w14:textId="77777777"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lastRenderedPageBreak/>
        <w:t>Oferta wsp</w:t>
      </w:r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r w:rsidRPr="00A6395C">
        <w:rPr>
          <w:rStyle w:val="Brak"/>
          <w:rFonts w:ascii="Times New Roman" w:eastAsia="MS Mincho" w:hAnsi="Times New Roman"/>
          <w:b/>
          <w:bCs/>
        </w:rPr>
        <w:t xml:space="preserve">lna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14:paraId="37741BE5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wsp</w:t>
      </w:r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14:paraId="7C5EF84E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14:paraId="6268B98D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14:paraId="66A341BE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14:paraId="201E08F7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14:paraId="3B4AB7A2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14:paraId="3C739BC4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14:paraId="3A2B86D8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32E0E1BD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7840DE42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6B9B7892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466D56C6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6BA6CCC2" w14:textId="77777777"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790A1EB7" w14:textId="77777777"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Ofertę niniejszą składam(y) na …………… kolejno ponumerowanych stronach. </w:t>
      </w:r>
    </w:p>
    <w:p w14:paraId="14495695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5C8B4E98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67530D76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78384573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14:paraId="21CD47F6" w14:textId="77777777"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14:paraId="5B4E7385" w14:textId="77777777"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6BB29645" w14:textId="77777777"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3D3BD6EB" w14:textId="77777777"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3BB0C6F8" w14:textId="77777777"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14:paraId="07CDEA85" w14:textId="77777777"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t>______________________________</w:t>
      </w:r>
    </w:p>
    <w:p w14:paraId="01AA9C4E" w14:textId="77777777"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14:paraId="093B015B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  <w:vertAlign w:val="superscript"/>
        </w:rPr>
        <w:t xml:space="preserve">1)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AFA933" w14:textId="77777777"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</w:p>
    <w:p w14:paraId="68FAC948" w14:textId="77777777" w:rsidR="0059196E" w:rsidRPr="00A6395C" w:rsidRDefault="00413D5E" w:rsidP="0059196E">
      <w:pPr>
        <w:pStyle w:val="NormalnyWeb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 xml:space="preserve">*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E6BC" w14:textId="77777777" w:rsidR="00DF0C4B" w:rsidRDefault="00DF0C4B" w:rsidP="007D1488">
      <w:r>
        <w:separator/>
      </w:r>
    </w:p>
  </w:endnote>
  <w:endnote w:type="continuationSeparator" w:id="0">
    <w:p w14:paraId="6A4649BA" w14:textId="77777777"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F2E" w14:textId="3BDCD3BC" w:rsidR="00BF6702" w:rsidRPr="00CD657A" w:rsidRDefault="009400DC" w:rsidP="00CD657A">
    <w:pPr>
      <w:pStyle w:val="gwpc4feeb44msonormal"/>
      <w:spacing w:before="0" w:beforeAutospacing="0" w:after="0" w:afterAutospacing="0"/>
      <w:jc w:val="center"/>
      <w:rPr>
        <w:sz w:val="18"/>
        <w:szCs w:val="18"/>
      </w:rPr>
    </w:pPr>
    <w:r w:rsidRPr="00072168">
      <w:rPr>
        <w:sz w:val="18"/>
        <w:szCs w:val="18"/>
      </w:rPr>
      <w:t xml:space="preserve">ZO - </w:t>
    </w:r>
    <w:bookmarkStart w:id="1" w:name="_Hlk108694830"/>
    <w:r w:rsidRPr="00072168">
      <w:rPr>
        <w:bCs/>
        <w:color w:val="000000"/>
        <w:sz w:val="18"/>
        <w:szCs w:val="18"/>
        <w:lang w:eastAsia="en-US"/>
      </w:rPr>
      <w:t>Opracowanie analiz ryzyka dla ujęć wód podziemnych na terenie Gminy Braniewo</w:t>
    </w:r>
    <w:bookmarkEnd w:id="1"/>
  </w:p>
  <w:p w14:paraId="15616BD1" w14:textId="77777777" w:rsidR="00A36450" w:rsidRDefault="00DE23B4" w:rsidP="00BF6702">
    <w:pPr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6D6494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14:paraId="5571FE2D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1130E89B" w14:textId="77777777" w:rsidR="007D1488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DE1" w14:textId="45C410FC" w:rsidR="00A36450" w:rsidRPr="001A16F0" w:rsidRDefault="00A36450" w:rsidP="00BF6702">
    <w:pPr>
      <w:jc w:val="center"/>
      <w:rPr>
        <w:rFonts w:ascii="Times New Roman" w:hAnsi="Times New Roman" w:cs="Times New Roman"/>
        <w:bCs/>
        <w:sz w:val="18"/>
        <w:szCs w:val="18"/>
      </w:rPr>
    </w:pPr>
    <w:r w:rsidRPr="001A16F0">
      <w:rPr>
        <w:rFonts w:ascii="Times New Roman" w:hAnsi="Times New Roman" w:cs="Times New Roman"/>
        <w:spacing w:val="-5"/>
        <w:sz w:val="18"/>
        <w:szCs w:val="18"/>
      </w:rPr>
      <w:t xml:space="preserve">ZO - </w:t>
    </w:r>
    <w:r w:rsidR="001A16F0" w:rsidRPr="001A16F0">
      <w:rPr>
        <w:rFonts w:ascii="Times New Roman" w:hAnsi="Times New Roman" w:cs="Times New Roman"/>
        <w:bCs/>
        <w:sz w:val="18"/>
        <w:szCs w:val="18"/>
        <w:lang w:eastAsia="en-US"/>
      </w:rPr>
      <w:t>Opracowanie analiz ryzyka dla ujęć wód podziemnych na terenie Gminy Braniewo</w:t>
    </w:r>
  </w:p>
  <w:p w14:paraId="37B59B1A" w14:textId="77777777" w:rsidR="00A36450" w:rsidRDefault="00DE23B4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5DC3E1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left:0;text-align:left;margin-left:5.4pt;margin-top:2pt;width:464.4pt;height:0;z-index:251662336" o:connectortype="straight" strokecolor="#0070c0" strokeweight="1pt">
          <v:shadow type="perspective" color="#205867" opacity=".5" offset="1pt" offset2="-1pt"/>
        </v:shape>
      </w:pict>
    </w:r>
  </w:p>
  <w:p w14:paraId="4D0C1088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62E3144F" w14:textId="77777777" w:rsidR="00A36450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AFD0" w14:textId="77777777" w:rsidR="00DF0C4B" w:rsidRDefault="00DF0C4B" w:rsidP="007D1488">
      <w:r>
        <w:separator/>
      </w:r>
    </w:p>
  </w:footnote>
  <w:footnote w:type="continuationSeparator" w:id="0">
    <w:p w14:paraId="3DAE2437" w14:textId="77777777"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2EEE1B4F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47EF5C" w14:textId="592B4FA8"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B69EBA" w14:textId="6665AFB7"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F3F440" w14:textId="1B6250BE" w:rsidR="00A36450" w:rsidRDefault="00A36450" w:rsidP="00B64035">
          <w:pPr>
            <w:jc w:val="center"/>
          </w:pPr>
        </w:p>
      </w:tc>
    </w:tr>
  </w:tbl>
  <w:p w14:paraId="7F9A7A4A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6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500515">
    <w:abstractNumId w:val="3"/>
  </w:num>
  <w:num w:numId="3" w16cid:durableId="321589274">
    <w:abstractNumId w:val="2"/>
  </w:num>
  <w:num w:numId="4" w16cid:durableId="735011648">
    <w:abstractNumId w:val="5"/>
  </w:num>
  <w:num w:numId="5" w16cid:durableId="1607889393">
    <w:abstractNumId w:val="0"/>
  </w:num>
  <w:num w:numId="6" w16cid:durableId="1160464448">
    <w:abstractNumId w:val="4"/>
  </w:num>
  <w:num w:numId="7" w16cid:durableId="2087724192">
    <w:abstractNumId w:val="6"/>
  </w:num>
  <w:num w:numId="8" w16cid:durableId="959413113">
    <w:abstractNumId w:val="9"/>
  </w:num>
  <w:num w:numId="9" w16cid:durableId="414520508">
    <w:abstractNumId w:val="7"/>
  </w:num>
  <w:num w:numId="10" w16cid:durableId="9879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18D3"/>
    <w:rsid w:val="00081335"/>
    <w:rsid w:val="000C69FA"/>
    <w:rsid w:val="000F49B9"/>
    <w:rsid w:val="00115955"/>
    <w:rsid w:val="00130DE8"/>
    <w:rsid w:val="00180B24"/>
    <w:rsid w:val="001A16F0"/>
    <w:rsid w:val="001B288C"/>
    <w:rsid w:val="001C7795"/>
    <w:rsid w:val="001E661D"/>
    <w:rsid w:val="001F094E"/>
    <w:rsid w:val="00207ABA"/>
    <w:rsid w:val="00236995"/>
    <w:rsid w:val="002460F9"/>
    <w:rsid w:val="0025179B"/>
    <w:rsid w:val="002575D3"/>
    <w:rsid w:val="002658EB"/>
    <w:rsid w:val="00410323"/>
    <w:rsid w:val="00413D5E"/>
    <w:rsid w:val="004E434B"/>
    <w:rsid w:val="0051732B"/>
    <w:rsid w:val="00540E26"/>
    <w:rsid w:val="0059196E"/>
    <w:rsid w:val="005A39C0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D1488"/>
    <w:rsid w:val="007D253E"/>
    <w:rsid w:val="007F7C5D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2111"/>
    <w:rsid w:val="00C46B4C"/>
    <w:rsid w:val="00C868E4"/>
    <w:rsid w:val="00CD0936"/>
    <w:rsid w:val="00CD657A"/>
    <w:rsid w:val="00D90205"/>
    <w:rsid w:val="00DE23B4"/>
    <w:rsid w:val="00DF0C4B"/>
    <w:rsid w:val="00DF2248"/>
    <w:rsid w:val="00E45FEE"/>
    <w:rsid w:val="00E6296B"/>
    <w:rsid w:val="00E83E97"/>
    <w:rsid w:val="00E91BF0"/>
    <w:rsid w:val="00E96348"/>
    <w:rsid w:val="00F158AD"/>
    <w:rsid w:val="00F54BFD"/>
    <w:rsid w:val="00F734ED"/>
    <w:rsid w:val="00F835F7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450DDAF3"/>
  <w15:docId w15:val="{71A9BC93-0CAF-4057-BB14-24AC7B3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FFB3-F695-4014-9DE8-1345214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2016-08-22T06:40:00Z</cp:lastPrinted>
  <dcterms:created xsi:type="dcterms:W3CDTF">2019-02-12T06:20:00Z</dcterms:created>
  <dcterms:modified xsi:type="dcterms:W3CDTF">2022-07-19T08:56:00Z</dcterms:modified>
</cp:coreProperties>
</file>